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B913" w14:textId="33016092" w:rsidR="00C65D6E" w:rsidRPr="000D6011" w:rsidRDefault="00E46316" w:rsidP="00872557">
      <w:pPr>
        <w:jc w:val="center"/>
        <w:rPr>
          <w:rFonts w:ascii="Arial" w:hAnsi="Arial" w:cs="Arial"/>
          <w:b/>
          <w:sz w:val="40"/>
          <w:szCs w:val="40"/>
        </w:rPr>
      </w:pPr>
      <w:r w:rsidRPr="000D6011">
        <w:rPr>
          <w:rFonts w:ascii="Arial" w:hAnsi="Arial" w:cs="Arial"/>
          <w:b/>
          <w:sz w:val="40"/>
          <w:szCs w:val="40"/>
        </w:rPr>
        <w:t>Narrative r</w:t>
      </w:r>
      <w:r w:rsidR="00442664" w:rsidRPr="000D6011">
        <w:rPr>
          <w:rFonts w:ascii="Arial" w:hAnsi="Arial" w:cs="Arial"/>
          <w:b/>
          <w:sz w:val="40"/>
          <w:szCs w:val="40"/>
        </w:rPr>
        <w:t>eview</w:t>
      </w:r>
      <w:r w:rsidR="006C6C8B" w:rsidRPr="000D6011">
        <w:rPr>
          <w:rFonts w:ascii="Arial" w:hAnsi="Arial" w:cs="Arial"/>
          <w:b/>
          <w:sz w:val="40"/>
          <w:szCs w:val="40"/>
        </w:rPr>
        <w:t>: The</w:t>
      </w:r>
      <w:r w:rsidR="00442664" w:rsidRPr="000D6011">
        <w:rPr>
          <w:rFonts w:ascii="Arial" w:hAnsi="Arial" w:cs="Arial"/>
          <w:b/>
          <w:sz w:val="40"/>
          <w:szCs w:val="40"/>
        </w:rPr>
        <w:t xml:space="preserve"> relationship between dietary </w:t>
      </w:r>
      <w:r w:rsidR="00C65D6E" w:rsidRPr="000D6011">
        <w:rPr>
          <w:rFonts w:ascii="Arial" w:hAnsi="Arial" w:cs="Arial"/>
          <w:b/>
          <w:sz w:val="40"/>
          <w:szCs w:val="40"/>
        </w:rPr>
        <w:t xml:space="preserve">trans-fatty acids and </w:t>
      </w:r>
      <w:r w:rsidR="00236977" w:rsidRPr="000D6011">
        <w:rPr>
          <w:rFonts w:ascii="Arial" w:hAnsi="Arial" w:cs="Arial"/>
          <w:b/>
          <w:sz w:val="40"/>
          <w:szCs w:val="40"/>
        </w:rPr>
        <w:t>adverse health outcomes</w:t>
      </w:r>
    </w:p>
    <w:p w14:paraId="0A560DD0" w14:textId="77777777" w:rsidR="002D5431" w:rsidRPr="000D6011" w:rsidRDefault="002D5431" w:rsidP="00C65D6E">
      <w:pPr>
        <w:pStyle w:val="Heading2"/>
        <w:rPr>
          <w:color w:val="auto"/>
        </w:rPr>
      </w:pPr>
    </w:p>
    <w:p w14:paraId="7043D3E4" w14:textId="77777777" w:rsidR="00E46316" w:rsidRPr="000D6011" w:rsidRDefault="00E46316" w:rsidP="00E46316"/>
    <w:p w14:paraId="0811D169" w14:textId="4889E281" w:rsidR="00E46316" w:rsidRPr="000D6011" w:rsidRDefault="00E46316" w:rsidP="00E46316">
      <w:pPr>
        <w:jc w:val="center"/>
        <w:rPr>
          <w:b/>
          <w:sz w:val="28"/>
          <w:szCs w:val="28"/>
        </w:rPr>
      </w:pPr>
      <w:r w:rsidRPr="000D6011">
        <w:rPr>
          <w:b/>
          <w:sz w:val="28"/>
          <w:szCs w:val="28"/>
        </w:rPr>
        <w:t xml:space="preserve">Prepared by: </w:t>
      </w:r>
      <w:r w:rsidR="008723FE" w:rsidRPr="000D6011">
        <w:rPr>
          <w:b/>
          <w:sz w:val="28"/>
          <w:szCs w:val="28"/>
        </w:rPr>
        <w:t xml:space="preserve">Therese A O’Sullivan, Charlotte Wilson, </w:t>
      </w:r>
      <w:r w:rsidRPr="000D6011">
        <w:rPr>
          <w:b/>
          <w:sz w:val="28"/>
          <w:szCs w:val="28"/>
        </w:rPr>
        <w:t xml:space="preserve">Katherine </w:t>
      </w:r>
      <w:proofErr w:type="spellStart"/>
      <w:r w:rsidRPr="000D6011">
        <w:rPr>
          <w:b/>
          <w:sz w:val="28"/>
          <w:szCs w:val="28"/>
        </w:rPr>
        <w:t>Hafekost</w:t>
      </w:r>
      <w:proofErr w:type="spellEnd"/>
      <w:r w:rsidRPr="000D6011">
        <w:rPr>
          <w:b/>
          <w:sz w:val="28"/>
          <w:szCs w:val="28"/>
        </w:rPr>
        <w:t xml:space="preserve">, Francis </w:t>
      </w:r>
      <w:proofErr w:type="spellStart"/>
      <w:r w:rsidRPr="000D6011">
        <w:rPr>
          <w:b/>
          <w:sz w:val="28"/>
          <w:szCs w:val="28"/>
        </w:rPr>
        <w:t>Mitrou</w:t>
      </w:r>
      <w:proofErr w:type="spellEnd"/>
      <w:r w:rsidR="008723FE" w:rsidRPr="000D6011">
        <w:rPr>
          <w:b/>
          <w:sz w:val="28"/>
          <w:szCs w:val="28"/>
        </w:rPr>
        <w:t xml:space="preserve"> and David Lawrence</w:t>
      </w:r>
    </w:p>
    <w:p w14:paraId="2E9B555B" w14:textId="77777777" w:rsidR="00E46316" w:rsidRPr="000D6011" w:rsidRDefault="00E46316" w:rsidP="00E46316">
      <w:pPr>
        <w:jc w:val="center"/>
        <w:rPr>
          <w:b/>
          <w:sz w:val="28"/>
          <w:szCs w:val="28"/>
        </w:rPr>
      </w:pPr>
    </w:p>
    <w:p w14:paraId="18263DFB" w14:textId="56E280BA" w:rsidR="00E46316" w:rsidRPr="000D6011" w:rsidRDefault="00E46316" w:rsidP="00E46316">
      <w:pPr>
        <w:jc w:val="center"/>
        <w:rPr>
          <w:b/>
          <w:sz w:val="28"/>
          <w:szCs w:val="28"/>
        </w:rPr>
      </w:pPr>
      <w:r w:rsidRPr="000D6011">
        <w:rPr>
          <w:b/>
          <w:sz w:val="28"/>
          <w:szCs w:val="28"/>
        </w:rPr>
        <w:t>On behalf of Food Standards Australia New Zealand</w:t>
      </w:r>
    </w:p>
    <w:p w14:paraId="0E248953" w14:textId="77777777" w:rsidR="00E46316" w:rsidRPr="000D6011" w:rsidRDefault="00E46316" w:rsidP="00E46316">
      <w:pPr>
        <w:jc w:val="center"/>
        <w:rPr>
          <w:b/>
          <w:sz w:val="28"/>
          <w:szCs w:val="28"/>
        </w:rPr>
      </w:pPr>
    </w:p>
    <w:p w14:paraId="2AB4DF0A" w14:textId="77777777" w:rsidR="00E46316" w:rsidRPr="000D6011" w:rsidRDefault="00E46316" w:rsidP="00E46316">
      <w:pPr>
        <w:jc w:val="center"/>
        <w:rPr>
          <w:b/>
        </w:rPr>
      </w:pPr>
    </w:p>
    <w:p w14:paraId="77DD4AB6" w14:textId="77777777" w:rsidR="00E46316" w:rsidRPr="000D6011" w:rsidRDefault="00E46316" w:rsidP="00E46316">
      <w:pPr>
        <w:jc w:val="center"/>
        <w:rPr>
          <w:b/>
        </w:rPr>
      </w:pPr>
      <w:r w:rsidRPr="000D6011">
        <w:rPr>
          <w:b/>
          <w:sz w:val="28"/>
          <w:szCs w:val="28"/>
        </w:rPr>
        <w:t>Date: April 2014</w:t>
      </w:r>
    </w:p>
    <w:p w14:paraId="7524D373" w14:textId="77777777" w:rsidR="00E46316" w:rsidRPr="000D6011" w:rsidRDefault="00E46316" w:rsidP="00E46316"/>
    <w:sdt>
      <w:sdtPr>
        <w:rPr>
          <w:rFonts w:asciiTheme="minorHAnsi" w:eastAsiaTheme="minorHAnsi" w:hAnsiTheme="minorHAnsi" w:cstheme="minorBidi"/>
          <w:b w:val="0"/>
          <w:bCs w:val="0"/>
          <w:color w:val="auto"/>
          <w:sz w:val="22"/>
          <w:szCs w:val="22"/>
          <w:lang w:val="en-AU"/>
        </w:rPr>
        <w:id w:val="6483847"/>
        <w:docPartObj>
          <w:docPartGallery w:val="Table of Contents"/>
          <w:docPartUnique/>
        </w:docPartObj>
      </w:sdtPr>
      <w:sdtEndPr>
        <w:rPr>
          <w:rFonts w:ascii="Times New Roman" w:hAnsi="Times New Roman" w:cs="Times New Roman"/>
          <w:sz w:val="24"/>
        </w:rPr>
      </w:sdtEndPr>
      <w:sdtContent>
        <w:p w14:paraId="777107D2" w14:textId="7B46F865" w:rsidR="00872557" w:rsidRPr="000D6011" w:rsidRDefault="00872557" w:rsidP="00872557">
          <w:pPr>
            <w:pStyle w:val="TOCHeading"/>
            <w:rPr>
              <w:color w:val="auto"/>
            </w:rPr>
          </w:pPr>
          <w:r w:rsidRPr="000D6011">
            <w:rPr>
              <w:color w:val="auto"/>
            </w:rPr>
            <w:t>Contents</w:t>
          </w:r>
        </w:p>
        <w:p w14:paraId="66F5EE3A" w14:textId="77777777" w:rsidR="007B2DC0" w:rsidRDefault="00872557">
          <w:pPr>
            <w:pStyle w:val="TOC2"/>
            <w:tabs>
              <w:tab w:val="right" w:leader="dot" w:pos="9350"/>
            </w:tabs>
            <w:rPr>
              <w:rFonts w:eastAsiaTheme="minorEastAsia"/>
              <w:b w:val="0"/>
              <w:noProof/>
              <w:lang w:val="en-NZ" w:eastAsia="en-NZ"/>
            </w:rPr>
          </w:pPr>
          <w:r w:rsidRPr="000D6011">
            <w:rPr>
              <w:rFonts w:ascii="Times" w:hAnsi="Times" w:cs="Times New Roman"/>
              <w:b w:val="0"/>
              <w:sz w:val="24"/>
              <w:szCs w:val="24"/>
            </w:rPr>
            <w:fldChar w:fldCharType="begin"/>
          </w:r>
          <w:r w:rsidRPr="000D6011">
            <w:rPr>
              <w:rFonts w:ascii="Times" w:hAnsi="Times" w:cs="Times New Roman"/>
              <w:sz w:val="24"/>
              <w:szCs w:val="24"/>
            </w:rPr>
            <w:instrText xml:space="preserve"> TOC \o "1-3" \h \z \u </w:instrText>
          </w:r>
          <w:r w:rsidRPr="000D6011">
            <w:rPr>
              <w:rFonts w:ascii="Times" w:hAnsi="Times" w:cs="Times New Roman"/>
              <w:b w:val="0"/>
              <w:sz w:val="24"/>
              <w:szCs w:val="24"/>
            </w:rPr>
            <w:fldChar w:fldCharType="separate"/>
          </w:r>
          <w:hyperlink w:anchor="_Toc409701086" w:history="1">
            <w:r w:rsidR="007B2DC0" w:rsidRPr="00A96140">
              <w:rPr>
                <w:rStyle w:val="Hyperlink"/>
                <w:noProof/>
              </w:rPr>
              <w:t>Executive summary</w:t>
            </w:r>
            <w:r w:rsidR="007B2DC0">
              <w:rPr>
                <w:noProof/>
                <w:webHidden/>
              </w:rPr>
              <w:tab/>
            </w:r>
            <w:r w:rsidR="007B2DC0">
              <w:rPr>
                <w:noProof/>
                <w:webHidden/>
              </w:rPr>
              <w:fldChar w:fldCharType="begin"/>
            </w:r>
            <w:r w:rsidR="007B2DC0">
              <w:rPr>
                <w:noProof/>
                <w:webHidden/>
              </w:rPr>
              <w:instrText xml:space="preserve"> PAGEREF _Toc409701086 \h </w:instrText>
            </w:r>
            <w:r w:rsidR="007B2DC0">
              <w:rPr>
                <w:noProof/>
                <w:webHidden/>
              </w:rPr>
            </w:r>
            <w:r w:rsidR="007B2DC0">
              <w:rPr>
                <w:noProof/>
                <w:webHidden/>
              </w:rPr>
              <w:fldChar w:fldCharType="separate"/>
            </w:r>
            <w:r w:rsidR="007B2DC0">
              <w:rPr>
                <w:noProof/>
                <w:webHidden/>
              </w:rPr>
              <w:t>2</w:t>
            </w:r>
            <w:r w:rsidR="007B2DC0">
              <w:rPr>
                <w:noProof/>
                <w:webHidden/>
              </w:rPr>
              <w:fldChar w:fldCharType="end"/>
            </w:r>
          </w:hyperlink>
        </w:p>
        <w:p w14:paraId="03C10363" w14:textId="77777777" w:rsidR="007B2DC0" w:rsidRDefault="007B2DC0">
          <w:pPr>
            <w:pStyle w:val="TOC2"/>
            <w:tabs>
              <w:tab w:val="left" w:pos="660"/>
              <w:tab w:val="right" w:leader="dot" w:pos="9350"/>
            </w:tabs>
            <w:rPr>
              <w:rFonts w:eastAsiaTheme="minorEastAsia"/>
              <w:b w:val="0"/>
              <w:noProof/>
              <w:lang w:val="en-NZ" w:eastAsia="en-NZ"/>
            </w:rPr>
          </w:pPr>
          <w:hyperlink w:anchor="_Toc409701087" w:history="1">
            <w:r w:rsidRPr="00A96140">
              <w:rPr>
                <w:rStyle w:val="Hyperlink"/>
                <w:noProof/>
              </w:rPr>
              <w:t>1.</w:t>
            </w:r>
            <w:r>
              <w:rPr>
                <w:rFonts w:eastAsiaTheme="minorEastAsia"/>
                <w:b w:val="0"/>
                <w:noProof/>
                <w:lang w:val="en-NZ" w:eastAsia="en-NZ"/>
              </w:rPr>
              <w:tab/>
            </w:r>
            <w:r w:rsidRPr="00A96140">
              <w:rPr>
                <w:rStyle w:val="Hyperlink"/>
                <w:noProof/>
              </w:rPr>
              <w:t>Purpose</w:t>
            </w:r>
            <w:r>
              <w:rPr>
                <w:noProof/>
                <w:webHidden/>
              </w:rPr>
              <w:tab/>
            </w:r>
            <w:r>
              <w:rPr>
                <w:noProof/>
                <w:webHidden/>
              </w:rPr>
              <w:fldChar w:fldCharType="begin"/>
            </w:r>
            <w:r>
              <w:rPr>
                <w:noProof/>
                <w:webHidden/>
              </w:rPr>
              <w:instrText xml:space="preserve"> PAGEREF _Toc409701087 \h </w:instrText>
            </w:r>
            <w:r>
              <w:rPr>
                <w:noProof/>
                <w:webHidden/>
              </w:rPr>
            </w:r>
            <w:r>
              <w:rPr>
                <w:noProof/>
                <w:webHidden/>
              </w:rPr>
              <w:fldChar w:fldCharType="separate"/>
            </w:r>
            <w:r>
              <w:rPr>
                <w:noProof/>
                <w:webHidden/>
              </w:rPr>
              <w:t>3</w:t>
            </w:r>
            <w:r>
              <w:rPr>
                <w:noProof/>
                <w:webHidden/>
              </w:rPr>
              <w:fldChar w:fldCharType="end"/>
            </w:r>
          </w:hyperlink>
        </w:p>
        <w:p w14:paraId="1EAB980D" w14:textId="77777777" w:rsidR="007B2DC0" w:rsidRDefault="007B2DC0">
          <w:pPr>
            <w:pStyle w:val="TOC2"/>
            <w:tabs>
              <w:tab w:val="left" w:pos="660"/>
              <w:tab w:val="right" w:leader="dot" w:pos="9350"/>
            </w:tabs>
            <w:rPr>
              <w:rFonts w:eastAsiaTheme="minorEastAsia"/>
              <w:b w:val="0"/>
              <w:noProof/>
              <w:lang w:val="en-NZ" w:eastAsia="en-NZ"/>
            </w:rPr>
          </w:pPr>
          <w:hyperlink w:anchor="_Toc409701088" w:history="1">
            <w:r w:rsidRPr="00A96140">
              <w:rPr>
                <w:rStyle w:val="Hyperlink"/>
                <w:noProof/>
              </w:rPr>
              <w:t>2.</w:t>
            </w:r>
            <w:r>
              <w:rPr>
                <w:rFonts w:eastAsiaTheme="minorEastAsia"/>
                <w:b w:val="0"/>
                <w:noProof/>
                <w:lang w:val="en-NZ" w:eastAsia="en-NZ"/>
              </w:rPr>
              <w:tab/>
            </w:r>
            <w:r w:rsidRPr="00A96140">
              <w:rPr>
                <w:rStyle w:val="Hyperlink"/>
                <w:noProof/>
              </w:rPr>
              <w:t>Background</w:t>
            </w:r>
            <w:r>
              <w:rPr>
                <w:noProof/>
                <w:webHidden/>
              </w:rPr>
              <w:tab/>
            </w:r>
            <w:r>
              <w:rPr>
                <w:noProof/>
                <w:webHidden/>
              </w:rPr>
              <w:fldChar w:fldCharType="begin"/>
            </w:r>
            <w:r>
              <w:rPr>
                <w:noProof/>
                <w:webHidden/>
              </w:rPr>
              <w:instrText xml:space="preserve"> PAGEREF _Toc409701088 \h </w:instrText>
            </w:r>
            <w:r>
              <w:rPr>
                <w:noProof/>
                <w:webHidden/>
              </w:rPr>
            </w:r>
            <w:r>
              <w:rPr>
                <w:noProof/>
                <w:webHidden/>
              </w:rPr>
              <w:fldChar w:fldCharType="separate"/>
            </w:r>
            <w:r>
              <w:rPr>
                <w:noProof/>
                <w:webHidden/>
              </w:rPr>
              <w:t>3</w:t>
            </w:r>
            <w:r>
              <w:rPr>
                <w:noProof/>
                <w:webHidden/>
              </w:rPr>
              <w:fldChar w:fldCharType="end"/>
            </w:r>
          </w:hyperlink>
        </w:p>
        <w:p w14:paraId="37F4EF35" w14:textId="77777777" w:rsidR="007B2DC0" w:rsidRDefault="007B2DC0">
          <w:pPr>
            <w:pStyle w:val="TOC3"/>
            <w:tabs>
              <w:tab w:val="left" w:pos="1100"/>
              <w:tab w:val="right" w:leader="dot" w:pos="9350"/>
            </w:tabs>
            <w:rPr>
              <w:rFonts w:eastAsiaTheme="minorEastAsia"/>
              <w:noProof/>
              <w:lang w:val="en-NZ" w:eastAsia="en-NZ"/>
            </w:rPr>
          </w:pPr>
          <w:hyperlink w:anchor="_Toc409701089" w:history="1">
            <w:r w:rsidRPr="00A96140">
              <w:rPr>
                <w:rStyle w:val="Hyperlink"/>
                <w:noProof/>
              </w:rPr>
              <w:t>2.1</w:t>
            </w:r>
            <w:r>
              <w:rPr>
                <w:rFonts w:eastAsiaTheme="minorEastAsia"/>
                <w:noProof/>
                <w:lang w:val="en-NZ" w:eastAsia="en-NZ"/>
              </w:rPr>
              <w:tab/>
            </w:r>
            <w:r w:rsidRPr="00A96140">
              <w:rPr>
                <w:rStyle w:val="Hyperlink"/>
                <w:noProof/>
              </w:rPr>
              <w:t xml:space="preserve">Structure of </w:t>
            </w:r>
            <w:r w:rsidRPr="00A96140">
              <w:rPr>
                <w:rStyle w:val="Hyperlink"/>
                <w:i/>
                <w:noProof/>
              </w:rPr>
              <w:t>trans</w:t>
            </w:r>
            <w:r w:rsidRPr="00A96140">
              <w:rPr>
                <w:rStyle w:val="Hyperlink"/>
                <w:noProof/>
              </w:rPr>
              <w:t>-fats</w:t>
            </w:r>
            <w:r>
              <w:rPr>
                <w:noProof/>
                <w:webHidden/>
              </w:rPr>
              <w:tab/>
            </w:r>
            <w:r>
              <w:rPr>
                <w:noProof/>
                <w:webHidden/>
              </w:rPr>
              <w:fldChar w:fldCharType="begin"/>
            </w:r>
            <w:r>
              <w:rPr>
                <w:noProof/>
                <w:webHidden/>
              </w:rPr>
              <w:instrText xml:space="preserve"> PAGEREF _Toc409701089 \h </w:instrText>
            </w:r>
            <w:r>
              <w:rPr>
                <w:noProof/>
                <w:webHidden/>
              </w:rPr>
            </w:r>
            <w:r>
              <w:rPr>
                <w:noProof/>
                <w:webHidden/>
              </w:rPr>
              <w:fldChar w:fldCharType="separate"/>
            </w:r>
            <w:r>
              <w:rPr>
                <w:noProof/>
                <w:webHidden/>
              </w:rPr>
              <w:t>3</w:t>
            </w:r>
            <w:r>
              <w:rPr>
                <w:noProof/>
                <w:webHidden/>
              </w:rPr>
              <w:fldChar w:fldCharType="end"/>
            </w:r>
          </w:hyperlink>
        </w:p>
        <w:p w14:paraId="4A899ED8" w14:textId="77777777" w:rsidR="007B2DC0" w:rsidRDefault="007B2DC0">
          <w:pPr>
            <w:pStyle w:val="TOC3"/>
            <w:tabs>
              <w:tab w:val="left" w:pos="1100"/>
              <w:tab w:val="right" w:leader="dot" w:pos="9350"/>
            </w:tabs>
            <w:rPr>
              <w:rFonts w:eastAsiaTheme="minorEastAsia"/>
              <w:noProof/>
              <w:lang w:val="en-NZ" w:eastAsia="en-NZ"/>
            </w:rPr>
          </w:pPr>
          <w:hyperlink w:anchor="_Toc409701090" w:history="1">
            <w:r w:rsidRPr="00A96140">
              <w:rPr>
                <w:rStyle w:val="Hyperlink"/>
                <w:noProof/>
              </w:rPr>
              <w:t>2.2</w:t>
            </w:r>
            <w:r>
              <w:rPr>
                <w:rFonts w:eastAsiaTheme="minorEastAsia"/>
                <w:noProof/>
                <w:lang w:val="en-NZ" w:eastAsia="en-NZ"/>
              </w:rPr>
              <w:tab/>
            </w:r>
            <w:r w:rsidRPr="00A96140">
              <w:rPr>
                <w:rStyle w:val="Hyperlink"/>
                <w:noProof/>
              </w:rPr>
              <w:t>Sources of TFA</w:t>
            </w:r>
            <w:r>
              <w:rPr>
                <w:noProof/>
                <w:webHidden/>
              </w:rPr>
              <w:tab/>
            </w:r>
            <w:r>
              <w:rPr>
                <w:noProof/>
                <w:webHidden/>
              </w:rPr>
              <w:fldChar w:fldCharType="begin"/>
            </w:r>
            <w:r>
              <w:rPr>
                <w:noProof/>
                <w:webHidden/>
              </w:rPr>
              <w:instrText xml:space="preserve"> PAGEREF _Toc409701090 \h </w:instrText>
            </w:r>
            <w:r>
              <w:rPr>
                <w:noProof/>
                <w:webHidden/>
              </w:rPr>
            </w:r>
            <w:r>
              <w:rPr>
                <w:noProof/>
                <w:webHidden/>
              </w:rPr>
              <w:fldChar w:fldCharType="separate"/>
            </w:r>
            <w:r>
              <w:rPr>
                <w:noProof/>
                <w:webHidden/>
              </w:rPr>
              <w:t>4</w:t>
            </w:r>
            <w:r>
              <w:rPr>
                <w:noProof/>
                <w:webHidden/>
              </w:rPr>
              <w:fldChar w:fldCharType="end"/>
            </w:r>
          </w:hyperlink>
        </w:p>
        <w:p w14:paraId="1C9F8F1A" w14:textId="77777777" w:rsidR="007B2DC0" w:rsidRDefault="007B2DC0">
          <w:pPr>
            <w:pStyle w:val="TOC3"/>
            <w:tabs>
              <w:tab w:val="left" w:pos="1100"/>
              <w:tab w:val="right" w:leader="dot" w:pos="9350"/>
            </w:tabs>
            <w:rPr>
              <w:rFonts w:eastAsiaTheme="minorEastAsia"/>
              <w:noProof/>
              <w:lang w:val="en-NZ" w:eastAsia="en-NZ"/>
            </w:rPr>
          </w:pPr>
          <w:hyperlink w:anchor="_Toc409701091" w:history="1">
            <w:r w:rsidRPr="00A96140">
              <w:rPr>
                <w:rStyle w:val="Hyperlink"/>
                <w:noProof/>
              </w:rPr>
              <w:t>2.3</w:t>
            </w:r>
            <w:r>
              <w:rPr>
                <w:rFonts w:eastAsiaTheme="minorEastAsia"/>
                <w:noProof/>
                <w:lang w:val="en-NZ" w:eastAsia="en-NZ"/>
              </w:rPr>
              <w:tab/>
            </w:r>
            <w:r w:rsidRPr="00A96140">
              <w:rPr>
                <w:rStyle w:val="Hyperlink"/>
                <w:noProof/>
              </w:rPr>
              <w:t>TFA in the New Zealand and Australian food supply</w:t>
            </w:r>
            <w:r>
              <w:rPr>
                <w:noProof/>
                <w:webHidden/>
              </w:rPr>
              <w:tab/>
            </w:r>
            <w:r>
              <w:rPr>
                <w:noProof/>
                <w:webHidden/>
              </w:rPr>
              <w:fldChar w:fldCharType="begin"/>
            </w:r>
            <w:r>
              <w:rPr>
                <w:noProof/>
                <w:webHidden/>
              </w:rPr>
              <w:instrText xml:space="preserve"> PAGEREF _Toc409701091 \h </w:instrText>
            </w:r>
            <w:r>
              <w:rPr>
                <w:noProof/>
                <w:webHidden/>
              </w:rPr>
            </w:r>
            <w:r>
              <w:rPr>
                <w:noProof/>
                <w:webHidden/>
              </w:rPr>
              <w:fldChar w:fldCharType="separate"/>
            </w:r>
            <w:r>
              <w:rPr>
                <w:noProof/>
                <w:webHidden/>
              </w:rPr>
              <w:t>5</w:t>
            </w:r>
            <w:r>
              <w:rPr>
                <w:noProof/>
                <w:webHidden/>
              </w:rPr>
              <w:fldChar w:fldCharType="end"/>
            </w:r>
          </w:hyperlink>
        </w:p>
        <w:p w14:paraId="304188A0" w14:textId="77777777" w:rsidR="007B2DC0" w:rsidRDefault="007B2DC0">
          <w:pPr>
            <w:pStyle w:val="TOC3"/>
            <w:tabs>
              <w:tab w:val="left" w:pos="1100"/>
              <w:tab w:val="right" w:leader="dot" w:pos="9350"/>
            </w:tabs>
            <w:rPr>
              <w:rFonts w:eastAsiaTheme="minorEastAsia"/>
              <w:noProof/>
              <w:lang w:val="en-NZ" w:eastAsia="en-NZ"/>
            </w:rPr>
          </w:pPr>
          <w:hyperlink w:anchor="_Toc409701092" w:history="1">
            <w:r w:rsidRPr="00A96140">
              <w:rPr>
                <w:rStyle w:val="Hyperlink"/>
                <w:noProof/>
              </w:rPr>
              <w:t>2.4</w:t>
            </w:r>
            <w:r>
              <w:rPr>
                <w:rFonts w:eastAsiaTheme="minorEastAsia"/>
                <w:noProof/>
                <w:lang w:val="en-NZ" w:eastAsia="en-NZ"/>
              </w:rPr>
              <w:tab/>
            </w:r>
            <w:r w:rsidRPr="00A96140">
              <w:rPr>
                <w:rStyle w:val="Hyperlink"/>
                <w:noProof/>
              </w:rPr>
              <w:t>TFA and health outcomes</w:t>
            </w:r>
            <w:r>
              <w:rPr>
                <w:noProof/>
                <w:webHidden/>
              </w:rPr>
              <w:tab/>
            </w:r>
            <w:r>
              <w:rPr>
                <w:noProof/>
                <w:webHidden/>
              </w:rPr>
              <w:fldChar w:fldCharType="begin"/>
            </w:r>
            <w:r>
              <w:rPr>
                <w:noProof/>
                <w:webHidden/>
              </w:rPr>
              <w:instrText xml:space="preserve"> PAGEREF _Toc409701092 \h </w:instrText>
            </w:r>
            <w:r>
              <w:rPr>
                <w:noProof/>
                <w:webHidden/>
              </w:rPr>
            </w:r>
            <w:r>
              <w:rPr>
                <w:noProof/>
                <w:webHidden/>
              </w:rPr>
              <w:fldChar w:fldCharType="separate"/>
            </w:r>
            <w:r>
              <w:rPr>
                <w:noProof/>
                <w:webHidden/>
              </w:rPr>
              <w:t>6</w:t>
            </w:r>
            <w:r>
              <w:rPr>
                <w:noProof/>
                <w:webHidden/>
              </w:rPr>
              <w:fldChar w:fldCharType="end"/>
            </w:r>
          </w:hyperlink>
        </w:p>
        <w:p w14:paraId="5D233418" w14:textId="77777777" w:rsidR="007B2DC0" w:rsidRDefault="007B2DC0">
          <w:pPr>
            <w:pStyle w:val="TOC2"/>
            <w:tabs>
              <w:tab w:val="left" w:pos="660"/>
              <w:tab w:val="right" w:leader="dot" w:pos="9350"/>
            </w:tabs>
            <w:rPr>
              <w:rFonts w:eastAsiaTheme="minorEastAsia"/>
              <w:b w:val="0"/>
              <w:noProof/>
              <w:lang w:val="en-NZ" w:eastAsia="en-NZ"/>
            </w:rPr>
          </w:pPr>
          <w:hyperlink w:anchor="_Toc409701093" w:history="1">
            <w:r w:rsidRPr="00A96140">
              <w:rPr>
                <w:rStyle w:val="Hyperlink"/>
                <w:noProof/>
              </w:rPr>
              <w:t>3.</w:t>
            </w:r>
            <w:r>
              <w:rPr>
                <w:rFonts w:eastAsiaTheme="minorEastAsia"/>
                <w:b w:val="0"/>
                <w:noProof/>
                <w:lang w:val="en-NZ" w:eastAsia="en-NZ"/>
              </w:rPr>
              <w:tab/>
            </w:r>
            <w:r w:rsidRPr="00A96140">
              <w:rPr>
                <w:rStyle w:val="Hyperlink"/>
                <w:noProof/>
              </w:rPr>
              <w:t>Methods</w:t>
            </w:r>
            <w:r>
              <w:rPr>
                <w:noProof/>
                <w:webHidden/>
              </w:rPr>
              <w:tab/>
            </w:r>
            <w:r>
              <w:rPr>
                <w:noProof/>
                <w:webHidden/>
              </w:rPr>
              <w:fldChar w:fldCharType="begin"/>
            </w:r>
            <w:r>
              <w:rPr>
                <w:noProof/>
                <w:webHidden/>
              </w:rPr>
              <w:instrText xml:space="preserve"> PAGEREF _Toc409701093 \h </w:instrText>
            </w:r>
            <w:r>
              <w:rPr>
                <w:noProof/>
                <w:webHidden/>
              </w:rPr>
            </w:r>
            <w:r>
              <w:rPr>
                <w:noProof/>
                <w:webHidden/>
              </w:rPr>
              <w:fldChar w:fldCharType="separate"/>
            </w:r>
            <w:r>
              <w:rPr>
                <w:noProof/>
                <w:webHidden/>
              </w:rPr>
              <w:t>7</w:t>
            </w:r>
            <w:r>
              <w:rPr>
                <w:noProof/>
                <w:webHidden/>
              </w:rPr>
              <w:fldChar w:fldCharType="end"/>
            </w:r>
          </w:hyperlink>
        </w:p>
        <w:p w14:paraId="2A9271FC" w14:textId="77777777" w:rsidR="007B2DC0" w:rsidRDefault="007B2DC0">
          <w:pPr>
            <w:pStyle w:val="TOC2"/>
            <w:tabs>
              <w:tab w:val="left" w:pos="660"/>
              <w:tab w:val="right" w:leader="dot" w:pos="9350"/>
            </w:tabs>
            <w:rPr>
              <w:rFonts w:eastAsiaTheme="minorEastAsia"/>
              <w:b w:val="0"/>
              <w:noProof/>
              <w:lang w:val="en-NZ" w:eastAsia="en-NZ"/>
            </w:rPr>
          </w:pPr>
          <w:hyperlink w:anchor="_Toc409701094" w:history="1">
            <w:r w:rsidRPr="00A96140">
              <w:rPr>
                <w:rStyle w:val="Hyperlink"/>
                <w:noProof/>
              </w:rPr>
              <w:t>4.</w:t>
            </w:r>
            <w:r>
              <w:rPr>
                <w:rFonts w:eastAsiaTheme="minorEastAsia"/>
                <w:b w:val="0"/>
                <w:noProof/>
                <w:lang w:val="en-NZ" w:eastAsia="en-NZ"/>
              </w:rPr>
              <w:tab/>
            </w:r>
            <w:r w:rsidRPr="00A96140">
              <w:rPr>
                <w:rStyle w:val="Hyperlink"/>
                <w:noProof/>
              </w:rPr>
              <w:t>Results</w:t>
            </w:r>
            <w:r>
              <w:rPr>
                <w:noProof/>
                <w:webHidden/>
              </w:rPr>
              <w:tab/>
            </w:r>
            <w:r>
              <w:rPr>
                <w:noProof/>
                <w:webHidden/>
              </w:rPr>
              <w:fldChar w:fldCharType="begin"/>
            </w:r>
            <w:r>
              <w:rPr>
                <w:noProof/>
                <w:webHidden/>
              </w:rPr>
              <w:instrText xml:space="preserve"> PAGEREF _Toc409701094 \h </w:instrText>
            </w:r>
            <w:r>
              <w:rPr>
                <w:noProof/>
                <w:webHidden/>
              </w:rPr>
            </w:r>
            <w:r>
              <w:rPr>
                <w:noProof/>
                <w:webHidden/>
              </w:rPr>
              <w:fldChar w:fldCharType="separate"/>
            </w:r>
            <w:r>
              <w:rPr>
                <w:noProof/>
                <w:webHidden/>
              </w:rPr>
              <w:t>8</w:t>
            </w:r>
            <w:r>
              <w:rPr>
                <w:noProof/>
                <w:webHidden/>
              </w:rPr>
              <w:fldChar w:fldCharType="end"/>
            </w:r>
          </w:hyperlink>
        </w:p>
        <w:p w14:paraId="4F2B8E4A" w14:textId="77777777" w:rsidR="007B2DC0" w:rsidRDefault="007B2DC0">
          <w:pPr>
            <w:pStyle w:val="TOC3"/>
            <w:tabs>
              <w:tab w:val="left" w:pos="1100"/>
              <w:tab w:val="right" w:leader="dot" w:pos="9350"/>
            </w:tabs>
            <w:rPr>
              <w:rFonts w:eastAsiaTheme="minorEastAsia"/>
              <w:noProof/>
              <w:lang w:val="en-NZ" w:eastAsia="en-NZ"/>
            </w:rPr>
          </w:pPr>
          <w:hyperlink w:anchor="_Toc409701095" w:history="1">
            <w:r w:rsidRPr="00A96140">
              <w:rPr>
                <w:rStyle w:val="Hyperlink"/>
                <w:noProof/>
              </w:rPr>
              <w:t xml:space="preserve">4.1 </w:t>
            </w:r>
            <w:r>
              <w:rPr>
                <w:rFonts w:eastAsiaTheme="minorEastAsia"/>
                <w:noProof/>
                <w:lang w:val="en-NZ" w:eastAsia="en-NZ"/>
              </w:rPr>
              <w:tab/>
            </w:r>
            <w:r w:rsidRPr="00A96140">
              <w:rPr>
                <w:rStyle w:val="Hyperlink"/>
                <w:noProof/>
              </w:rPr>
              <w:t>TFA and CVD or CHD</w:t>
            </w:r>
            <w:r>
              <w:rPr>
                <w:noProof/>
                <w:webHidden/>
              </w:rPr>
              <w:tab/>
            </w:r>
            <w:r>
              <w:rPr>
                <w:noProof/>
                <w:webHidden/>
              </w:rPr>
              <w:fldChar w:fldCharType="begin"/>
            </w:r>
            <w:r>
              <w:rPr>
                <w:noProof/>
                <w:webHidden/>
              </w:rPr>
              <w:instrText xml:space="preserve"> PAGEREF _Toc409701095 \h </w:instrText>
            </w:r>
            <w:r>
              <w:rPr>
                <w:noProof/>
                <w:webHidden/>
              </w:rPr>
            </w:r>
            <w:r>
              <w:rPr>
                <w:noProof/>
                <w:webHidden/>
              </w:rPr>
              <w:fldChar w:fldCharType="separate"/>
            </w:r>
            <w:r>
              <w:rPr>
                <w:noProof/>
                <w:webHidden/>
              </w:rPr>
              <w:t>9</w:t>
            </w:r>
            <w:r>
              <w:rPr>
                <w:noProof/>
                <w:webHidden/>
              </w:rPr>
              <w:fldChar w:fldCharType="end"/>
            </w:r>
          </w:hyperlink>
        </w:p>
        <w:p w14:paraId="54FE7A22" w14:textId="77777777" w:rsidR="007B2DC0" w:rsidRDefault="007B2DC0">
          <w:pPr>
            <w:pStyle w:val="TOC3"/>
            <w:tabs>
              <w:tab w:val="left" w:pos="1100"/>
              <w:tab w:val="right" w:leader="dot" w:pos="9350"/>
            </w:tabs>
            <w:rPr>
              <w:rFonts w:eastAsiaTheme="minorEastAsia"/>
              <w:noProof/>
              <w:lang w:val="en-NZ" w:eastAsia="en-NZ"/>
            </w:rPr>
          </w:pPr>
          <w:hyperlink w:anchor="_Toc409701096" w:history="1">
            <w:r w:rsidRPr="00A96140">
              <w:rPr>
                <w:rStyle w:val="Hyperlink"/>
                <w:noProof/>
              </w:rPr>
              <w:t>4.2</w:t>
            </w:r>
            <w:r>
              <w:rPr>
                <w:rFonts w:eastAsiaTheme="minorEastAsia"/>
                <w:noProof/>
                <w:lang w:val="en-NZ" w:eastAsia="en-NZ"/>
              </w:rPr>
              <w:tab/>
            </w:r>
            <w:r w:rsidRPr="00A96140">
              <w:rPr>
                <w:rStyle w:val="Hyperlink"/>
                <w:noProof/>
              </w:rPr>
              <w:t>TFA and type 2 diabetes</w:t>
            </w:r>
            <w:r>
              <w:rPr>
                <w:noProof/>
                <w:webHidden/>
              </w:rPr>
              <w:tab/>
            </w:r>
            <w:r>
              <w:rPr>
                <w:noProof/>
                <w:webHidden/>
              </w:rPr>
              <w:fldChar w:fldCharType="begin"/>
            </w:r>
            <w:r>
              <w:rPr>
                <w:noProof/>
                <w:webHidden/>
              </w:rPr>
              <w:instrText xml:space="preserve"> PAGEREF _Toc409701096 \h </w:instrText>
            </w:r>
            <w:r>
              <w:rPr>
                <w:noProof/>
                <w:webHidden/>
              </w:rPr>
            </w:r>
            <w:r>
              <w:rPr>
                <w:noProof/>
                <w:webHidden/>
              </w:rPr>
              <w:fldChar w:fldCharType="separate"/>
            </w:r>
            <w:r>
              <w:rPr>
                <w:noProof/>
                <w:webHidden/>
              </w:rPr>
              <w:t>9</w:t>
            </w:r>
            <w:r>
              <w:rPr>
                <w:noProof/>
                <w:webHidden/>
              </w:rPr>
              <w:fldChar w:fldCharType="end"/>
            </w:r>
          </w:hyperlink>
        </w:p>
        <w:p w14:paraId="41A04E9B" w14:textId="77777777" w:rsidR="007B2DC0" w:rsidRDefault="007B2DC0">
          <w:pPr>
            <w:pStyle w:val="TOC3"/>
            <w:tabs>
              <w:tab w:val="left" w:pos="1100"/>
              <w:tab w:val="right" w:leader="dot" w:pos="9350"/>
            </w:tabs>
            <w:rPr>
              <w:rFonts w:eastAsiaTheme="minorEastAsia"/>
              <w:noProof/>
              <w:lang w:val="en-NZ" w:eastAsia="en-NZ"/>
            </w:rPr>
          </w:pPr>
          <w:hyperlink w:anchor="_Toc409701097" w:history="1">
            <w:r w:rsidRPr="00A96140">
              <w:rPr>
                <w:rStyle w:val="Hyperlink"/>
                <w:noProof/>
              </w:rPr>
              <w:t>4.3</w:t>
            </w:r>
            <w:r>
              <w:rPr>
                <w:rFonts w:eastAsiaTheme="minorEastAsia"/>
                <w:noProof/>
                <w:lang w:val="en-NZ" w:eastAsia="en-NZ"/>
              </w:rPr>
              <w:tab/>
            </w:r>
            <w:r w:rsidRPr="00A96140">
              <w:rPr>
                <w:rStyle w:val="Hyperlink"/>
                <w:noProof/>
              </w:rPr>
              <w:t>TFA and cancer</w:t>
            </w:r>
            <w:r>
              <w:rPr>
                <w:noProof/>
                <w:webHidden/>
              </w:rPr>
              <w:tab/>
            </w:r>
            <w:r>
              <w:rPr>
                <w:noProof/>
                <w:webHidden/>
              </w:rPr>
              <w:fldChar w:fldCharType="begin"/>
            </w:r>
            <w:r>
              <w:rPr>
                <w:noProof/>
                <w:webHidden/>
              </w:rPr>
              <w:instrText xml:space="preserve"> PAGEREF _Toc409701097 \h </w:instrText>
            </w:r>
            <w:r>
              <w:rPr>
                <w:noProof/>
                <w:webHidden/>
              </w:rPr>
            </w:r>
            <w:r>
              <w:rPr>
                <w:noProof/>
                <w:webHidden/>
              </w:rPr>
              <w:fldChar w:fldCharType="separate"/>
            </w:r>
            <w:r>
              <w:rPr>
                <w:noProof/>
                <w:webHidden/>
              </w:rPr>
              <w:t>10</w:t>
            </w:r>
            <w:r>
              <w:rPr>
                <w:noProof/>
                <w:webHidden/>
              </w:rPr>
              <w:fldChar w:fldCharType="end"/>
            </w:r>
          </w:hyperlink>
        </w:p>
        <w:p w14:paraId="3DF46B7F" w14:textId="77777777" w:rsidR="007B2DC0" w:rsidRDefault="007B2DC0">
          <w:pPr>
            <w:pStyle w:val="TOC3"/>
            <w:tabs>
              <w:tab w:val="left" w:pos="1100"/>
              <w:tab w:val="right" w:leader="dot" w:pos="9350"/>
            </w:tabs>
            <w:rPr>
              <w:rFonts w:eastAsiaTheme="minorEastAsia"/>
              <w:noProof/>
              <w:lang w:val="en-NZ" w:eastAsia="en-NZ"/>
            </w:rPr>
          </w:pPr>
          <w:hyperlink w:anchor="_Toc409701098" w:history="1">
            <w:r w:rsidRPr="00A96140">
              <w:rPr>
                <w:rStyle w:val="Hyperlink"/>
                <w:noProof/>
              </w:rPr>
              <w:t>4.4</w:t>
            </w:r>
            <w:r>
              <w:rPr>
                <w:rFonts w:eastAsiaTheme="minorEastAsia"/>
                <w:noProof/>
                <w:lang w:val="en-NZ" w:eastAsia="en-NZ"/>
              </w:rPr>
              <w:tab/>
            </w:r>
            <w:r w:rsidRPr="00A96140">
              <w:rPr>
                <w:rStyle w:val="Hyperlink"/>
                <w:noProof/>
              </w:rPr>
              <w:t>TFA and all-cause mortality</w:t>
            </w:r>
            <w:r>
              <w:rPr>
                <w:noProof/>
                <w:webHidden/>
              </w:rPr>
              <w:tab/>
            </w:r>
            <w:r>
              <w:rPr>
                <w:noProof/>
                <w:webHidden/>
              </w:rPr>
              <w:fldChar w:fldCharType="begin"/>
            </w:r>
            <w:r>
              <w:rPr>
                <w:noProof/>
                <w:webHidden/>
              </w:rPr>
              <w:instrText xml:space="preserve"> PAGEREF _Toc409701098 \h </w:instrText>
            </w:r>
            <w:r>
              <w:rPr>
                <w:noProof/>
                <w:webHidden/>
              </w:rPr>
            </w:r>
            <w:r>
              <w:rPr>
                <w:noProof/>
                <w:webHidden/>
              </w:rPr>
              <w:fldChar w:fldCharType="separate"/>
            </w:r>
            <w:r>
              <w:rPr>
                <w:noProof/>
                <w:webHidden/>
              </w:rPr>
              <w:t>12</w:t>
            </w:r>
            <w:r>
              <w:rPr>
                <w:noProof/>
                <w:webHidden/>
              </w:rPr>
              <w:fldChar w:fldCharType="end"/>
            </w:r>
          </w:hyperlink>
        </w:p>
        <w:p w14:paraId="64CCC326" w14:textId="77777777" w:rsidR="007B2DC0" w:rsidRDefault="007B2DC0">
          <w:pPr>
            <w:pStyle w:val="TOC3"/>
            <w:tabs>
              <w:tab w:val="left" w:pos="1100"/>
              <w:tab w:val="right" w:leader="dot" w:pos="9350"/>
            </w:tabs>
            <w:rPr>
              <w:rFonts w:eastAsiaTheme="minorEastAsia"/>
              <w:noProof/>
              <w:lang w:val="en-NZ" w:eastAsia="en-NZ"/>
            </w:rPr>
          </w:pPr>
          <w:hyperlink w:anchor="_Toc409701099" w:history="1">
            <w:r w:rsidRPr="00A96140">
              <w:rPr>
                <w:rStyle w:val="Hyperlink"/>
                <w:noProof/>
              </w:rPr>
              <w:t>4.5</w:t>
            </w:r>
            <w:r>
              <w:rPr>
                <w:rFonts w:eastAsiaTheme="minorEastAsia"/>
                <w:noProof/>
                <w:lang w:val="en-NZ" w:eastAsia="en-NZ"/>
              </w:rPr>
              <w:tab/>
            </w:r>
            <w:r w:rsidRPr="00A96140">
              <w:rPr>
                <w:rStyle w:val="Hyperlink"/>
                <w:noProof/>
              </w:rPr>
              <w:t>TFA and other conditions</w:t>
            </w:r>
            <w:r>
              <w:rPr>
                <w:noProof/>
                <w:webHidden/>
              </w:rPr>
              <w:tab/>
            </w:r>
            <w:r>
              <w:rPr>
                <w:noProof/>
                <w:webHidden/>
              </w:rPr>
              <w:fldChar w:fldCharType="begin"/>
            </w:r>
            <w:r>
              <w:rPr>
                <w:noProof/>
                <w:webHidden/>
              </w:rPr>
              <w:instrText xml:space="preserve"> PAGEREF _Toc409701099 \h </w:instrText>
            </w:r>
            <w:r>
              <w:rPr>
                <w:noProof/>
                <w:webHidden/>
              </w:rPr>
            </w:r>
            <w:r>
              <w:rPr>
                <w:noProof/>
                <w:webHidden/>
              </w:rPr>
              <w:fldChar w:fldCharType="separate"/>
            </w:r>
            <w:r>
              <w:rPr>
                <w:noProof/>
                <w:webHidden/>
              </w:rPr>
              <w:t>12</w:t>
            </w:r>
            <w:r>
              <w:rPr>
                <w:noProof/>
                <w:webHidden/>
              </w:rPr>
              <w:fldChar w:fldCharType="end"/>
            </w:r>
          </w:hyperlink>
        </w:p>
        <w:p w14:paraId="1E6764BE" w14:textId="77777777" w:rsidR="007B2DC0" w:rsidRDefault="007B2DC0">
          <w:pPr>
            <w:pStyle w:val="TOC2"/>
            <w:tabs>
              <w:tab w:val="left" w:pos="660"/>
              <w:tab w:val="right" w:leader="dot" w:pos="9350"/>
            </w:tabs>
            <w:rPr>
              <w:rFonts w:eastAsiaTheme="minorEastAsia"/>
              <w:b w:val="0"/>
              <w:noProof/>
              <w:lang w:val="en-NZ" w:eastAsia="en-NZ"/>
            </w:rPr>
          </w:pPr>
          <w:hyperlink w:anchor="_Toc409701100" w:history="1">
            <w:r w:rsidRPr="00A96140">
              <w:rPr>
                <w:rStyle w:val="Hyperlink"/>
                <w:noProof/>
              </w:rPr>
              <w:t>5.</w:t>
            </w:r>
            <w:r>
              <w:rPr>
                <w:rFonts w:eastAsiaTheme="minorEastAsia"/>
                <w:b w:val="0"/>
                <w:noProof/>
                <w:lang w:val="en-NZ" w:eastAsia="en-NZ"/>
              </w:rPr>
              <w:tab/>
            </w:r>
            <w:r w:rsidRPr="00A96140">
              <w:rPr>
                <w:rStyle w:val="Hyperlink"/>
                <w:noProof/>
              </w:rPr>
              <w:t>Discussion</w:t>
            </w:r>
            <w:r>
              <w:rPr>
                <w:noProof/>
                <w:webHidden/>
              </w:rPr>
              <w:tab/>
            </w:r>
            <w:r>
              <w:rPr>
                <w:noProof/>
                <w:webHidden/>
              </w:rPr>
              <w:fldChar w:fldCharType="begin"/>
            </w:r>
            <w:r>
              <w:rPr>
                <w:noProof/>
                <w:webHidden/>
              </w:rPr>
              <w:instrText xml:space="preserve"> PAGEREF _Toc409701100 \h </w:instrText>
            </w:r>
            <w:r>
              <w:rPr>
                <w:noProof/>
                <w:webHidden/>
              </w:rPr>
            </w:r>
            <w:r>
              <w:rPr>
                <w:noProof/>
                <w:webHidden/>
              </w:rPr>
              <w:fldChar w:fldCharType="separate"/>
            </w:r>
            <w:r>
              <w:rPr>
                <w:noProof/>
                <w:webHidden/>
              </w:rPr>
              <w:t>14</w:t>
            </w:r>
            <w:r>
              <w:rPr>
                <w:noProof/>
                <w:webHidden/>
              </w:rPr>
              <w:fldChar w:fldCharType="end"/>
            </w:r>
          </w:hyperlink>
        </w:p>
        <w:p w14:paraId="7F90A1FD" w14:textId="77777777" w:rsidR="007B2DC0" w:rsidRDefault="007B2DC0">
          <w:pPr>
            <w:pStyle w:val="TOC3"/>
            <w:tabs>
              <w:tab w:val="left" w:pos="1100"/>
              <w:tab w:val="right" w:leader="dot" w:pos="9350"/>
            </w:tabs>
            <w:rPr>
              <w:rFonts w:eastAsiaTheme="minorEastAsia"/>
              <w:noProof/>
              <w:lang w:val="en-NZ" w:eastAsia="en-NZ"/>
            </w:rPr>
          </w:pPr>
          <w:hyperlink w:anchor="_Toc409701101" w:history="1">
            <w:r w:rsidRPr="00A96140">
              <w:rPr>
                <w:rStyle w:val="Hyperlink"/>
                <w:noProof/>
              </w:rPr>
              <w:t>5.1</w:t>
            </w:r>
            <w:r>
              <w:rPr>
                <w:rFonts w:eastAsiaTheme="minorEastAsia"/>
                <w:noProof/>
                <w:lang w:val="en-NZ" w:eastAsia="en-NZ"/>
              </w:rPr>
              <w:tab/>
            </w:r>
            <w:r w:rsidRPr="00A96140">
              <w:rPr>
                <w:rStyle w:val="Hyperlink"/>
                <w:noProof/>
              </w:rPr>
              <w:t>Overall findings and study quality</w:t>
            </w:r>
            <w:r>
              <w:rPr>
                <w:noProof/>
                <w:webHidden/>
              </w:rPr>
              <w:tab/>
            </w:r>
            <w:r>
              <w:rPr>
                <w:noProof/>
                <w:webHidden/>
              </w:rPr>
              <w:fldChar w:fldCharType="begin"/>
            </w:r>
            <w:r>
              <w:rPr>
                <w:noProof/>
                <w:webHidden/>
              </w:rPr>
              <w:instrText xml:space="preserve"> PAGEREF _Toc409701101 \h </w:instrText>
            </w:r>
            <w:r>
              <w:rPr>
                <w:noProof/>
                <w:webHidden/>
              </w:rPr>
            </w:r>
            <w:r>
              <w:rPr>
                <w:noProof/>
                <w:webHidden/>
              </w:rPr>
              <w:fldChar w:fldCharType="separate"/>
            </w:r>
            <w:r>
              <w:rPr>
                <w:noProof/>
                <w:webHidden/>
              </w:rPr>
              <w:t>14</w:t>
            </w:r>
            <w:r>
              <w:rPr>
                <w:noProof/>
                <w:webHidden/>
              </w:rPr>
              <w:fldChar w:fldCharType="end"/>
            </w:r>
          </w:hyperlink>
        </w:p>
        <w:p w14:paraId="6AA3665C" w14:textId="77777777" w:rsidR="007B2DC0" w:rsidRDefault="007B2DC0">
          <w:pPr>
            <w:pStyle w:val="TOC3"/>
            <w:tabs>
              <w:tab w:val="left" w:pos="1100"/>
              <w:tab w:val="right" w:leader="dot" w:pos="9350"/>
            </w:tabs>
            <w:rPr>
              <w:rFonts w:eastAsiaTheme="minorEastAsia"/>
              <w:noProof/>
              <w:lang w:val="en-NZ" w:eastAsia="en-NZ"/>
            </w:rPr>
          </w:pPr>
          <w:hyperlink w:anchor="_Toc409701102" w:history="1">
            <w:r w:rsidRPr="00A96140">
              <w:rPr>
                <w:rStyle w:val="Hyperlink"/>
                <w:noProof/>
              </w:rPr>
              <w:t>5.2</w:t>
            </w:r>
            <w:r>
              <w:rPr>
                <w:rFonts w:eastAsiaTheme="minorEastAsia"/>
                <w:noProof/>
                <w:lang w:val="en-NZ" w:eastAsia="en-NZ"/>
              </w:rPr>
              <w:tab/>
            </w:r>
            <w:r w:rsidRPr="00A96140">
              <w:rPr>
                <w:rStyle w:val="Hyperlink"/>
                <w:noProof/>
              </w:rPr>
              <w:t>TFA and CVD or CHD</w:t>
            </w:r>
            <w:r>
              <w:rPr>
                <w:noProof/>
                <w:webHidden/>
              </w:rPr>
              <w:tab/>
            </w:r>
            <w:r>
              <w:rPr>
                <w:noProof/>
                <w:webHidden/>
              </w:rPr>
              <w:fldChar w:fldCharType="begin"/>
            </w:r>
            <w:r>
              <w:rPr>
                <w:noProof/>
                <w:webHidden/>
              </w:rPr>
              <w:instrText xml:space="preserve"> PAGEREF _Toc409701102 \h </w:instrText>
            </w:r>
            <w:r>
              <w:rPr>
                <w:noProof/>
                <w:webHidden/>
              </w:rPr>
            </w:r>
            <w:r>
              <w:rPr>
                <w:noProof/>
                <w:webHidden/>
              </w:rPr>
              <w:fldChar w:fldCharType="separate"/>
            </w:r>
            <w:r>
              <w:rPr>
                <w:noProof/>
                <w:webHidden/>
              </w:rPr>
              <w:t>15</w:t>
            </w:r>
            <w:r>
              <w:rPr>
                <w:noProof/>
                <w:webHidden/>
              </w:rPr>
              <w:fldChar w:fldCharType="end"/>
            </w:r>
          </w:hyperlink>
        </w:p>
        <w:p w14:paraId="199AD694" w14:textId="77777777" w:rsidR="007B2DC0" w:rsidRDefault="007B2DC0">
          <w:pPr>
            <w:pStyle w:val="TOC3"/>
            <w:tabs>
              <w:tab w:val="left" w:pos="1100"/>
              <w:tab w:val="right" w:leader="dot" w:pos="9350"/>
            </w:tabs>
            <w:rPr>
              <w:rFonts w:eastAsiaTheme="minorEastAsia"/>
              <w:noProof/>
              <w:lang w:val="en-NZ" w:eastAsia="en-NZ"/>
            </w:rPr>
          </w:pPr>
          <w:hyperlink w:anchor="_Toc409701103" w:history="1">
            <w:r w:rsidRPr="00A96140">
              <w:rPr>
                <w:rStyle w:val="Hyperlink"/>
                <w:noProof/>
              </w:rPr>
              <w:t>5.3</w:t>
            </w:r>
            <w:r>
              <w:rPr>
                <w:rFonts w:eastAsiaTheme="minorEastAsia"/>
                <w:noProof/>
                <w:lang w:val="en-NZ" w:eastAsia="en-NZ"/>
              </w:rPr>
              <w:tab/>
            </w:r>
            <w:r w:rsidRPr="00A96140">
              <w:rPr>
                <w:rStyle w:val="Hyperlink"/>
                <w:noProof/>
              </w:rPr>
              <w:t>TFA and type 2 diabetes</w:t>
            </w:r>
            <w:r>
              <w:rPr>
                <w:noProof/>
                <w:webHidden/>
              </w:rPr>
              <w:tab/>
            </w:r>
            <w:r>
              <w:rPr>
                <w:noProof/>
                <w:webHidden/>
              </w:rPr>
              <w:fldChar w:fldCharType="begin"/>
            </w:r>
            <w:r>
              <w:rPr>
                <w:noProof/>
                <w:webHidden/>
              </w:rPr>
              <w:instrText xml:space="preserve"> PAGEREF _Toc409701103 \h </w:instrText>
            </w:r>
            <w:r>
              <w:rPr>
                <w:noProof/>
                <w:webHidden/>
              </w:rPr>
            </w:r>
            <w:r>
              <w:rPr>
                <w:noProof/>
                <w:webHidden/>
              </w:rPr>
              <w:fldChar w:fldCharType="separate"/>
            </w:r>
            <w:r>
              <w:rPr>
                <w:noProof/>
                <w:webHidden/>
              </w:rPr>
              <w:t>17</w:t>
            </w:r>
            <w:r>
              <w:rPr>
                <w:noProof/>
                <w:webHidden/>
              </w:rPr>
              <w:fldChar w:fldCharType="end"/>
            </w:r>
          </w:hyperlink>
        </w:p>
        <w:p w14:paraId="6426A89B" w14:textId="77777777" w:rsidR="007B2DC0" w:rsidRDefault="007B2DC0">
          <w:pPr>
            <w:pStyle w:val="TOC3"/>
            <w:tabs>
              <w:tab w:val="left" w:pos="1100"/>
              <w:tab w:val="right" w:leader="dot" w:pos="9350"/>
            </w:tabs>
            <w:rPr>
              <w:rFonts w:eastAsiaTheme="minorEastAsia"/>
              <w:noProof/>
              <w:lang w:val="en-NZ" w:eastAsia="en-NZ"/>
            </w:rPr>
          </w:pPr>
          <w:hyperlink w:anchor="_Toc409701104" w:history="1">
            <w:r w:rsidRPr="00A96140">
              <w:rPr>
                <w:rStyle w:val="Hyperlink"/>
                <w:noProof/>
              </w:rPr>
              <w:t>5.4</w:t>
            </w:r>
            <w:r>
              <w:rPr>
                <w:rFonts w:eastAsiaTheme="minorEastAsia"/>
                <w:noProof/>
                <w:lang w:val="en-NZ" w:eastAsia="en-NZ"/>
              </w:rPr>
              <w:tab/>
            </w:r>
            <w:r w:rsidRPr="00A96140">
              <w:rPr>
                <w:rStyle w:val="Hyperlink"/>
                <w:noProof/>
              </w:rPr>
              <w:t>TFA and cancer</w:t>
            </w:r>
            <w:r>
              <w:rPr>
                <w:noProof/>
                <w:webHidden/>
              </w:rPr>
              <w:tab/>
            </w:r>
            <w:r>
              <w:rPr>
                <w:noProof/>
                <w:webHidden/>
              </w:rPr>
              <w:fldChar w:fldCharType="begin"/>
            </w:r>
            <w:r>
              <w:rPr>
                <w:noProof/>
                <w:webHidden/>
              </w:rPr>
              <w:instrText xml:space="preserve"> PAGEREF _Toc409701104 \h </w:instrText>
            </w:r>
            <w:r>
              <w:rPr>
                <w:noProof/>
                <w:webHidden/>
              </w:rPr>
            </w:r>
            <w:r>
              <w:rPr>
                <w:noProof/>
                <w:webHidden/>
              </w:rPr>
              <w:fldChar w:fldCharType="separate"/>
            </w:r>
            <w:r>
              <w:rPr>
                <w:noProof/>
                <w:webHidden/>
              </w:rPr>
              <w:t>18</w:t>
            </w:r>
            <w:r>
              <w:rPr>
                <w:noProof/>
                <w:webHidden/>
              </w:rPr>
              <w:fldChar w:fldCharType="end"/>
            </w:r>
          </w:hyperlink>
        </w:p>
        <w:p w14:paraId="3A1F2F08" w14:textId="77777777" w:rsidR="007B2DC0" w:rsidRDefault="007B2DC0">
          <w:pPr>
            <w:pStyle w:val="TOC3"/>
            <w:tabs>
              <w:tab w:val="left" w:pos="1100"/>
              <w:tab w:val="right" w:leader="dot" w:pos="9350"/>
            </w:tabs>
            <w:rPr>
              <w:rFonts w:eastAsiaTheme="minorEastAsia"/>
              <w:noProof/>
              <w:lang w:val="en-NZ" w:eastAsia="en-NZ"/>
            </w:rPr>
          </w:pPr>
          <w:hyperlink w:anchor="_Toc409701105" w:history="1">
            <w:r w:rsidRPr="00A96140">
              <w:rPr>
                <w:rStyle w:val="Hyperlink"/>
                <w:noProof/>
              </w:rPr>
              <w:t>5.5</w:t>
            </w:r>
            <w:r>
              <w:rPr>
                <w:rFonts w:eastAsiaTheme="minorEastAsia"/>
                <w:noProof/>
                <w:lang w:val="en-NZ" w:eastAsia="en-NZ"/>
              </w:rPr>
              <w:tab/>
            </w:r>
            <w:r w:rsidRPr="00A96140">
              <w:rPr>
                <w:rStyle w:val="Hyperlink"/>
                <w:noProof/>
              </w:rPr>
              <w:t>TFA and all-cause mortality</w:t>
            </w:r>
            <w:r>
              <w:rPr>
                <w:noProof/>
                <w:webHidden/>
              </w:rPr>
              <w:tab/>
            </w:r>
            <w:r>
              <w:rPr>
                <w:noProof/>
                <w:webHidden/>
              </w:rPr>
              <w:fldChar w:fldCharType="begin"/>
            </w:r>
            <w:r>
              <w:rPr>
                <w:noProof/>
                <w:webHidden/>
              </w:rPr>
              <w:instrText xml:space="preserve"> PAGEREF _Toc409701105 \h </w:instrText>
            </w:r>
            <w:r>
              <w:rPr>
                <w:noProof/>
                <w:webHidden/>
              </w:rPr>
            </w:r>
            <w:r>
              <w:rPr>
                <w:noProof/>
                <w:webHidden/>
              </w:rPr>
              <w:fldChar w:fldCharType="separate"/>
            </w:r>
            <w:r>
              <w:rPr>
                <w:noProof/>
                <w:webHidden/>
              </w:rPr>
              <w:t>19</w:t>
            </w:r>
            <w:r>
              <w:rPr>
                <w:noProof/>
                <w:webHidden/>
              </w:rPr>
              <w:fldChar w:fldCharType="end"/>
            </w:r>
          </w:hyperlink>
        </w:p>
        <w:p w14:paraId="595C0EE3" w14:textId="77777777" w:rsidR="007B2DC0" w:rsidRDefault="007B2DC0">
          <w:pPr>
            <w:pStyle w:val="TOC3"/>
            <w:tabs>
              <w:tab w:val="left" w:pos="1100"/>
              <w:tab w:val="right" w:leader="dot" w:pos="9350"/>
            </w:tabs>
            <w:rPr>
              <w:rFonts w:eastAsiaTheme="minorEastAsia"/>
              <w:noProof/>
              <w:lang w:val="en-NZ" w:eastAsia="en-NZ"/>
            </w:rPr>
          </w:pPr>
          <w:hyperlink w:anchor="_Toc409701106" w:history="1">
            <w:r w:rsidRPr="00A96140">
              <w:rPr>
                <w:rStyle w:val="Hyperlink"/>
                <w:noProof/>
              </w:rPr>
              <w:t>5.6</w:t>
            </w:r>
            <w:r>
              <w:rPr>
                <w:rFonts w:eastAsiaTheme="minorEastAsia"/>
                <w:noProof/>
                <w:lang w:val="en-NZ" w:eastAsia="en-NZ"/>
              </w:rPr>
              <w:tab/>
            </w:r>
            <w:r w:rsidRPr="00A96140">
              <w:rPr>
                <w:rStyle w:val="Hyperlink"/>
                <w:noProof/>
              </w:rPr>
              <w:t>TFA and other conditions</w:t>
            </w:r>
            <w:r>
              <w:rPr>
                <w:noProof/>
                <w:webHidden/>
              </w:rPr>
              <w:tab/>
            </w:r>
            <w:r>
              <w:rPr>
                <w:noProof/>
                <w:webHidden/>
              </w:rPr>
              <w:fldChar w:fldCharType="begin"/>
            </w:r>
            <w:r>
              <w:rPr>
                <w:noProof/>
                <w:webHidden/>
              </w:rPr>
              <w:instrText xml:space="preserve"> PAGEREF _Toc409701106 \h </w:instrText>
            </w:r>
            <w:r>
              <w:rPr>
                <w:noProof/>
                <w:webHidden/>
              </w:rPr>
            </w:r>
            <w:r>
              <w:rPr>
                <w:noProof/>
                <w:webHidden/>
              </w:rPr>
              <w:fldChar w:fldCharType="separate"/>
            </w:r>
            <w:r>
              <w:rPr>
                <w:noProof/>
                <w:webHidden/>
              </w:rPr>
              <w:t>20</w:t>
            </w:r>
            <w:r>
              <w:rPr>
                <w:noProof/>
                <w:webHidden/>
              </w:rPr>
              <w:fldChar w:fldCharType="end"/>
            </w:r>
          </w:hyperlink>
        </w:p>
        <w:p w14:paraId="3BB3F128" w14:textId="77777777" w:rsidR="007B2DC0" w:rsidRDefault="007B2DC0">
          <w:pPr>
            <w:pStyle w:val="TOC2"/>
            <w:tabs>
              <w:tab w:val="left" w:pos="660"/>
              <w:tab w:val="right" w:leader="dot" w:pos="9350"/>
            </w:tabs>
            <w:rPr>
              <w:rFonts w:eastAsiaTheme="minorEastAsia"/>
              <w:b w:val="0"/>
              <w:noProof/>
              <w:lang w:val="en-NZ" w:eastAsia="en-NZ"/>
            </w:rPr>
          </w:pPr>
          <w:hyperlink w:anchor="_Toc409701107" w:history="1">
            <w:r w:rsidRPr="00A96140">
              <w:rPr>
                <w:rStyle w:val="Hyperlink"/>
                <w:noProof/>
              </w:rPr>
              <w:t>6.</w:t>
            </w:r>
            <w:r>
              <w:rPr>
                <w:rFonts w:eastAsiaTheme="minorEastAsia"/>
                <w:b w:val="0"/>
                <w:noProof/>
                <w:lang w:val="en-NZ" w:eastAsia="en-NZ"/>
              </w:rPr>
              <w:tab/>
            </w:r>
            <w:r w:rsidRPr="00A96140">
              <w:rPr>
                <w:rStyle w:val="Hyperlink"/>
                <w:noProof/>
              </w:rPr>
              <w:t>Conclusions</w:t>
            </w:r>
            <w:r>
              <w:rPr>
                <w:noProof/>
                <w:webHidden/>
              </w:rPr>
              <w:tab/>
            </w:r>
            <w:r>
              <w:rPr>
                <w:noProof/>
                <w:webHidden/>
              </w:rPr>
              <w:fldChar w:fldCharType="begin"/>
            </w:r>
            <w:r>
              <w:rPr>
                <w:noProof/>
                <w:webHidden/>
              </w:rPr>
              <w:instrText xml:space="preserve"> PAGEREF _Toc409701107 \h </w:instrText>
            </w:r>
            <w:r>
              <w:rPr>
                <w:noProof/>
                <w:webHidden/>
              </w:rPr>
            </w:r>
            <w:r>
              <w:rPr>
                <w:noProof/>
                <w:webHidden/>
              </w:rPr>
              <w:fldChar w:fldCharType="separate"/>
            </w:r>
            <w:r>
              <w:rPr>
                <w:noProof/>
                <w:webHidden/>
              </w:rPr>
              <w:t>21</w:t>
            </w:r>
            <w:r>
              <w:rPr>
                <w:noProof/>
                <w:webHidden/>
              </w:rPr>
              <w:fldChar w:fldCharType="end"/>
            </w:r>
          </w:hyperlink>
        </w:p>
        <w:p w14:paraId="01376B72" w14:textId="77777777" w:rsidR="007B2DC0" w:rsidRDefault="007B2DC0">
          <w:pPr>
            <w:pStyle w:val="TOC2"/>
            <w:tabs>
              <w:tab w:val="left" w:pos="660"/>
              <w:tab w:val="right" w:leader="dot" w:pos="9350"/>
            </w:tabs>
            <w:rPr>
              <w:rFonts w:eastAsiaTheme="minorEastAsia"/>
              <w:b w:val="0"/>
              <w:noProof/>
              <w:lang w:val="en-NZ" w:eastAsia="en-NZ"/>
            </w:rPr>
          </w:pPr>
          <w:hyperlink w:anchor="_Toc409701108" w:history="1">
            <w:r w:rsidRPr="00A96140">
              <w:rPr>
                <w:rStyle w:val="Hyperlink"/>
                <w:noProof/>
              </w:rPr>
              <w:t>7.</w:t>
            </w:r>
            <w:r>
              <w:rPr>
                <w:rFonts w:eastAsiaTheme="minorEastAsia"/>
                <w:b w:val="0"/>
                <w:noProof/>
                <w:lang w:val="en-NZ" w:eastAsia="en-NZ"/>
              </w:rPr>
              <w:tab/>
            </w:r>
            <w:r w:rsidRPr="00A96140">
              <w:rPr>
                <w:rStyle w:val="Hyperlink"/>
                <w:noProof/>
              </w:rPr>
              <w:t>References</w:t>
            </w:r>
            <w:r>
              <w:rPr>
                <w:noProof/>
                <w:webHidden/>
              </w:rPr>
              <w:tab/>
            </w:r>
            <w:r>
              <w:rPr>
                <w:noProof/>
                <w:webHidden/>
              </w:rPr>
              <w:fldChar w:fldCharType="begin"/>
            </w:r>
            <w:r>
              <w:rPr>
                <w:noProof/>
                <w:webHidden/>
              </w:rPr>
              <w:instrText xml:space="preserve"> PAGEREF _Toc409701108 \h </w:instrText>
            </w:r>
            <w:r>
              <w:rPr>
                <w:noProof/>
                <w:webHidden/>
              </w:rPr>
            </w:r>
            <w:r>
              <w:rPr>
                <w:noProof/>
                <w:webHidden/>
              </w:rPr>
              <w:fldChar w:fldCharType="separate"/>
            </w:r>
            <w:r>
              <w:rPr>
                <w:noProof/>
                <w:webHidden/>
              </w:rPr>
              <w:t>23</w:t>
            </w:r>
            <w:r>
              <w:rPr>
                <w:noProof/>
                <w:webHidden/>
              </w:rPr>
              <w:fldChar w:fldCharType="end"/>
            </w:r>
          </w:hyperlink>
        </w:p>
        <w:p w14:paraId="225C8B74" w14:textId="04C665E7" w:rsidR="002D5431" w:rsidRPr="00BA601E" w:rsidRDefault="00872557" w:rsidP="00BA601E">
          <w:pPr>
            <w:spacing w:line="480" w:lineRule="auto"/>
            <w:rPr>
              <w:rFonts w:ascii="Times New Roman" w:hAnsi="Times New Roman" w:cs="Times New Roman"/>
              <w:sz w:val="24"/>
            </w:rPr>
          </w:pPr>
          <w:r w:rsidRPr="000D6011">
            <w:rPr>
              <w:rFonts w:ascii="Times" w:hAnsi="Times" w:cs="Times New Roman"/>
              <w:b/>
              <w:bCs/>
              <w:sz w:val="24"/>
              <w:szCs w:val="24"/>
            </w:rPr>
            <w:fldChar w:fldCharType="end"/>
          </w:r>
        </w:p>
      </w:sdtContent>
    </w:sdt>
    <w:p w14:paraId="4FC1FB8E" w14:textId="77777777" w:rsidR="00872557" w:rsidRPr="000D6011" w:rsidRDefault="00872557">
      <w:pPr>
        <w:rPr>
          <w:rFonts w:asciiTheme="majorHAnsi" w:eastAsiaTheme="majorEastAsia" w:hAnsiTheme="majorHAnsi" w:cstheme="majorBidi"/>
          <w:b/>
          <w:bCs/>
          <w:sz w:val="26"/>
          <w:szCs w:val="26"/>
        </w:rPr>
      </w:pPr>
      <w:r w:rsidRPr="000D6011">
        <w:br w:type="page"/>
      </w:r>
      <w:bookmarkStart w:id="0" w:name="_GoBack"/>
      <w:bookmarkEnd w:id="0"/>
    </w:p>
    <w:p w14:paraId="4ABE5544" w14:textId="098BB596" w:rsidR="00C65D6E" w:rsidRPr="000D6011" w:rsidRDefault="00C65D6E" w:rsidP="00C65D6E">
      <w:pPr>
        <w:pStyle w:val="Heading2"/>
        <w:rPr>
          <w:rFonts w:asciiTheme="minorHAnsi" w:hAnsiTheme="minorHAnsi"/>
          <w:color w:val="auto"/>
          <w:sz w:val="36"/>
          <w:szCs w:val="36"/>
        </w:rPr>
      </w:pPr>
      <w:bookmarkStart w:id="1" w:name="_Toc409701086"/>
      <w:r w:rsidRPr="000D6011">
        <w:rPr>
          <w:rFonts w:asciiTheme="minorHAnsi" w:hAnsiTheme="minorHAnsi"/>
          <w:color w:val="auto"/>
          <w:sz w:val="36"/>
          <w:szCs w:val="36"/>
        </w:rPr>
        <w:lastRenderedPageBreak/>
        <w:t>Executive summary</w:t>
      </w:r>
      <w:bookmarkEnd w:id="1"/>
    </w:p>
    <w:p w14:paraId="6770A0A2" w14:textId="1E367601" w:rsidR="001A5F20" w:rsidRPr="000D6011" w:rsidRDefault="00C96DA1" w:rsidP="00943F4F">
      <w:pPr>
        <w:spacing w:line="360" w:lineRule="auto"/>
        <w:rPr>
          <w:sz w:val="24"/>
          <w:szCs w:val="24"/>
        </w:rPr>
      </w:pPr>
      <w:r w:rsidRPr="000D6011">
        <w:rPr>
          <w:rFonts w:eastAsia="Times New Roman" w:cs="Times New Roman"/>
          <w:sz w:val="24"/>
          <w:szCs w:val="24"/>
        </w:rPr>
        <w:t>Evidence from previous reviews suggests that</w:t>
      </w:r>
      <w:r w:rsidR="001A5F20" w:rsidRPr="000D6011">
        <w:rPr>
          <w:rFonts w:eastAsia="Times New Roman" w:cs="Times New Roman"/>
          <w:sz w:val="24"/>
          <w:szCs w:val="24"/>
        </w:rPr>
        <w:t xml:space="preserve"> dietary </w:t>
      </w:r>
      <w:r w:rsidR="001A5F20" w:rsidRPr="00130D82">
        <w:rPr>
          <w:rFonts w:eastAsia="Times New Roman" w:cs="Times New Roman"/>
          <w:i/>
          <w:sz w:val="24"/>
          <w:szCs w:val="24"/>
        </w:rPr>
        <w:t>trans</w:t>
      </w:r>
      <w:r w:rsidR="001A5F20" w:rsidRPr="000D6011">
        <w:rPr>
          <w:rFonts w:eastAsia="Times New Roman" w:cs="Times New Roman"/>
          <w:sz w:val="24"/>
          <w:szCs w:val="24"/>
        </w:rPr>
        <w:t xml:space="preserve">-fatty acid (TFA) intake </w:t>
      </w:r>
      <w:r w:rsidRPr="000D6011">
        <w:rPr>
          <w:rFonts w:eastAsia="Times New Roman" w:cs="Times New Roman"/>
          <w:sz w:val="24"/>
          <w:szCs w:val="24"/>
        </w:rPr>
        <w:t xml:space="preserve">is positively associated with risk of coronary heart disease and cardiovascular disease. TFA intake has also been linked to increased risk of other </w:t>
      </w:r>
      <w:r w:rsidR="001A13F3">
        <w:rPr>
          <w:rFonts w:eastAsia="Times New Roman" w:cs="Times New Roman"/>
          <w:sz w:val="24"/>
          <w:szCs w:val="24"/>
        </w:rPr>
        <w:t>health</w:t>
      </w:r>
      <w:r w:rsidRPr="000D6011">
        <w:rPr>
          <w:rFonts w:eastAsia="Times New Roman" w:cs="Times New Roman"/>
          <w:sz w:val="24"/>
          <w:szCs w:val="24"/>
        </w:rPr>
        <w:t xml:space="preserve"> conditions, however these relationships </w:t>
      </w:r>
      <w:r w:rsidR="00A730E9" w:rsidRPr="000D6011">
        <w:rPr>
          <w:rFonts w:eastAsia="Times New Roman" w:cs="Times New Roman"/>
          <w:sz w:val="24"/>
          <w:szCs w:val="24"/>
        </w:rPr>
        <w:t>appear to be</w:t>
      </w:r>
      <w:r w:rsidRPr="000D6011">
        <w:rPr>
          <w:rFonts w:eastAsia="Times New Roman" w:cs="Times New Roman"/>
          <w:sz w:val="24"/>
          <w:szCs w:val="24"/>
        </w:rPr>
        <w:t xml:space="preserve"> less consistent. </w:t>
      </w:r>
      <w:r w:rsidRPr="000D6011">
        <w:rPr>
          <w:rFonts w:cs="Times New Roman"/>
          <w:sz w:val="24"/>
          <w:szCs w:val="24"/>
        </w:rPr>
        <w:t>This narrative review aimed to build on the risk assessment included in the 2009 FSANZ report of</w:t>
      </w:r>
      <w:r w:rsidRPr="000D6011">
        <w:rPr>
          <w:rFonts w:cs="Times New Roman"/>
          <w:i/>
          <w:sz w:val="24"/>
          <w:szCs w:val="24"/>
        </w:rPr>
        <w:t xml:space="preserve"> Trans Fatty Acids in the New Zealand and Australian Food Supply</w:t>
      </w:r>
      <w:r w:rsidRPr="000D6011">
        <w:rPr>
          <w:rFonts w:cs="Times New Roman"/>
          <w:sz w:val="24"/>
          <w:szCs w:val="24"/>
        </w:rPr>
        <w:t>, by</w:t>
      </w:r>
      <w:r w:rsidR="0052391B" w:rsidRPr="000D6011">
        <w:rPr>
          <w:sz w:val="24"/>
          <w:szCs w:val="24"/>
        </w:rPr>
        <w:t xml:space="preserve"> evaluat</w:t>
      </w:r>
      <w:r w:rsidRPr="000D6011">
        <w:rPr>
          <w:sz w:val="24"/>
          <w:szCs w:val="24"/>
        </w:rPr>
        <w:t>ing</w:t>
      </w:r>
      <w:r w:rsidR="0052391B" w:rsidRPr="000D6011">
        <w:rPr>
          <w:sz w:val="24"/>
          <w:szCs w:val="24"/>
        </w:rPr>
        <w:t xml:space="preserve"> the recent evidence around TFA intake and associations with a variety of chronic disease outcomes, including CVD and CHD, cancer, and type 2 diabetes.  We also briefly review</w:t>
      </w:r>
      <w:r w:rsidRPr="000D6011">
        <w:rPr>
          <w:sz w:val="24"/>
          <w:szCs w:val="24"/>
        </w:rPr>
        <w:t>ed</w:t>
      </w:r>
      <w:r w:rsidR="0052391B" w:rsidRPr="000D6011">
        <w:rPr>
          <w:sz w:val="24"/>
          <w:szCs w:val="24"/>
        </w:rPr>
        <w:t xml:space="preserve"> studies examining other health conditions including macular degeneration, asthma, and dementia. </w:t>
      </w:r>
    </w:p>
    <w:p w14:paraId="58E44117" w14:textId="1088C957" w:rsidR="00663DFB" w:rsidRPr="000D6011" w:rsidRDefault="001A5F20" w:rsidP="00663DFB">
      <w:pPr>
        <w:spacing w:line="360" w:lineRule="auto"/>
        <w:rPr>
          <w:sz w:val="24"/>
          <w:szCs w:val="24"/>
        </w:rPr>
      </w:pPr>
      <w:r w:rsidRPr="000D6011">
        <w:rPr>
          <w:sz w:val="24"/>
          <w:szCs w:val="24"/>
        </w:rPr>
        <w:t>We searched databases and reference lists to identify 46 studies suitable for inclusion in the review.  Most associations reported by the studies were not significant (</w:t>
      </w:r>
      <w:r w:rsidR="001A13F3">
        <w:rPr>
          <w:sz w:val="24"/>
          <w:szCs w:val="24"/>
        </w:rPr>
        <w:t>55</w:t>
      </w:r>
      <w:r w:rsidRPr="000D6011">
        <w:rPr>
          <w:sz w:val="24"/>
          <w:szCs w:val="24"/>
        </w:rPr>
        <w:t>%), but there were more positive associations reported (3</w:t>
      </w:r>
      <w:r w:rsidR="001A13F3">
        <w:rPr>
          <w:sz w:val="24"/>
          <w:szCs w:val="24"/>
        </w:rPr>
        <w:t>5%) than inverse associations (10</w:t>
      </w:r>
      <w:r w:rsidRPr="000D6011">
        <w:rPr>
          <w:sz w:val="24"/>
          <w:szCs w:val="24"/>
        </w:rPr>
        <w:t xml:space="preserve">%), indicating the balance leans towards a detrimental effect of TFA. Direction of association did not appear to differ by </w:t>
      </w:r>
      <w:r w:rsidRPr="000D6011">
        <w:rPr>
          <w:rFonts w:cs="Times New Roman"/>
          <w:sz w:val="24"/>
          <w:szCs w:val="24"/>
        </w:rPr>
        <w:t xml:space="preserve">gender, TFA assessment type (dietary or serum) or study design (prospective vs case-control or </w:t>
      </w:r>
      <w:r w:rsidR="00943F4F" w:rsidRPr="000D6011">
        <w:rPr>
          <w:rFonts w:cs="Times New Roman"/>
          <w:sz w:val="24"/>
          <w:szCs w:val="24"/>
        </w:rPr>
        <w:t>cross</w:t>
      </w:r>
      <w:r w:rsidRPr="000D6011">
        <w:rPr>
          <w:rFonts w:cs="Times New Roman"/>
          <w:sz w:val="24"/>
          <w:szCs w:val="24"/>
        </w:rPr>
        <w:t xml:space="preserve">-sectional). </w:t>
      </w:r>
      <w:r w:rsidRPr="000D6011">
        <w:rPr>
          <w:sz w:val="24"/>
          <w:szCs w:val="24"/>
        </w:rPr>
        <w:t xml:space="preserve">Total mortality, CVD/CHD and colorectal, pancreatic and prostate cancer demonstrated more positive or neutral associations with TFA, while results for type 2 diabetes and breast cancer were </w:t>
      </w:r>
      <w:r w:rsidR="00BD0E18">
        <w:rPr>
          <w:sz w:val="24"/>
          <w:szCs w:val="24"/>
        </w:rPr>
        <w:t xml:space="preserve">more </w:t>
      </w:r>
      <w:r w:rsidRPr="000D6011">
        <w:rPr>
          <w:sz w:val="24"/>
          <w:szCs w:val="24"/>
        </w:rPr>
        <w:t xml:space="preserve">evenly distributed. A category of other health conditions, including macular degeneration, dementia, asthma and eczema, also showed mixed results. </w:t>
      </w:r>
    </w:p>
    <w:p w14:paraId="060DC251" w14:textId="45486BC4" w:rsidR="00663DFB" w:rsidRPr="000D6011" w:rsidRDefault="001A5F20" w:rsidP="00663DFB">
      <w:pPr>
        <w:spacing w:line="360" w:lineRule="auto"/>
        <w:rPr>
          <w:sz w:val="24"/>
          <w:szCs w:val="24"/>
        </w:rPr>
      </w:pPr>
      <w:r w:rsidRPr="000D6011">
        <w:rPr>
          <w:sz w:val="24"/>
          <w:szCs w:val="24"/>
        </w:rPr>
        <w:t xml:space="preserve">The differences observed between outcomes may be due to </w:t>
      </w:r>
      <w:r w:rsidR="00943F4F" w:rsidRPr="000D6011">
        <w:rPr>
          <w:sz w:val="24"/>
          <w:szCs w:val="24"/>
        </w:rPr>
        <w:t xml:space="preserve">differences in study populations, </w:t>
      </w:r>
      <w:r w:rsidRPr="000D6011">
        <w:rPr>
          <w:sz w:val="24"/>
          <w:szCs w:val="24"/>
        </w:rPr>
        <w:t xml:space="preserve">whether different factors such as blood lipids or membrane fluidity are involved in disease progression, </w:t>
      </w:r>
      <w:r w:rsidR="00943F4F" w:rsidRPr="000D6011">
        <w:rPr>
          <w:sz w:val="24"/>
          <w:szCs w:val="24"/>
        </w:rPr>
        <w:t>and potential differences in</w:t>
      </w:r>
      <w:r w:rsidRPr="000D6011">
        <w:rPr>
          <w:sz w:val="24"/>
          <w:szCs w:val="24"/>
        </w:rPr>
        <w:t xml:space="preserve"> effects of specific TFA</w:t>
      </w:r>
      <w:r w:rsidR="001A13F3">
        <w:rPr>
          <w:sz w:val="24"/>
          <w:szCs w:val="24"/>
        </w:rPr>
        <w:t>s</w:t>
      </w:r>
      <w:r w:rsidRPr="000D6011">
        <w:rPr>
          <w:sz w:val="24"/>
          <w:szCs w:val="24"/>
        </w:rPr>
        <w:t>.</w:t>
      </w:r>
      <w:r w:rsidR="00663DFB" w:rsidRPr="000D6011">
        <w:rPr>
          <w:sz w:val="24"/>
          <w:szCs w:val="24"/>
        </w:rPr>
        <w:t xml:space="preserve"> </w:t>
      </w:r>
      <w:r w:rsidR="00663DFB" w:rsidRPr="000D6011">
        <w:rPr>
          <w:rFonts w:cs="Times"/>
          <w:sz w:val="24"/>
          <w:szCs w:val="24"/>
          <w:lang w:val="en-US"/>
        </w:rPr>
        <w:t xml:space="preserve">Future research is required to better separate out the effects of TFA from other dietary components within the context of different health conditions.  </w:t>
      </w:r>
    </w:p>
    <w:p w14:paraId="75D33F1D" w14:textId="3B31F195" w:rsidR="001A5F20" w:rsidRPr="000D6011" w:rsidRDefault="001A5F20" w:rsidP="00943F4F">
      <w:pPr>
        <w:spacing w:line="360" w:lineRule="auto"/>
        <w:rPr>
          <w:sz w:val="24"/>
          <w:szCs w:val="24"/>
        </w:rPr>
      </w:pPr>
    </w:p>
    <w:p w14:paraId="758C880C" w14:textId="3A5BFBAF" w:rsidR="0052391B" w:rsidRPr="000D6011" w:rsidRDefault="0052391B" w:rsidP="00C96DA1">
      <w:pPr>
        <w:spacing w:line="360" w:lineRule="auto"/>
        <w:rPr>
          <w:sz w:val="24"/>
        </w:rPr>
      </w:pPr>
    </w:p>
    <w:p w14:paraId="6AFACFA7" w14:textId="32FD3500" w:rsidR="00386FF7" w:rsidRPr="000D6011" w:rsidRDefault="00386FF7" w:rsidP="006C6C8B">
      <w:r w:rsidRPr="000D6011">
        <w:br w:type="page"/>
      </w:r>
    </w:p>
    <w:p w14:paraId="6BAC6D80" w14:textId="120AB288" w:rsidR="00C65D6E" w:rsidRPr="000D6011" w:rsidRDefault="00236977" w:rsidP="00C65D6E">
      <w:pPr>
        <w:pStyle w:val="Heading2"/>
        <w:rPr>
          <w:rFonts w:asciiTheme="minorHAnsi" w:hAnsiTheme="minorHAnsi"/>
          <w:color w:val="auto"/>
          <w:sz w:val="36"/>
          <w:szCs w:val="36"/>
        </w:rPr>
      </w:pPr>
      <w:bookmarkStart w:id="2" w:name="_Toc409701087"/>
      <w:r w:rsidRPr="000D6011">
        <w:rPr>
          <w:rFonts w:asciiTheme="minorHAnsi" w:hAnsiTheme="minorHAnsi"/>
          <w:color w:val="auto"/>
          <w:sz w:val="36"/>
          <w:szCs w:val="36"/>
        </w:rPr>
        <w:lastRenderedPageBreak/>
        <w:t>1.</w:t>
      </w:r>
      <w:r w:rsidRPr="000D6011">
        <w:rPr>
          <w:rFonts w:asciiTheme="minorHAnsi" w:hAnsiTheme="minorHAnsi"/>
          <w:color w:val="auto"/>
          <w:sz w:val="36"/>
          <w:szCs w:val="36"/>
        </w:rPr>
        <w:tab/>
      </w:r>
      <w:r w:rsidR="00533B3E" w:rsidRPr="000D6011">
        <w:rPr>
          <w:rFonts w:asciiTheme="minorHAnsi" w:hAnsiTheme="minorHAnsi"/>
          <w:color w:val="auto"/>
          <w:sz w:val="36"/>
          <w:szCs w:val="36"/>
        </w:rPr>
        <w:t>Purpose</w:t>
      </w:r>
      <w:bookmarkEnd w:id="2"/>
    </w:p>
    <w:p w14:paraId="632B9CBB" w14:textId="0B993C2A" w:rsidR="00046834" w:rsidRPr="000D6011" w:rsidRDefault="00236977" w:rsidP="00E84AA0">
      <w:pPr>
        <w:spacing w:line="360" w:lineRule="auto"/>
        <w:rPr>
          <w:rFonts w:cs="Times New Roman"/>
          <w:sz w:val="24"/>
          <w:szCs w:val="24"/>
        </w:rPr>
      </w:pPr>
      <w:r w:rsidRPr="000D6011">
        <w:rPr>
          <w:rFonts w:cs="Times New Roman"/>
          <w:sz w:val="24"/>
          <w:szCs w:val="24"/>
        </w:rPr>
        <w:t xml:space="preserve">To provide Food Standards Australia New Zealand </w:t>
      </w:r>
      <w:r w:rsidR="00CB39BF">
        <w:rPr>
          <w:rFonts w:cs="Times New Roman"/>
          <w:sz w:val="24"/>
          <w:szCs w:val="24"/>
        </w:rPr>
        <w:t xml:space="preserve">(FSANZ) </w:t>
      </w:r>
      <w:r w:rsidRPr="000D6011">
        <w:rPr>
          <w:rFonts w:cs="Times New Roman"/>
          <w:sz w:val="24"/>
          <w:szCs w:val="24"/>
        </w:rPr>
        <w:t>with a synthesis of</w:t>
      </w:r>
      <w:r w:rsidR="00442664" w:rsidRPr="000D6011">
        <w:rPr>
          <w:rFonts w:cs="Times New Roman"/>
          <w:sz w:val="24"/>
          <w:szCs w:val="24"/>
        </w:rPr>
        <w:t xml:space="preserve"> available </w:t>
      </w:r>
      <w:r w:rsidRPr="000D6011">
        <w:rPr>
          <w:rFonts w:cs="Times New Roman"/>
          <w:sz w:val="24"/>
          <w:szCs w:val="24"/>
        </w:rPr>
        <w:t>evidence</w:t>
      </w:r>
      <w:r w:rsidR="00442664" w:rsidRPr="000D6011">
        <w:rPr>
          <w:rFonts w:cs="Times New Roman"/>
          <w:sz w:val="24"/>
          <w:szCs w:val="24"/>
        </w:rPr>
        <w:t xml:space="preserve"> on the relationship between dietary </w:t>
      </w:r>
      <w:r w:rsidR="00130D82" w:rsidRPr="00130D82">
        <w:rPr>
          <w:rFonts w:cs="Times New Roman"/>
          <w:i/>
          <w:sz w:val="24"/>
          <w:szCs w:val="24"/>
        </w:rPr>
        <w:t>trans</w:t>
      </w:r>
      <w:r w:rsidR="00130D82">
        <w:rPr>
          <w:rFonts w:cs="Times New Roman"/>
          <w:sz w:val="24"/>
          <w:szCs w:val="24"/>
        </w:rPr>
        <w:t>-</w:t>
      </w:r>
      <w:r w:rsidRPr="000D6011">
        <w:rPr>
          <w:rFonts w:cs="Times New Roman"/>
          <w:sz w:val="24"/>
          <w:szCs w:val="24"/>
        </w:rPr>
        <w:t>fatty acid (</w:t>
      </w:r>
      <w:r w:rsidR="00442664" w:rsidRPr="000D6011">
        <w:rPr>
          <w:rFonts w:cs="Times New Roman"/>
          <w:sz w:val="24"/>
          <w:szCs w:val="24"/>
        </w:rPr>
        <w:t>TFA</w:t>
      </w:r>
      <w:r w:rsidRPr="000D6011">
        <w:rPr>
          <w:rFonts w:cs="Times New Roman"/>
          <w:sz w:val="24"/>
          <w:szCs w:val="24"/>
        </w:rPr>
        <w:t>)</w:t>
      </w:r>
      <w:r w:rsidR="00442664" w:rsidRPr="000D6011">
        <w:rPr>
          <w:rFonts w:cs="Times New Roman"/>
          <w:sz w:val="24"/>
          <w:szCs w:val="24"/>
        </w:rPr>
        <w:t xml:space="preserve"> intake and </w:t>
      </w:r>
      <w:r w:rsidRPr="000D6011">
        <w:rPr>
          <w:rFonts w:cs="Times New Roman"/>
          <w:sz w:val="24"/>
          <w:szCs w:val="24"/>
        </w:rPr>
        <w:t>adverse health outcomes</w:t>
      </w:r>
      <w:r w:rsidR="00562AF7" w:rsidRPr="000D6011">
        <w:rPr>
          <w:rFonts w:cs="Times New Roman"/>
          <w:sz w:val="24"/>
          <w:szCs w:val="24"/>
        </w:rPr>
        <w:t xml:space="preserve"> </w:t>
      </w:r>
      <w:r w:rsidRPr="000D6011">
        <w:rPr>
          <w:rFonts w:cs="Times New Roman"/>
          <w:sz w:val="24"/>
          <w:szCs w:val="24"/>
        </w:rPr>
        <w:t>including</w:t>
      </w:r>
      <w:r w:rsidR="00C65D6E" w:rsidRPr="000D6011">
        <w:rPr>
          <w:rFonts w:cs="Times New Roman"/>
          <w:sz w:val="24"/>
          <w:szCs w:val="24"/>
        </w:rPr>
        <w:t xml:space="preserve"> coronary heart disease (CHD), cardiovascular disease (CVD), cancer and </w:t>
      </w:r>
      <w:r w:rsidR="00562AF7" w:rsidRPr="000D6011">
        <w:rPr>
          <w:rFonts w:cs="Times New Roman"/>
          <w:sz w:val="24"/>
          <w:szCs w:val="24"/>
        </w:rPr>
        <w:t>t</w:t>
      </w:r>
      <w:r w:rsidR="00C65D6E" w:rsidRPr="000D6011">
        <w:rPr>
          <w:rFonts w:cs="Times New Roman"/>
          <w:sz w:val="24"/>
          <w:szCs w:val="24"/>
        </w:rPr>
        <w:t xml:space="preserve">ype 2 </w:t>
      </w:r>
      <w:r w:rsidR="00562AF7" w:rsidRPr="000D6011">
        <w:rPr>
          <w:rFonts w:cs="Times New Roman"/>
          <w:sz w:val="24"/>
          <w:szCs w:val="24"/>
        </w:rPr>
        <w:t>d</w:t>
      </w:r>
      <w:r w:rsidR="00C65D6E" w:rsidRPr="000D6011">
        <w:rPr>
          <w:rFonts w:cs="Times New Roman"/>
          <w:sz w:val="24"/>
          <w:szCs w:val="24"/>
        </w:rPr>
        <w:t>iabetes</w:t>
      </w:r>
      <w:r w:rsidR="005D1FBD" w:rsidRPr="000D6011">
        <w:rPr>
          <w:rFonts w:cs="Times New Roman"/>
          <w:sz w:val="24"/>
          <w:szCs w:val="24"/>
        </w:rPr>
        <w:t>.</w:t>
      </w:r>
      <w:r w:rsidR="00443494" w:rsidRPr="000D6011">
        <w:rPr>
          <w:rFonts w:cs="Times New Roman"/>
          <w:sz w:val="24"/>
          <w:szCs w:val="24"/>
        </w:rPr>
        <w:t xml:space="preserve"> </w:t>
      </w:r>
    </w:p>
    <w:p w14:paraId="674F877E" w14:textId="3F6FCEC4" w:rsidR="00533B3E" w:rsidRPr="000D6011" w:rsidRDefault="00236977" w:rsidP="00E84AA0">
      <w:pPr>
        <w:pStyle w:val="Heading2"/>
        <w:spacing w:line="360" w:lineRule="auto"/>
        <w:rPr>
          <w:rFonts w:asciiTheme="minorHAnsi" w:hAnsiTheme="minorHAnsi"/>
          <w:color w:val="auto"/>
          <w:sz w:val="36"/>
          <w:szCs w:val="36"/>
        </w:rPr>
      </w:pPr>
      <w:bookmarkStart w:id="3" w:name="_Toc409701088"/>
      <w:r w:rsidRPr="000D6011">
        <w:rPr>
          <w:rFonts w:asciiTheme="minorHAnsi" w:hAnsiTheme="minorHAnsi"/>
          <w:color w:val="auto"/>
          <w:sz w:val="36"/>
          <w:szCs w:val="36"/>
        </w:rPr>
        <w:t>2.</w:t>
      </w:r>
      <w:r w:rsidRPr="000D6011">
        <w:rPr>
          <w:rFonts w:asciiTheme="minorHAnsi" w:hAnsiTheme="minorHAnsi"/>
          <w:color w:val="auto"/>
          <w:sz w:val="36"/>
          <w:szCs w:val="36"/>
        </w:rPr>
        <w:tab/>
      </w:r>
      <w:r w:rsidR="00533B3E" w:rsidRPr="000D6011">
        <w:rPr>
          <w:rFonts w:asciiTheme="minorHAnsi" w:hAnsiTheme="minorHAnsi"/>
          <w:color w:val="auto"/>
          <w:sz w:val="36"/>
          <w:szCs w:val="36"/>
        </w:rPr>
        <w:t>Background</w:t>
      </w:r>
      <w:bookmarkEnd w:id="3"/>
    </w:p>
    <w:p w14:paraId="41382690" w14:textId="49FF23B4" w:rsidR="00236977" w:rsidRPr="000D6011" w:rsidRDefault="00236977" w:rsidP="00E84AA0">
      <w:pPr>
        <w:spacing w:line="360" w:lineRule="auto"/>
        <w:textAlignment w:val="top"/>
        <w:rPr>
          <w:rFonts w:cs="Times New Roman"/>
          <w:sz w:val="24"/>
          <w:szCs w:val="24"/>
        </w:rPr>
      </w:pPr>
      <w:r w:rsidRPr="000D6011">
        <w:rPr>
          <w:rFonts w:cs="Times New Roman"/>
          <w:sz w:val="24"/>
          <w:szCs w:val="24"/>
        </w:rPr>
        <w:t xml:space="preserve">This review builds on the risk assessment </w:t>
      </w:r>
      <w:r w:rsidR="006C7685" w:rsidRPr="000D6011">
        <w:rPr>
          <w:rFonts w:cs="Times New Roman"/>
          <w:sz w:val="24"/>
          <w:szCs w:val="24"/>
        </w:rPr>
        <w:t>included</w:t>
      </w:r>
      <w:r w:rsidRPr="000D6011">
        <w:rPr>
          <w:rFonts w:cs="Times New Roman"/>
          <w:sz w:val="24"/>
          <w:szCs w:val="24"/>
        </w:rPr>
        <w:t xml:space="preserve"> in the 2009 </w:t>
      </w:r>
      <w:r w:rsidR="006C7685" w:rsidRPr="000D6011">
        <w:rPr>
          <w:rFonts w:cs="Times New Roman"/>
          <w:sz w:val="24"/>
          <w:szCs w:val="24"/>
        </w:rPr>
        <w:t>FSANZ r</w:t>
      </w:r>
      <w:r w:rsidRPr="000D6011">
        <w:rPr>
          <w:rFonts w:cs="Times New Roman"/>
          <w:sz w:val="24"/>
          <w:szCs w:val="24"/>
        </w:rPr>
        <w:t>eport of</w:t>
      </w:r>
      <w:r w:rsidRPr="000D6011">
        <w:rPr>
          <w:rFonts w:cs="Times New Roman"/>
          <w:i/>
          <w:sz w:val="24"/>
          <w:szCs w:val="24"/>
        </w:rPr>
        <w:t xml:space="preserve"> Trans Fatty Acids in the New Zealand and Australian Food Supply</w:t>
      </w:r>
      <w:r w:rsidR="00236F13">
        <w:rPr>
          <w:rFonts w:cs="Times New Roman"/>
          <w:i/>
          <w:sz w:val="24"/>
          <w:szCs w:val="24"/>
        </w:rPr>
        <w:t xml:space="preserve"> </w:t>
      </w:r>
      <w:r w:rsidR="00236F13">
        <w:rPr>
          <w:rFonts w:cs="Times New Roman"/>
          <w:i/>
          <w:sz w:val="24"/>
          <w:szCs w:val="24"/>
        </w:rPr>
        <w:fldChar w:fldCharType="begin"/>
      </w:r>
      <w:r w:rsidR="00236F13">
        <w:rPr>
          <w:rFonts w:cs="Times New Roman"/>
          <w:i/>
          <w:sz w:val="24"/>
          <w:szCs w:val="24"/>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236F13">
        <w:rPr>
          <w:rFonts w:cs="Times New Roman"/>
          <w:i/>
          <w:sz w:val="24"/>
          <w:szCs w:val="24"/>
        </w:rPr>
        <w:fldChar w:fldCharType="separate"/>
      </w:r>
      <w:r w:rsidR="00236F13">
        <w:rPr>
          <w:rFonts w:cs="Times New Roman"/>
          <w:i/>
          <w:noProof/>
          <w:sz w:val="24"/>
          <w:szCs w:val="24"/>
        </w:rPr>
        <w:t>(</w:t>
      </w:r>
      <w:hyperlink w:anchor="_ENREF_25" w:tooltip="Food Standards Australia New Zealand, 2009 #171" w:history="1">
        <w:r w:rsidR="00A64B5A">
          <w:rPr>
            <w:rFonts w:cs="Times New Roman"/>
            <w:i/>
            <w:noProof/>
            <w:sz w:val="24"/>
            <w:szCs w:val="24"/>
          </w:rPr>
          <w:t>Food Standards Australia New Zealand, 2009</w:t>
        </w:r>
      </w:hyperlink>
      <w:r w:rsidR="00236F13">
        <w:rPr>
          <w:rFonts w:cs="Times New Roman"/>
          <w:i/>
          <w:noProof/>
          <w:sz w:val="24"/>
          <w:szCs w:val="24"/>
        </w:rPr>
        <w:t>)</w:t>
      </w:r>
      <w:r w:rsidR="00236F13">
        <w:rPr>
          <w:rFonts w:cs="Times New Roman"/>
          <w:i/>
          <w:sz w:val="24"/>
          <w:szCs w:val="24"/>
        </w:rPr>
        <w:fldChar w:fldCharType="end"/>
      </w:r>
      <w:r w:rsidRPr="000D6011">
        <w:rPr>
          <w:rFonts w:cs="Times New Roman"/>
          <w:sz w:val="24"/>
          <w:szCs w:val="24"/>
        </w:rPr>
        <w:t>.  Th</w:t>
      </w:r>
      <w:r w:rsidR="0052391B" w:rsidRPr="000D6011">
        <w:rPr>
          <w:rFonts w:cs="Times New Roman"/>
          <w:sz w:val="24"/>
          <w:szCs w:val="24"/>
        </w:rPr>
        <w:t>e 2009</w:t>
      </w:r>
      <w:r w:rsidRPr="000D6011">
        <w:rPr>
          <w:rFonts w:cs="Times New Roman"/>
          <w:sz w:val="24"/>
          <w:szCs w:val="24"/>
        </w:rPr>
        <w:t xml:space="preserve"> risk assessment reviewed the scientific literature in the area of TFA intake and adverse health outcomes</w:t>
      </w:r>
      <w:r w:rsidR="006C7685" w:rsidRPr="000D6011">
        <w:rPr>
          <w:rFonts w:cs="Times New Roman"/>
          <w:sz w:val="24"/>
          <w:szCs w:val="24"/>
        </w:rPr>
        <w:t xml:space="preserve"> </w:t>
      </w:r>
      <w:r w:rsidR="00B3440C" w:rsidRPr="000D6011">
        <w:rPr>
          <w:rFonts w:cs="Times New Roman"/>
          <w:sz w:val="24"/>
          <w:szCs w:val="24"/>
        </w:rPr>
        <w:t>and found</w:t>
      </w:r>
      <w:r w:rsidRPr="000D6011">
        <w:rPr>
          <w:rFonts w:cs="Times New Roman"/>
          <w:sz w:val="24"/>
          <w:szCs w:val="24"/>
        </w:rPr>
        <w:t xml:space="preserve"> there was a well-established relationship between intake of TFA and increasing risk of cardiovascular disease. </w:t>
      </w:r>
      <w:r w:rsidR="006C7685" w:rsidRPr="000D6011">
        <w:rPr>
          <w:rFonts w:cs="Times New Roman"/>
          <w:sz w:val="24"/>
          <w:szCs w:val="24"/>
        </w:rPr>
        <w:t>This was consistent with findings of the 2007 FSANZ report of the same name</w:t>
      </w:r>
      <w:r w:rsidR="00E85845" w:rsidRPr="000D6011">
        <w:rPr>
          <w:rFonts w:cs="Times New Roman"/>
          <w:sz w:val="24"/>
          <w:szCs w:val="24"/>
        </w:rPr>
        <w:t xml:space="preserve"> and the 2005 Booker and Mann report</w:t>
      </w:r>
      <w:r w:rsidR="006C7685" w:rsidRPr="000D6011">
        <w:rPr>
          <w:rFonts w:cs="Times New Roman"/>
          <w:sz w:val="24"/>
          <w:szCs w:val="24"/>
        </w:rPr>
        <w:t>. H</w:t>
      </w:r>
      <w:r w:rsidRPr="000D6011">
        <w:rPr>
          <w:rFonts w:cs="Times New Roman"/>
          <w:sz w:val="24"/>
          <w:szCs w:val="24"/>
        </w:rPr>
        <w:t xml:space="preserve">owever, </w:t>
      </w:r>
      <w:r w:rsidR="006C7685" w:rsidRPr="000D6011">
        <w:rPr>
          <w:rFonts w:cs="Times New Roman"/>
          <w:sz w:val="24"/>
          <w:szCs w:val="24"/>
        </w:rPr>
        <w:t xml:space="preserve">it was concluded </w:t>
      </w:r>
      <w:r w:rsidR="00E85845" w:rsidRPr="000D6011">
        <w:rPr>
          <w:rFonts w:cs="Times New Roman"/>
          <w:sz w:val="24"/>
          <w:szCs w:val="24"/>
        </w:rPr>
        <w:t xml:space="preserve">in the 2009 report </w:t>
      </w:r>
      <w:r w:rsidR="006C7685" w:rsidRPr="000D6011">
        <w:rPr>
          <w:rFonts w:cs="Times New Roman"/>
          <w:sz w:val="24"/>
          <w:szCs w:val="24"/>
        </w:rPr>
        <w:t xml:space="preserve">that </w:t>
      </w:r>
      <w:r w:rsidRPr="000D6011">
        <w:rPr>
          <w:rFonts w:cs="Times New Roman"/>
          <w:sz w:val="24"/>
          <w:szCs w:val="24"/>
        </w:rPr>
        <w:t>the</w:t>
      </w:r>
      <w:r w:rsidR="006C7685" w:rsidRPr="000D6011">
        <w:rPr>
          <w:rFonts w:cs="Times New Roman"/>
          <w:sz w:val="24"/>
          <w:szCs w:val="24"/>
        </w:rPr>
        <w:t xml:space="preserve"> </w:t>
      </w:r>
      <w:r w:rsidRPr="000D6011">
        <w:rPr>
          <w:rFonts w:cs="Times New Roman"/>
          <w:sz w:val="24"/>
          <w:szCs w:val="24"/>
        </w:rPr>
        <w:t xml:space="preserve">relationship between TFA intake and other </w:t>
      </w:r>
      <w:r w:rsidR="006C7685" w:rsidRPr="000D6011">
        <w:rPr>
          <w:rFonts w:cs="Times New Roman"/>
          <w:sz w:val="24"/>
          <w:szCs w:val="24"/>
        </w:rPr>
        <w:t>health outcomes</w:t>
      </w:r>
      <w:r w:rsidRPr="000D6011">
        <w:rPr>
          <w:rFonts w:cs="Times New Roman"/>
          <w:sz w:val="24"/>
          <w:szCs w:val="24"/>
        </w:rPr>
        <w:t xml:space="preserve"> is less well established</w:t>
      </w:r>
      <w:r w:rsidR="006C7685" w:rsidRPr="000D6011">
        <w:rPr>
          <w:rFonts w:cs="Times New Roman"/>
          <w:sz w:val="24"/>
          <w:szCs w:val="24"/>
        </w:rPr>
        <w:t xml:space="preserve"> as not many studies were </w:t>
      </w:r>
      <w:r w:rsidR="00E85845" w:rsidRPr="000D6011">
        <w:rPr>
          <w:rFonts w:cs="Times New Roman"/>
          <w:sz w:val="24"/>
          <w:szCs w:val="24"/>
        </w:rPr>
        <w:t>available</w:t>
      </w:r>
      <w:r w:rsidR="006C7685" w:rsidRPr="000D6011">
        <w:rPr>
          <w:rFonts w:cs="Times New Roman"/>
          <w:sz w:val="24"/>
          <w:szCs w:val="24"/>
        </w:rPr>
        <w:t xml:space="preserve"> in these areas</w:t>
      </w:r>
      <w:r w:rsidRPr="000D6011">
        <w:rPr>
          <w:rFonts w:cs="Times New Roman"/>
          <w:sz w:val="24"/>
          <w:szCs w:val="24"/>
        </w:rPr>
        <w:t>.</w:t>
      </w:r>
      <w:r w:rsidR="00E85845" w:rsidRPr="000D6011">
        <w:rPr>
          <w:rFonts w:cs="Times New Roman"/>
          <w:sz w:val="24"/>
          <w:szCs w:val="24"/>
        </w:rPr>
        <w:t xml:space="preserve">  Therefore, this review will focus on new research published </w:t>
      </w:r>
      <w:r w:rsidR="00324935" w:rsidRPr="000D6011">
        <w:rPr>
          <w:rFonts w:cs="Times New Roman"/>
          <w:sz w:val="24"/>
          <w:szCs w:val="24"/>
        </w:rPr>
        <w:t xml:space="preserve">from 2009-2014 </w:t>
      </w:r>
      <w:r w:rsidR="00E85845" w:rsidRPr="000D6011">
        <w:rPr>
          <w:rFonts w:cs="Times New Roman"/>
          <w:sz w:val="24"/>
          <w:szCs w:val="24"/>
        </w:rPr>
        <w:t xml:space="preserve">in the area of CHD and CVD, </w:t>
      </w:r>
      <w:r w:rsidR="00C96DA1" w:rsidRPr="000D6011">
        <w:rPr>
          <w:rFonts w:cs="Times New Roman"/>
          <w:sz w:val="24"/>
          <w:szCs w:val="24"/>
        </w:rPr>
        <w:t xml:space="preserve">as well as </w:t>
      </w:r>
      <w:r w:rsidR="00E85845" w:rsidRPr="000D6011">
        <w:rPr>
          <w:rFonts w:cs="Times New Roman"/>
          <w:sz w:val="24"/>
          <w:szCs w:val="24"/>
        </w:rPr>
        <w:t xml:space="preserve">publications </w:t>
      </w:r>
      <w:r w:rsidR="00C96DA1" w:rsidRPr="000D6011">
        <w:rPr>
          <w:rFonts w:cs="Times New Roman"/>
          <w:sz w:val="24"/>
          <w:szCs w:val="24"/>
        </w:rPr>
        <w:t xml:space="preserve">published </w:t>
      </w:r>
      <w:r w:rsidR="00E84AA0" w:rsidRPr="000D6011">
        <w:rPr>
          <w:rFonts w:cs="Times New Roman"/>
          <w:sz w:val="24"/>
          <w:szCs w:val="24"/>
        </w:rPr>
        <w:t>earlier that</w:t>
      </w:r>
      <w:r w:rsidR="00C96DA1" w:rsidRPr="000D6011">
        <w:rPr>
          <w:rFonts w:cs="Times New Roman"/>
          <w:sz w:val="24"/>
          <w:szCs w:val="24"/>
        </w:rPr>
        <w:t xml:space="preserve"> report</w:t>
      </w:r>
      <w:r w:rsidR="00E85845" w:rsidRPr="000D6011">
        <w:rPr>
          <w:rFonts w:cs="Times New Roman"/>
          <w:sz w:val="24"/>
          <w:szCs w:val="24"/>
        </w:rPr>
        <w:t xml:space="preserve"> on </w:t>
      </w:r>
      <w:r w:rsidR="00C96DA1" w:rsidRPr="000D6011">
        <w:rPr>
          <w:rFonts w:cs="Times New Roman"/>
          <w:sz w:val="24"/>
          <w:szCs w:val="24"/>
        </w:rPr>
        <w:t>risk of other adverse health outcomes</w:t>
      </w:r>
      <w:r w:rsidR="00E85845" w:rsidRPr="000D6011">
        <w:rPr>
          <w:rFonts w:cs="Times New Roman"/>
          <w:sz w:val="24"/>
          <w:szCs w:val="24"/>
        </w:rPr>
        <w:t>.</w:t>
      </w:r>
    </w:p>
    <w:p w14:paraId="4AB32100" w14:textId="61B2F323" w:rsidR="00E85845" w:rsidRPr="000D6011" w:rsidRDefault="00E85845" w:rsidP="00E85845">
      <w:pPr>
        <w:pStyle w:val="Heading3"/>
        <w:rPr>
          <w:rFonts w:asciiTheme="minorHAnsi" w:hAnsiTheme="minorHAnsi"/>
          <w:color w:val="auto"/>
          <w:sz w:val="28"/>
          <w:szCs w:val="28"/>
        </w:rPr>
      </w:pPr>
      <w:bookmarkStart w:id="4" w:name="_Toc409701089"/>
      <w:r w:rsidRPr="000D6011">
        <w:rPr>
          <w:rFonts w:asciiTheme="minorHAnsi" w:hAnsiTheme="minorHAnsi"/>
          <w:color w:val="auto"/>
          <w:sz w:val="28"/>
          <w:szCs w:val="28"/>
        </w:rPr>
        <w:t>2.1</w:t>
      </w:r>
      <w:r w:rsidRPr="000D6011">
        <w:rPr>
          <w:rFonts w:asciiTheme="minorHAnsi" w:hAnsiTheme="minorHAnsi"/>
          <w:color w:val="auto"/>
          <w:sz w:val="28"/>
          <w:szCs w:val="28"/>
        </w:rPr>
        <w:tab/>
        <w:t xml:space="preserve">Structure of </w:t>
      </w:r>
      <w:r w:rsidRPr="00130D82">
        <w:rPr>
          <w:rFonts w:asciiTheme="minorHAnsi" w:hAnsiTheme="minorHAnsi"/>
          <w:i/>
          <w:color w:val="auto"/>
          <w:sz w:val="28"/>
          <w:szCs w:val="28"/>
        </w:rPr>
        <w:t>trans</w:t>
      </w:r>
      <w:r w:rsidRPr="000D6011">
        <w:rPr>
          <w:rFonts w:asciiTheme="minorHAnsi" w:hAnsiTheme="minorHAnsi"/>
          <w:color w:val="auto"/>
          <w:sz w:val="28"/>
          <w:szCs w:val="28"/>
        </w:rPr>
        <w:t>-fats</w:t>
      </w:r>
      <w:bookmarkEnd w:id="4"/>
    </w:p>
    <w:p w14:paraId="65499B09" w14:textId="00EDCC7B" w:rsidR="00533B3E" w:rsidRPr="000D6011" w:rsidRDefault="003669EC" w:rsidP="00E84AA0">
      <w:pPr>
        <w:spacing w:line="360" w:lineRule="auto"/>
        <w:textAlignment w:val="top"/>
        <w:rPr>
          <w:rFonts w:eastAsia="Times New Roman" w:cs="Times New Roman"/>
          <w:sz w:val="24"/>
          <w:szCs w:val="24"/>
        </w:rPr>
      </w:pPr>
      <w:r w:rsidRPr="000D6011">
        <w:rPr>
          <w:rFonts w:cs="Times New Roman"/>
          <w:sz w:val="24"/>
          <w:szCs w:val="24"/>
        </w:rPr>
        <w:t xml:space="preserve">In most naturally occurring unsaturated fats, the two carbon atoms either side of the double bond bind a hydrogen atom on the same side of the bond in a </w:t>
      </w:r>
      <w:r w:rsidRPr="00130D82">
        <w:rPr>
          <w:rFonts w:cs="Times New Roman"/>
          <w:i/>
          <w:sz w:val="24"/>
          <w:szCs w:val="24"/>
        </w:rPr>
        <w:t>cis</w:t>
      </w:r>
      <w:r w:rsidRPr="000D6011">
        <w:rPr>
          <w:rFonts w:cs="Times New Roman"/>
          <w:sz w:val="24"/>
          <w:szCs w:val="24"/>
        </w:rPr>
        <w:t xml:space="preserve">-isomer form (see Figure 1a). Having both hydrogens on the same side causes the fatty acid molecule to bend, with more double bonds creating more bends. Unsaturated fats can also </w:t>
      </w:r>
      <w:r w:rsidR="009C7322" w:rsidRPr="000D6011">
        <w:rPr>
          <w:rFonts w:cs="Times New Roman"/>
          <w:sz w:val="24"/>
          <w:szCs w:val="24"/>
        </w:rPr>
        <w:t>occur</w:t>
      </w:r>
      <w:r w:rsidRPr="000D6011">
        <w:rPr>
          <w:rFonts w:cs="Times New Roman"/>
          <w:sz w:val="24"/>
          <w:szCs w:val="24"/>
        </w:rPr>
        <w:t xml:space="preserve"> in a </w:t>
      </w:r>
      <w:r w:rsidRPr="00130D82">
        <w:rPr>
          <w:rFonts w:cs="Times New Roman"/>
          <w:i/>
          <w:sz w:val="24"/>
          <w:szCs w:val="24"/>
        </w:rPr>
        <w:t>trans</w:t>
      </w:r>
      <w:r w:rsidRPr="000D6011">
        <w:rPr>
          <w:rFonts w:cs="Times New Roman"/>
          <w:sz w:val="24"/>
          <w:szCs w:val="24"/>
        </w:rPr>
        <w:t xml:space="preserve">-isomer form, with hydrogen atoms on opposite sides of the </w:t>
      </w:r>
      <w:r w:rsidR="00436806" w:rsidRPr="000D6011">
        <w:rPr>
          <w:rFonts w:cs="Times New Roman"/>
          <w:sz w:val="24"/>
          <w:szCs w:val="24"/>
        </w:rPr>
        <w:t xml:space="preserve">two carbon atoms either side of the </w:t>
      </w:r>
      <w:r w:rsidRPr="000D6011">
        <w:rPr>
          <w:rFonts w:cs="Times New Roman"/>
          <w:sz w:val="24"/>
          <w:szCs w:val="24"/>
        </w:rPr>
        <w:t>double bond (see Figure 1b).</w:t>
      </w:r>
      <w:r w:rsidR="00436806" w:rsidRPr="000D6011">
        <w:rPr>
          <w:rFonts w:cs="Times New Roman"/>
          <w:sz w:val="24"/>
          <w:szCs w:val="24"/>
        </w:rPr>
        <w:t xml:space="preserve"> Having one hydrogen on either side creates a straight, rather than bent molecule. </w:t>
      </w:r>
      <w:r w:rsidR="00DE7967" w:rsidRPr="000D6011">
        <w:rPr>
          <w:rFonts w:cs="Times New Roman"/>
          <w:sz w:val="24"/>
          <w:szCs w:val="24"/>
        </w:rPr>
        <w:t xml:space="preserve">Unsaturated </w:t>
      </w:r>
      <w:r w:rsidR="00DE7967" w:rsidRPr="00130D82">
        <w:rPr>
          <w:rFonts w:cs="Times New Roman"/>
          <w:i/>
          <w:sz w:val="24"/>
          <w:szCs w:val="24"/>
        </w:rPr>
        <w:t>cis</w:t>
      </w:r>
      <w:r w:rsidR="00DE7967" w:rsidRPr="000D6011">
        <w:rPr>
          <w:rFonts w:cs="Times New Roman"/>
          <w:sz w:val="24"/>
          <w:szCs w:val="24"/>
        </w:rPr>
        <w:t>-</w:t>
      </w:r>
      <w:r w:rsidR="00D40024" w:rsidRPr="000D6011">
        <w:rPr>
          <w:rFonts w:cs="Times New Roman"/>
          <w:sz w:val="24"/>
          <w:szCs w:val="24"/>
        </w:rPr>
        <w:t>fats</w:t>
      </w:r>
      <w:r w:rsidR="00DE7967" w:rsidRPr="000D6011">
        <w:rPr>
          <w:rFonts w:cs="Times New Roman"/>
          <w:sz w:val="24"/>
          <w:szCs w:val="24"/>
        </w:rPr>
        <w:t xml:space="preserve"> in membranes are bent, allowing fatty acids to pack loosely and </w:t>
      </w:r>
      <w:r w:rsidR="00CB39BF">
        <w:rPr>
          <w:rFonts w:cs="Times New Roman"/>
          <w:sz w:val="24"/>
          <w:szCs w:val="24"/>
        </w:rPr>
        <w:t>make</w:t>
      </w:r>
      <w:r w:rsidR="00CB39BF" w:rsidRPr="000D6011">
        <w:rPr>
          <w:rFonts w:cs="Times New Roman"/>
          <w:sz w:val="24"/>
          <w:szCs w:val="24"/>
        </w:rPr>
        <w:t xml:space="preserve"> </w:t>
      </w:r>
      <w:r w:rsidR="00DE7967" w:rsidRPr="000D6011">
        <w:rPr>
          <w:rFonts w:cs="Times New Roman"/>
          <w:sz w:val="24"/>
          <w:szCs w:val="24"/>
        </w:rPr>
        <w:t xml:space="preserve">the membrane more fluid. </w:t>
      </w:r>
      <w:r w:rsidR="00CB39BF">
        <w:rPr>
          <w:rFonts w:cs="Times New Roman"/>
          <w:sz w:val="24"/>
          <w:szCs w:val="24"/>
        </w:rPr>
        <w:t>In contrast,</w:t>
      </w:r>
      <w:r w:rsidR="00DE7967" w:rsidRPr="000D6011">
        <w:rPr>
          <w:rFonts w:cs="Times New Roman"/>
          <w:sz w:val="24"/>
          <w:szCs w:val="24"/>
        </w:rPr>
        <w:t xml:space="preserve"> </w:t>
      </w:r>
      <w:r w:rsidR="00DE7967" w:rsidRPr="00130D82">
        <w:rPr>
          <w:rFonts w:cs="Times New Roman"/>
          <w:i/>
          <w:sz w:val="24"/>
          <w:szCs w:val="24"/>
        </w:rPr>
        <w:t>trans</w:t>
      </w:r>
      <w:r w:rsidR="00DE7967" w:rsidRPr="000D6011">
        <w:rPr>
          <w:rFonts w:cs="Times New Roman"/>
          <w:sz w:val="24"/>
          <w:szCs w:val="24"/>
        </w:rPr>
        <w:t>-fats pack into the membrane tightly more like saturated fatty acids, decreasing the fluidity</w:t>
      </w:r>
      <w:r w:rsidR="009C7322" w:rsidRPr="000D6011">
        <w:rPr>
          <w:rFonts w:cs="Times New Roman"/>
          <w:sz w:val="24"/>
          <w:szCs w:val="24"/>
        </w:rPr>
        <w:t xml:space="preserve"> </w:t>
      </w:r>
      <w:r w:rsidR="00324935" w:rsidRPr="000D6011">
        <w:rPr>
          <w:rFonts w:cs="Times New Roman"/>
          <w:sz w:val="24"/>
          <w:szCs w:val="24"/>
        </w:rPr>
        <w:fldChar w:fldCharType="begin"/>
      </w:r>
      <w:r w:rsidR="003147A1" w:rsidRPr="000D6011">
        <w:rPr>
          <w:rFonts w:cs="Times New Roman"/>
          <w:sz w:val="24"/>
          <w:szCs w:val="24"/>
        </w:rPr>
        <w:instrText xml:space="preserve"> ADDIN EN.CITE &lt;EndNote&gt;&lt;Cite&gt;&lt;Author&gt;Mahan&lt;/Author&gt;&lt;Year&gt;2008&lt;/Year&gt;&lt;RecNum&gt;189&lt;/RecNum&gt;&lt;DisplayText&gt;(Mahan &amp;amp; Escott-Stump, 2008)&lt;/DisplayText&gt;&lt;record&gt;&lt;rec-number&gt;189&lt;/rec-number&gt;&lt;foreign-keys&gt;&lt;key app="EN" db-id="tf59v22a4rfzd1et9pavzs930e22p9rp5war"&gt;189&lt;/key&gt;&lt;/foreign-keys&gt;&lt;ref-type name="Book"&gt;6&lt;/ref-type&gt;&lt;contributors&gt;&lt;authors&gt;&lt;author&gt;Mahan, LK&lt;/author&gt;&lt;author&gt;Escott-Stump, S&lt;/author&gt;&lt;/authors&gt;&lt;/contributors&gt;&lt;titles&gt;&lt;title&gt;Krause&amp;apos;s Food &amp;amp; Nutrition Therapy&lt;/title&gt;&lt;/titles&gt;&lt;edition&gt;12&lt;/edition&gt;&lt;dates&gt;&lt;year&gt;2008&lt;/year&gt;&lt;/dates&gt;&lt;pub-location&gt;Philadelphia, USA&lt;/pub-location&gt;&lt;publisher&gt;Elsevier&lt;/publisher&gt;&lt;urls&gt;&lt;/urls&gt;&lt;/record&gt;&lt;/Cite&gt;&lt;/EndNote&gt;</w:instrText>
      </w:r>
      <w:r w:rsidR="00324935" w:rsidRPr="000D6011">
        <w:rPr>
          <w:rFonts w:cs="Times New Roman"/>
          <w:sz w:val="24"/>
          <w:szCs w:val="24"/>
        </w:rPr>
        <w:fldChar w:fldCharType="separate"/>
      </w:r>
      <w:r w:rsidR="003147A1" w:rsidRPr="000D6011">
        <w:rPr>
          <w:rFonts w:cs="Times New Roman"/>
          <w:noProof/>
          <w:sz w:val="24"/>
          <w:szCs w:val="24"/>
        </w:rPr>
        <w:t>(</w:t>
      </w:r>
      <w:hyperlink w:anchor="_ENREF_43" w:tooltip="Mahan, 2008 #189" w:history="1">
        <w:r w:rsidR="00A64B5A" w:rsidRPr="000D6011">
          <w:rPr>
            <w:rFonts w:cs="Times New Roman"/>
            <w:noProof/>
            <w:sz w:val="24"/>
            <w:szCs w:val="24"/>
          </w:rPr>
          <w:t>Mahan &amp; Escott-Stump, 2008</w:t>
        </w:r>
      </w:hyperlink>
      <w:r w:rsidR="003147A1" w:rsidRPr="000D6011">
        <w:rPr>
          <w:rFonts w:cs="Times New Roman"/>
          <w:noProof/>
          <w:sz w:val="24"/>
          <w:szCs w:val="24"/>
        </w:rPr>
        <w:t>)</w:t>
      </w:r>
      <w:r w:rsidR="00324935" w:rsidRPr="000D6011">
        <w:rPr>
          <w:rFonts w:cs="Times New Roman"/>
          <w:sz w:val="24"/>
          <w:szCs w:val="24"/>
        </w:rPr>
        <w:fldChar w:fldCharType="end"/>
      </w:r>
      <w:r w:rsidR="00DE7967" w:rsidRPr="000D6011">
        <w:rPr>
          <w:rFonts w:cs="Times New Roman"/>
          <w:sz w:val="24"/>
          <w:szCs w:val="24"/>
        </w:rPr>
        <w:t xml:space="preserve">. </w:t>
      </w:r>
    </w:p>
    <w:p w14:paraId="74F95AB7" w14:textId="77777777" w:rsidR="00CF61DB" w:rsidRPr="000D6011" w:rsidRDefault="00CF61DB" w:rsidP="00810888">
      <w:pPr>
        <w:textAlignment w:val="top"/>
        <w:rPr>
          <w:rFonts w:asciiTheme="majorHAnsi" w:eastAsia="Times New Roman" w:hAnsiTheme="majorHAnsi" w:cs="Times New Roman"/>
          <w:sz w:val="24"/>
          <w:szCs w:val="24"/>
        </w:rPr>
      </w:pPr>
    </w:p>
    <w:p w14:paraId="1D1A0309" w14:textId="68C848A0" w:rsidR="00A057B0" w:rsidRPr="000D6011" w:rsidRDefault="00533B3E" w:rsidP="00810888">
      <w:pPr>
        <w:textAlignment w:val="top"/>
        <w:rPr>
          <w:rFonts w:asciiTheme="majorHAnsi" w:eastAsia="Times New Roman" w:hAnsiTheme="majorHAnsi" w:cs="Times New Roman"/>
          <w:sz w:val="24"/>
          <w:szCs w:val="24"/>
        </w:rPr>
      </w:pPr>
      <w:r w:rsidRPr="000D6011">
        <w:rPr>
          <w:rFonts w:asciiTheme="majorHAnsi" w:eastAsia="Times New Roman" w:hAnsiTheme="majorHAnsi" w:cs="Times New Roman"/>
          <w:noProof/>
          <w:sz w:val="24"/>
          <w:szCs w:val="24"/>
          <w:lang w:val="en-NZ" w:eastAsia="en-NZ"/>
        </w:rPr>
        <mc:AlternateContent>
          <mc:Choice Requires="wps">
            <w:drawing>
              <wp:anchor distT="0" distB="0" distL="114300" distR="114300" simplePos="0" relativeHeight="251659264" behindDoc="0" locked="0" layoutInCell="1" allowOverlap="1" wp14:anchorId="5944E10E" wp14:editId="5004DF1C">
                <wp:simplePos x="0" y="0"/>
                <wp:positionH relativeFrom="column">
                  <wp:posOffset>228600</wp:posOffset>
                </wp:positionH>
                <wp:positionV relativeFrom="paragraph">
                  <wp:posOffset>1270000</wp:posOffset>
                </wp:positionV>
                <wp:extent cx="56007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48E504" w14:textId="46DC6486" w:rsidR="00BD1588" w:rsidRPr="00130D82" w:rsidRDefault="00BD1588" w:rsidP="00A057B0">
                            <w:pPr>
                              <w:textAlignment w:val="top"/>
                              <w:rPr>
                                <w:rFonts w:eastAsia="Times New Roman" w:cs="Times New Roman"/>
                                <w:sz w:val="18"/>
                                <w:szCs w:val="20"/>
                              </w:rPr>
                            </w:pPr>
                            <w:r w:rsidRPr="00E84AA0">
                              <w:rPr>
                                <w:rFonts w:cs="Times New Roman"/>
                                <w:b/>
                                <w:sz w:val="20"/>
                                <w:szCs w:val="20"/>
                                <w:lang w:val="en-US"/>
                              </w:rPr>
                              <w:t>Figure 1</w:t>
                            </w:r>
                            <w:r w:rsidRPr="00E84AA0">
                              <w:rPr>
                                <w:rFonts w:cs="Times New Roman"/>
                                <w:sz w:val="20"/>
                                <w:szCs w:val="20"/>
                                <w:lang w:val="en-US"/>
                              </w:rPr>
                              <w:t xml:space="preserve">  a) The </w:t>
                            </w:r>
                            <w:r w:rsidRPr="00130D82">
                              <w:rPr>
                                <w:rFonts w:cs="Times New Roman"/>
                                <w:i/>
                                <w:sz w:val="20"/>
                                <w:szCs w:val="20"/>
                                <w:lang w:val="en-US"/>
                              </w:rPr>
                              <w:t>cis</w:t>
                            </w:r>
                            <w:r w:rsidRPr="00E84AA0">
                              <w:rPr>
                                <w:rFonts w:cs="Times New Roman"/>
                                <w:sz w:val="20"/>
                                <w:szCs w:val="20"/>
                                <w:lang w:val="en-US"/>
                              </w:rPr>
                              <w:t xml:space="preserve"> configuration of fatty acids showing two hydrogen atoms on the same side, creating a bent molecule, b) the </w:t>
                            </w:r>
                            <w:r w:rsidRPr="00130D82">
                              <w:rPr>
                                <w:rFonts w:cs="Times New Roman"/>
                                <w:i/>
                                <w:sz w:val="20"/>
                                <w:szCs w:val="20"/>
                                <w:lang w:val="en-US"/>
                              </w:rPr>
                              <w:t>trans</w:t>
                            </w:r>
                            <w:r w:rsidRPr="00E84AA0">
                              <w:rPr>
                                <w:rFonts w:cs="Times New Roman"/>
                                <w:sz w:val="20"/>
                                <w:szCs w:val="20"/>
                                <w:lang w:val="en-US"/>
                              </w:rPr>
                              <w:t xml:space="preserve"> configuration of fatty acids showing a hydrogen atom on each side, creating a straight molecule</w:t>
                            </w:r>
                            <w:r>
                              <w:rPr>
                                <w:rFonts w:cs="Times New Roman"/>
                                <w:sz w:val="20"/>
                                <w:szCs w:val="20"/>
                                <w:lang w:val="en-US"/>
                              </w:rPr>
                              <w:t xml:space="preserve">.                                                  </w:t>
                            </w:r>
                            <w:r w:rsidRPr="00130D82">
                              <w:rPr>
                                <w:rFonts w:cs="Times New Roman"/>
                                <w:sz w:val="18"/>
                                <w:szCs w:val="20"/>
                                <w:lang w:val="en-US"/>
                              </w:rPr>
                              <w:t>Diagrams adapted from: http://legacy.owensboro.kctcs.edu/</w:t>
                            </w:r>
                          </w:p>
                          <w:p w14:paraId="6586BCA4" w14:textId="77777777" w:rsidR="00BD1588" w:rsidRPr="00130D82" w:rsidRDefault="00BD1588">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pt;margin-top:100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OOqAIAAKMFAAAOAAAAZHJzL2Uyb0RvYy54bWysVN9P2zAQfp+0/8Hye0lSN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" filled="f" stroked="f">
                <v:textbox>
                  <w:txbxContent>
                    <w:p w14:paraId="7648E504" w14:textId="46DC6486" w:rsidR="00BD1588" w:rsidRPr="00130D82" w:rsidRDefault="00BD1588" w:rsidP="00A057B0">
                      <w:pPr>
                        <w:textAlignment w:val="top"/>
                        <w:rPr>
                          <w:rFonts w:eastAsia="Times New Roman" w:cs="Times New Roman"/>
                          <w:sz w:val="18"/>
                          <w:szCs w:val="20"/>
                        </w:rPr>
                      </w:pPr>
                      <w:r w:rsidRPr="00E84AA0">
                        <w:rPr>
                          <w:rFonts w:cs="Times New Roman"/>
                          <w:b/>
                          <w:sz w:val="20"/>
                          <w:szCs w:val="20"/>
                          <w:lang w:val="en-US"/>
                        </w:rPr>
                        <w:t>Figure 1</w:t>
                      </w:r>
                      <w:r w:rsidRPr="00E84AA0">
                        <w:rPr>
                          <w:rFonts w:cs="Times New Roman"/>
                          <w:sz w:val="20"/>
                          <w:szCs w:val="20"/>
                          <w:lang w:val="en-US"/>
                        </w:rPr>
                        <w:t xml:space="preserve">  a) The </w:t>
                      </w:r>
                      <w:r w:rsidRPr="00130D82">
                        <w:rPr>
                          <w:rFonts w:cs="Times New Roman"/>
                          <w:i/>
                          <w:sz w:val="20"/>
                          <w:szCs w:val="20"/>
                          <w:lang w:val="en-US"/>
                        </w:rPr>
                        <w:t>cis</w:t>
                      </w:r>
                      <w:r w:rsidRPr="00E84AA0">
                        <w:rPr>
                          <w:rFonts w:cs="Times New Roman"/>
                          <w:sz w:val="20"/>
                          <w:szCs w:val="20"/>
                          <w:lang w:val="en-US"/>
                        </w:rPr>
                        <w:t xml:space="preserve"> configuration of fatty acids showing two hydrogen atoms on the same side, creating a bent molecule, b) the </w:t>
                      </w:r>
                      <w:r w:rsidRPr="00130D82">
                        <w:rPr>
                          <w:rFonts w:cs="Times New Roman"/>
                          <w:i/>
                          <w:sz w:val="20"/>
                          <w:szCs w:val="20"/>
                          <w:lang w:val="en-US"/>
                        </w:rPr>
                        <w:t>trans</w:t>
                      </w:r>
                      <w:r w:rsidRPr="00E84AA0">
                        <w:rPr>
                          <w:rFonts w:cs="Times New Roman"/>
                          <w:sz w:val="20"/>
                          <w:szCs w:val="20"/>
                          <w:lang w:val="en-US"/>
                        </w:rPr>
                        <w:t xml:space="preserve"> configuration of fatty acids showing a hydrogen atom on each side, creating a straight molecule</w:t>
                      </w:r>
                      <w:r>
                        <w:rPr>
                          <w:rFonts w:cs="Times New Roman"/>
                          <w:sz w:val="20"/>
                          <w:szCs w:val="20"/>
                          <w:lang w:val="en-US"/>
                        </w:rPr>
                        <w:t xml:space="preserve">.                                                  </w:t>
                      </w:r>
                      <w:r w:rsidRPr="00130D82">
                        <w:rPr>
                          <w:rFonts w:cs="Times New Roman"/>
                          <w:sz w:val="18"/>
                          <w:szCs w:val="20"/>
                          <w:lang w:val="en-US"/>
                        </w:rPr>
                        <w:t>Diagrams adapted from: http://legacy.owensboro.kctcs.edu/</w:t>
                      </w:r>
                    </w:p>
                    <w:p w14:paraId="6586BCA4" w14:textId="77777777" w:rsidR="00BD1588" w:rsidRPr="00130D82" w:rsidRDefault="00BD1588">
                      <w:pPr>
                        <w:rPr>
                          <w:rFonts w:ascii="Times New Roman" w:hAnsi="Times New Roman" w:cs="Times New Roman"/>
                          <w:sz w:val="24"/>
                        </w:rPr>
                      </w:pPr>
                    </w:p>
                  </w:txbxContent>
                </v:textbox>
                <w10:wrap type="square"/>
              </v:shape>
            </w:pict>
          </mc:Fallback>
        </mc:AlternateContent>
      </w:r>
      <w:r w:rsidR="00CF61DB" w:rsidRPr="000D6011">
        <w:rPr>
          <w:rFonts w:asciiTheme="majorHAnsi" w:eastAsia="Times New Roman" w:hAnsiTheme="majorHAnsi" w:cs="Times New Roman"/>
          <w:noProof/>
          <w:sz w:val="24"/>
          <w:szCs w:val="24"/>
          <w:lang w:val="en-NZ" w:eastAsia="en-NZ"/>
        </w:rPr>
        <w:drawing>
          <wp:inline distT="0" distB="0" distL="0" distR="0" wp14:anchorId="1A3B039D" wp14:editId="76FF97C9">
            <wp:extent cx="2353436" cy="1211982"/>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9">
                      <a:extLst>
                        <a:ext uri="{28A0092B-C50C-407E-A947-70E740481C1C}">
                          <a14:useLocalDpi xmlns:a14="http://schemas.microsoft.com/office/drawing/2010/main" val="0"/>
                        </a:ext>
                      </a:extLst>
                    </a:blip>
                    <a:srcRect l="7626" t="30803" r="52705" b="41959"/>
                    <a:stretch/>
                  </pic:blipFill>
                  <pic:spPr bwMode="auto">
                    <a:xfrm>
                      <a:off x="0" y="0"/>
                      <a:ext cx="2353436" cy="1211982"/>
                    </a:xfrm>
                    <a:prstGeom prst="rect">
                      <a:avLst/>
                    </a:prstGeom>
                    <a:ln>
                      <a:noFill/>
                    </a:ln>
                    <a:extLst>
                      <a:ext uri="{53640926-AAD7-44D8-BBD7-CCE9431645EC}">
                        <a14:shadowObscured xmlns:a14="http://schemas.microsoft.com/office/drawing/2010/main"/>
                      </a:ext>
                    </a:extLst>
                  </pic:spPr>
                </pic:pic>
              </a:graphicData>
            </a:graphic>
          </wp:inline>
        </w:drawing>
      </w:r>
      <w:r w:rsidR="00CF61DB" w:rsidRPr="000D6011">
        <w:rPr>
          <w:rFonts w:asciiTheme="majorHAnsi" w:eastAsia="Times New Roman" w:hAnsiTheme="majorHAnsi" w:cs="Times New Roman"/>
          <w:noProof/>
          <w:sz w:val="24"/>
          <w:szCs w:val="24"/>
          <w:lang w:val="en-NZ" w:eastAsia="en-NZ"/>
        </w:rPr>
        <w:drawing>
          <wp:inline distT="0" distB="0" distL="0" distR="0" wp14:anchorId="429C5048" wp14:editId="01C0B92B">
            <wp:extent cx="2434590" cy="887698"/>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9">
                      <a:extLst>
                        <a:ext uri="{28A0092B-C50C-407E-A947-70E740481C1C}">
                          <a14:useLocalDpi xmlns:a14="http://schemas.microsoft.com/office/drawing/2010/main" val="0"/>
                        </a:ext>
                      </a:extLst>
                    </a:blip>
                    <a:srcRect l="50194" t="35283" r="8037" b="41959"/>
                    <a:stretch/>
                  </pic:blipFill>
                  <pic:spPr bwMode="auto">
                    <a:xfrm>
                      <a:off x="0" y="0"/>
                      <a:ext cx="2443120" cy="890808"/>
                    </a:xfrm>
                    <a:prstGeom prst="rect">
                      <a:avLst/>
                    </a:prstGeom>
                    <a:ln>
                      <a:noFill/>
                    </a:ln>
                    <a:extLst>
                      <a:ext uri="{53640926-AAD7-44D8-BBD7-CCE9431645EC}">
                        <a14:shadowObscured xmlns:a14="http://schemas.microsoft.com/office/drawing/2010/main"/>
                      </a:ext>
                    </a:extLst>
                  </pic:spPr>
                </pic:pic>
              </a:graphicData>
            </a:graphic>
          </wp:inline>
        </w:drawing>
      </w:r>
      <w:r w:rsidR="00CF61DB" w:rsidRPr="000D6011">
        <w:rPr>
          <w:rFonts w:asciiTheme="majorHAnsi" w:eastAsia="Times New Roman" w:hAnsiTheme="majorHAnsi" w:cs="Times New Roman"/>
          <w:noProof/>
          <w:sz w:val="24"/>
          <w:szCs w:val="24"/>
          <w:lang w:val="en-NZ" w:eastAsia="en-NZ"/>
        </w:rPr>
        <mc:AlternateContent>
          <mc:Choice Requires="wps">
            <w:drawing>
              <wp:anchor distT="0" distB="0" distL="114300" distR="114300" simplePos="0" relativeHeight="251662336" behindDoc="0" locked="0" layoutInCell="1" allowOverlap="1" wp14:anchorId="598C6662" wp14:editId="7A40AD8B">
                <wp:simplePos x="0" y="0"/>
                <wp:positionH relativeFrom="column">
                  <wp:posOffset>2971800</wp:posOffset>
                </wp:positionH>
                <wp:positionV relativeFrom="paragraph">
                  <wp:posOffset>205105</wp:posOffset>
                </wp:positionV>
                <wp:extent cx="3429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71C7AB" w14:textId="77777777" w:rsidR="00BD1588" w:rsidRPr="00533B3E" w:rsidRDefault="00BD1588" w:rsidP="00CF61DB">
                            <w:pPr>
                              <w:rPr>
                                <w:rFonts w:ascii="Times New Roman" w:hAnsi="Times New Roman" w:cs="Times New Roman"/>
                              </w:rPr>
                            </w:pPr>
                            <w:r w:rsidRPr="00533B3E">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34pt;margin-top:16.1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F0qgIAAKk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" filled="f" stroked="f">
                <v:textbox>
                  <w:txbxContent>
                    <w:p w14:paraId="5071C7AB" w14:textId="77777777" w:rsidR="00BD1588" w:rsidRPr="00533B3E" w:rsidRDefault="00BD1588" w:rsidP="00CF61DB">
                      <w:pPr>
                        <w:rPr>
                          <w:rFonts w:ascii="Times New Roman" w:hAnsi="Times New Roman" w:cs="Times New Roman"/>
                        </w:rPr>
                      </w:pPr>
                      <w:r w:rsidRPr="00533B3E">
                        <w:rPr>
                          <w:rFonts w:ascii="Times New Roman" w:hAnsi="Times New Roman" w:cs="Times New Roman"/>
                        </w:rPr>
                        <w:t>b)</w:t>
                      </w:r>
                    </w:p>
                  </w:txbxContent>
                </v:textbox>
                <w10:wrap type="square"/>
              </v:shape>
            </w:pict>
          </mc:Fallback>
        </mc:AlternateContent>
      </w:r>
      <w:r w:rsidR="00CF61DB" w:rsidRPr="000D6011">
        <w:rPr>
          <w:rFonts w:asciiTheme="majorHAnsi" w:eastAsia="Times New Roman" w:hAnsiTheme="majorHAnsi" w:cs="Times New Roman"/>
          <w:noProof/>
          <w:sz w:val="24"/>
          <w:szCs w:val="24"/>
          <w:lang w:val="en-NZ" w:eastAsia="en-NZ"/>
        </w:rPr>
        <mc:AlternateContent>
          <mc:Choice Requires="wps">
            <w:drawing>
              <wp:anchor distT="0" distB="0" distL="114300" distR="114300" simplePos="0" relativeHeight="251660288" behindDoc="0" locked="0" layoutInCell="1" allowOverlap="1" wp14:anchorId="1E4EAC94" wp14:editId="4B3F5FA4">
                <wp:simplePos x="0" y="0"/>
                <wp:positionH relativeFrom="column">
                  <wp:posOffset>-114300</wp:posOffset>
                </wp:positionH>
                <wp:positionV relativeFrom="paragraph">
                  <wp:posOffset>205105</wp:posOffset>
                </wp:positionV>
                <wp:extent cx="342900" cy="228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05939" w14:textId="77777777" w:rsidR="00BD1588" w:rsidRPr="00533B3E" w:rsidRDefault="00BD1588">
                            <w:pPr>
                              <w:rPr>
                                <w:rFonts w:ascii="Times New Roman" w:hAnsi="Times New Roman" w:cs="Times New Roman"/>
                              </w:rPr>
                            </w:pPr>
                            <w:r w:rsidRPr="00533B3E">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9pt;margin-top:16.1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" filled="f" stroked="f">
                <v:textbox>
                  <w:txbxContent>
                    <w:p w14:paraId="7E305939" w14:textId="77777777" w:rsidR="00BD1588" w:rsidRPr="00533B3E" w:rsidRDefault="00BD1588">
                      <w:pPr>
                        <w:rPr>
                          <w:rFonts w:ascii="Times New Roman" w:hAnsi="Times New Roman" w:cs="Times New Roman"/>
                        </w:rPr>
                      </w:pPr>
                      <w:r w:rsidRPr="00533B3E">
                        <w:rPr>
                          <w:rFonts w:ascii="Times New Roman" w:hAnsi="Times New Roman" w:cs="Times New Roman"/>
                        </w:rPr>
                        <w:t>a)</w:t>
                      </w:r>
                    </w:p>
                  </w:txbxContent>
                </v:textbox>
                <w10:wrap type="square"/>
              </v:shape>
            </w:pict>
          </mc:Fallback>
        </mc:AlternateContent>
      </w:r>
    </w:p>
    <w:p w14:paraId="09F3411F" w14:textId="476E2D2F" w:rsidR="00A057B0" w:rsidRPr="000D6011" w:rsidRDefault="00A057B0" w:rsidP="00CF61DB">
      <w:pPr>
        <w:ind w:firstLine="284"/>
        <w:textAlignment w:val="top"/>
        <w:rPr>
          <w:rFonts w:asciiTheme="majorHAnsi" w:eastAsia="Times New Roman" w:hAnsiTheme="majorHAnsi" w:cs="Times New Roman"/>
          <w:sz w:val="24"/>
          <w:szCs w:val="24"/>
        </w:rPr>
      </w:pPr>
    </w:p>
    <w:p w14:paraId="49508491" w14:textId="4EF4BF32" w:rsidR="003F416B" w:rsidRPr="000D6011" w:rsidRDefault="003F416B" w:rsidP="003F416B">
      <w:pPr>
        <w:pStyle w:val="Heading3"/>
        <w:rPr>
          <w:rFonts w:asciiTheme="minorHAnsi" w:hAnsiTheme="minorHAnsi"/>
          <w:color w:val="auto"/>
          <w:sz w:val="28"/>
          <w:szCs w:val="28"/>
        </w:rPr>
      </w:pPr>
      <w:bookmarkStart w:id="5" w:name="_Toc409701090"/>
      <w:r w:rsidRPr="000D6011">
        <w:rPr>
          <w:rFonts w:asciiTheme="minorHAnsi" w:hAnsiTheme="minorHAnsi"/>
          <w:color w:val="auto"/>
          <w:sz w:val="28"/>
          <w:szCs w:val="28"/>
        </w:rPr>
        <w:t>2.2</w:t>
      </w:r>
      <w:r w:rsidRPr="000D6011">
        <w:rPr>
          <w:rFonts w:asciiTheme="minorHAnsi" w:hAnsiTheme="minorHAnsi"/>
          <w:color w:val="auto"/>
          <w:sz w:val="28"/>
          <w:szCs w:val="28"/>
        </w:rPr>
        <w:tab/>
        <w:t>Sources of TFA</w:t>
      </w:r>
      <w:bookmarkEnd w:id="5"/>
    </w:p>
    <w:p w14:paraId="3D4D65E9" w14:textId="2478A0F7" w:rsidR="003F416B" w:rsidRPr="000D6011" w:rsidRDefault="003F416B" w:rsidP="00A730E9">
      <w:pPr>
        <w:widowControl w:val="0"/>
        <w:autoSpaceDE w:val="0"/>
        <w:autoSpaceDN w:val="0"/>
        <w:adjustRightInd w:val="0"/>
        <w:spacing w:line="360" w:lineRule="auto"/>
        <w:rPr>
          <w:rFonts w:eastAsia="Times New Roman" w:cs="Times New Roman"/>
          <w:sz w:val="24"/>
          <w:szCs w:val="24"/>
        </w:rPr>
      </w:pPr>
      <w:r w:rsidRPr="000D6011">
        <w:rPr>
          <w:rFonts w:cs="Times New Roman"/>
          <w:sz w:val="24"/>
          <w:szCs w:val="24"/>
        </w:rPr>
        <w:t xml:space="preserve">Naturally occurring </w:t>
      </w:r>
      <w:r w:rsidRPr="00130D82">
        <w:rPr>
          <w:rFonts w:cs="Times New Roman"/>
          <w:i/>
          <w:sz w:val="24"/>
          <w:szCs w:val="24"/>
        </w:rPr>
        <w:t>trans</w:t>
      </w:r>
      <w:r w:rsidRPr="000D6011">
        <w:rPr>
          <w:rFonts w:cs="Times New Roman"/>
          <w:sz w:val="24"/>
          <w:szCs w:val="24"/>
        </w:rPr>
        <w:t xml:space="preserve">-fats are produced </w:t>
      </w:r>
      <w:r w:rsidR="006A1D8C" w:rsidRPr="000D6011">
        <w:rPr>
          <w:rFonts w:cs="Times New Roman"/>
          <w:sz w:val="24"/>
          <w:szCs w:val="24"/>
        </w:rPr>
        <w:t xml:space="preserve">through </w:t>
      </w:r>
      <w:r w:rsidRPr="000D6011">
        <w:rPr>
          <w:rFonts w:cs="Times New Roman"/>
          <w:sz w:val="24"/>
          <w:szCs w:val="24"/>
        </w:rPr>
        <w:t>bio</w:t>
      </w:r>
      <w:r w:rsidR="006A1D8C" w:rsidRPr="000D6011">
        <w:rPr>
          <w:rFonts w:cs="Times New Roman"/>
          <w:sz w:val="24"/>
          <w:szCs w:val="24"/>
        </w:rPr>
        <w:t>-</w:t>
      </w:r>
      <w:r w:rsidRPr="000D6011">
        <w:rPr>
          <w:rFonts w:cs="Times New Roman"/>
          <w:sz w:val="24"/>
          <w:szCs w:val="24"/>
        </w:rPr>
        <w:t>hyd</w:t>
      </w:r>
      <w:r w:rsidR="00607FE0" w:rsidRPr="000D6011">
        <w:rPr>
          <w:rFonts w:cs="Times New Roman"/>
          <w:sz w:val="24"/>
          <w:szCs w:val="24"/>
        </w:rPr>
        <w:t>rogenation in ruminant animals. C</w:t>
      </w:r>
      <w:r w:rsidRPr="000D6011">
        <w:rPr>
          <w:rFonts w:cs="Times New Roman"/>
          <w:sz w:val="24"/>
          <w:szCs w:val="24"/>
        </w:rPr>
        <w:t>is-unsaturated fatty acids from feed</w:t>
      </w:r>
      <w:r w:rsidR="00CB39BF">
        <w:rPr>
          <w:rFonts w:cs="Times New Roman"/>
          <w:sz w:val="24"/>
          <w:szCs w:val="24"/>
        </w:rPr>
        <w:t>,</w:t>
      </w:r>
      <w:r w:rsidRPr="000D6011">
        <w:rPr>
          <w:rFonts w:cs="Times New Roman"/>
          <w:sz w:val="24"/>
          <w:szCs w:val="24"/>
        </w:rPr>
        <w:t xml:space="preserve"> </w:t>
      </w:r>
      <w:r w:rsidR="00607FE0" w:rsidRPr="000D6011">
        <w:rPr>
          <w:rFonts w:cs="Times New Roman"/>
          <w:sz w:val="24"/>
          <w:szCs w:val="24"/>
        </w:rPr>
        <w:t>including grass and seeds</w:t>
      </w:r>
      <w:r w:rsidR="00CB39BF">
        <w:rPr>
          <w:rFonts w:cs="Times New Roman"/>
          <w:sz w:val="24"/>
          <w:szCs w:val="24"/>
        </w:rPr>
        <w:t>,</w:t>
      </w:r>
      <w:r w:rsidR="00607FE0" w:rsidRPr="000D6011">
        <w:rPr>
          <w:rFonts w:cs="Times New Roman"/>
          <w:sz w:val="24"/>
          <w:szCs w:val="24"/>
        </w:rPr>
        <w:t xml:space="preserve"> undergo partial hydrogenation and conversion to TFAs</w:t>
      </w:r>
      <w:r w:rsidRPr="000D6011">
        <w:rPr>
          <w:rFonts w:cs="Times New Roman"/>
          <w:sz w:val="24"/>
          <w:szCs w:val="24"/>
        </w:rPr>
        <w:t xml:space="preserve"> through a process of substrate oxidisation</w:t>
      </w:r>
      <w:r w:rsidR="00607FE0" w:rsidRPr="000D6011">
        <w:rPr>
          <w:rFonts w:cs="Times New Roman"/>
          <w:sz w:val="24"/>
          <w:szCs w:val="24"/>
        </w:rPr>
        <w:t>,</w:t>
      </w:r>
      <w:r w:rsidRPr="000D6011">
        <w:rPr>
          <w:rFonts w:cs="Times New Roman"/>
          <w:sz w:val="24"/>
          <w:szCs w:val="24"/>
        </w:rPr>
        <w:t xml:space="preserve"> with bacterial enzymes acting as catalysts. Products of ruminant animals including meat, milk, butter and cheese therefore contain naturally occurring TFAs. Artificially occurring </w:t>
      </w:r>
      <w:r w:rsidRPr="00130D82">
        <w:rPr>
          <w:rFonts w:cs="Times New Roman"/>
          <w:i/>
          <w:sz w:val="24"/>
          <w:szCs w:val="24"/>
        </w:rPr>
        <w:t>trans</w:t>
      </w:r>
      <w:r w:rsidRPr="000D6011">
        <w:rPr>
          <w:rFonts w:cs="Times New Roman"/>
          <w:sz w:val="24"/>
          <w:szCs w:val="24"/>
        </w:rPr>
        <w:t xml:space="preserve">-fats are produced </w:t>
      </w:r>
      <w:r w:rsidRPr="000D6011">
        <w:rPr>
          <w:rFonts w:eastAsia="Times New Roman" w:cs="Times New Roman"/>
          <w:sz w:val="24"/>
          <w:szCs w:val="24"/>
        </w:rPr>
        <w:t xml:space="preserve">by partial hydrogenation of </w:t>
      </w:r>
      <w:r w:rsidR="005B726A">
        <w:rPr>
          <w:rFonts w:eastAsia="Times New Roman" w:cs="Times New Roman"/>
          <w:sz w:val="24"/>
          <w:szCs w:val="24"/>
        </w:rPr>
        <w:t xml:space="preserve">unsaturated </w:t>
      </w:r>
      <w:r w:rsidRPr="000D6011">
        <w:rPr>
          <w:rFonts w:eastAsia="Times New Roman" w:cs="Times New Roman"/>
          <w:sz w:val="24"/>
          <w:szCs w:val="24"/>
        </w:rPr>
        <w:t xml:space="preserve">vegetable oils using hydrogen gas and a metal catalyst. </w:t>
      </w:r>
      <w:r w:rsidR="00D93DC6" w:rsidRPr="000D6011">
        <w:rPr>
          <w:rFonts w:cs="Times New Roman"/>
          <w:sz w:val="24"/>
          <w:szCs w:val="24"/>
        </w:rPr>
        <w:t xml:space="preserve">Partially hydrogenated vegetable oils were originally developed to be “healthier” alternatives to saturated fats </w:t>
      </w:r>
      <w:r w:rsidR="00354431" w:rsidRPr="000D6011">
        <w:rPr>
          <w:rFonts w:cs="Times New Roman"/>
          <w:sz w:val="24"/>
          <w:szCs w:val="24"/>
        </w:rPr>
        <w:t xml:space="preserve">such as </w:t>
      </w:r>
      <w:r w:rsidR="00D93DC6" w:rsidRPr="000D6011">
        <w:rPr>
          <w:rFonts w:cs="Times New Roman"/>
          <w:sz w:val="24"/>
          <w:szCs w:val="24"/>
        </w:rPr>
        <w:t xml:space="preserve">lard and butter. </w:t>
      </w:r>
      <w:r w:rsidRPr="000D6011">
        <w:rPr>
          <w:rFonts w:eastAsia="Times New Roman" w:cs="Times New Roman"/>
          <w:sz w:val="24"/>
          <w:szCs w:val="24"/>
        </w:rPr>
        <w:t xml:space="preserve">The process of hydrogenation creates a more stable, solid fat such as </w:t>
      </w:r>
      <w:r w:rsidR="00DB6012">
        <w:rPr>
          <w:rFonts w:eastAsia="Times New Roman" w:cs="Times New Roman"/>
          <w:sz w:val="24"/>
          <w:szCs w:val="24"/>
        </w:rPr>
        <w:t xml:space="preserve">those used in some </w:t>
      </w:r>
      <w:r w:rsidRPr="000D6011">
        <w:rPr>
          <w:rFonts w:eastAsia="Times New Roman" w:cs="Times New Roman"/>
          <w:sz w:val="24"/>
          <w:szCs w:val="24"/>
        </w:rPr>
        <w:t>margarine</w:t>
      </w:r>
      <w:r w:rsidR="00DB6012">
        <w:rPr>
          <w:rFonts w:eastAsia="Times New Roman" w:cs="Times New Roman"/>
          <w:sz w:val="24"/>
          <w:szCs w:val="24"/>
        </w:rPr>
        <w:t>s</w:t>
      </w:r>
      <w:r w:rsidRPr="000D6011">
        <w:rPr>
          <w:rFonts w:eastAsia="Times New Roman" w:cs="Times New Roman"/>
          <w:sz w:val="24"/>
          <w:szCs w:val="24"/>
        </w:rPr>
        <w:t>, and can be used in baked goods, snacks</w:t>
      </w:r>
      <w:r w:rsidR="005B726A">
        <w:rPr>
          <w:rFonts w:eastAsia="Times New Roman" w:cs="Times New Roman"/>
          <w:sz w:val="24"/>
          <w:szCs w:val="24"/>
        </w:rPr>
        <w:t xml:space="preserve"> and frying oils</w:t>
      </w:r>
      <w:r w:rsidRPr="000D6011">
        <w:rPr>
          <w:rFonts w:eastAsia="Times New Roman" w:cs="Times New Roman"/>
          <w:sz w:val="24"/>
          <w:szCs w:val="24"/>
        </w:rPr>
        <w:t xml:space="preserve">.  Unsaturated fish oils can also be hydrogenated using the same process. </w:t>
      </w:r>
    </w:p>
    <w:p w14:paraId="45A7D5D2" w14:textId="77777777" w:rsidR="00E84AA0" w:rsidRPr="000D6011" w:rsidRDefault="00E84AA0" w:rsidP="00A730E9">
      <w:pPr>
        <w:widowControl w:val="0"/>
        <w:autoSpaceDE w:val="0"/>
        <w:autoSpaceDN w:val="0"/>
        <w:adjustRightInd w:val="0"/>
        <w:spacing w:line="360" w:lineRule="auto"/>
        <w:rPr>
          <w:rFonts w:eastAsia="Times New Roman" w:cs="Times New Roman"/>
          <w:sz w:val="24"/>
          <w:szCs w:val="24"/>
        </w:rPr>
      </w:pPr>
    </w:p>
    <w:p w14:paraId="2258487F" w14:textId="1E55123D" w:rsidR="00E4648D" w:rsidRPr="000D6011" w:rsidRDefault="006A1D8C" w:rsidP="00A730E9">
      <w:pPr>
        <w:spacing w:line="360" w:lineRule="auto"/>
        <w:textAlignment w:val="top"/>
        <w:rPr>
          <w:rFonts w:eastAsia="Times New Roman" w:cs="Times New Roman"/>
          <w:sz w:val="24"/>
          <w:szCs w:val="24"/>
        </w:rPr>
      </w:pPr>
      <w:r w:rsidRPr="000D6011">
        <w:rPr>
          <w:rFonts w:eastAsia="Times New Roman" w:cs="Times New Roman"/>
          <w:sz w:val="24"/>
          <w:szCs w:val="24"/>
        </w:rPr>
        <w:t xml:space="preserve">The research studies synthesised in this review </w:t>
      </w:r>
      <w:r w:rsidR="00DB6012">
        <w:rPr>
          <w:rFonts w:eastAsia="Times New Roman" w:cs="Times New Roman"/>
          <w:sz w:val="24"/>
          <w:szCs w:val="24"/>
        </w:rPr>
        <w:t xml:space="preserve">focus </w:t>
      </w:r>
      <w:r w:rsidRPr="000D6011">
        <w:rPr>
          <w:rFonts w:eastAsia="Times New Roman" w:cs="Times New Roman"/>
          <w:sz w:val="24"/>
          <w:szCs w:val="24"/>
        </w:rPr>
        <w:t xml:space="preserve">on TFAs in the form of conjugated linoleic acid (CLA), </w:t>
      </w:r>
      <w:proofErr w:type="spellStart"/>
      <w:r w:rsidRPr="000D6011">
        <w:rPr>
          <w:rFonts w:eastAsia="Times New Roman" w:cs="Times New Roman"/>
          <w:sz w:val="24"/>
          <w:szCs w:val="24"/>
        </w:rPr>
        <w:t>elaidic</w:t>
      </w:r>
      <w:proofErr w:type="spellEnd"/>
      <w:r w:rsidRPr="000D6011">
        <w:rPr>
          <w:rFonts w:eastAsia="Times New Roman" w:cs="Times New Roman"/>
          <w:sz w:val="24"/>
          <w:szCs w:val="24"/>
        </w:rPr>
        <w:t xml:space="preserve"> acid, </w:t>
      </w:r>
      <w:proofErr w:type="spellStart"/>
      <w:r w:rsidR="005B726A">
        <w:rPr>
          <w:rFonts w:eastAsia="Times New Roman" w:cs="Times New Roman"/>
          <w:sz w:val="24"/>
          <w:szCs w:val="24"/>
        </w:rPr>
        <w:t>linolelaidic</w:t>
      </w:r>
      <w:proofErr w:type="spellEnd"/>
      <w:r w:rsidR="005B726A">
        <w:rPr>
          <w:rFonts w:eastAsia="Times New Roman" w:cs="Times New Roman"/>
          <w:sz w:val="24"/>
          <w:szCs w:val="24"/>
        </w:rPr>
        <w:t xml:space="preserve"> acid, </w:t>
      </w:r>
      <w:proofErr w:type="spellStart"/>
      <w:r w:rsidRPr="000D6011">
        <w:rPr>
          <w:rFonts w:eastAsia="Times New Roman" w:cs="Times New Roman"/>
          <w:sz w:val="24"/>
          <w:szCs w:val="24"/>
        </w:rPr>
        <w:t>pa</w:t>
      </w:r>
      <w:r w:rsidR="003D3354" w:rsidRPr="000D6011">
        <w:rPr>
          <w:rFonts w:eastAsia="Times New Roman" w:cs="Times New Roman"/>
          <w:sz w:val="24"/>
          <w:szCs w:val="24"/>
        </w:rPr>
        <w:t>l</w:t>
      </w:r>
      <w:r w:rsidRPr="000D6011">
        <w:rPr>
          <w:rFonts w:eastAsia="Times New Roman" w:cs="Times New Roman"/>
          <w:sz w:val="24"/>
          <w:szCs w:val="24"/>
        </w:rPr>
        <w:t>mit</w:t>
      </w:r>
      <w:r w:rsidR="003D3354" w:rsidRPr="000D6011">
        <w:rPr>
          <w:rFonts w:eastAsia="Times New Roman" w:cs="Times New Roman"/>
          <w:sz w:val="24"/>
          <w:szCs w:val="24"/>
        </w:rPr>
        <w:t>e</w:t>
      </w:r>
      <w:r w:rsidRPr="000D6011">
        <w:rPr>
          <w:rFonts w:eastAsia="Times New Roman" w:cs="Times New Roman"/>
          <w:sz w:val="24"/>
          <w:szCs w:val="24"/>
        </w:rPr>
        <w:t>leidic</w:t>
      </w:r>
      <w:proofErr w:type="spellEnd"/>
      <w:r w:rsidRPr="000D6011">
        <w:rPr>
          <w:rFonts w:eastAsia="Times New Roman" w:cs="Times New Roman"/>
          <w:sz w:val="24"/>
          <w:szCs w:val="24"/>
        </w:rPr>
        <w:t xml:space="preserve"> acid and vaccenic acid</w:t>
      </w:r>
      <w:r w:rsidR="000157FD" w:rsidRPr="000D6011">
        <w:rPr>
          <w:rFonts w:eastAsia="Times New Roman" w:cs="Times New Roman"/>
          <w:sz w:val="24"/>
          <w:szCs w:val="24"/>
        </w:rPr>
        <w:t xml:space="preserve">. </w:t>
      </w:r>
      <w:r w:rsidR="000157FD" w:rsidRPr="000D6011">
        <w:rPr>
          <w:rFonts w:eastAsia="Times New Roman" w:cs="Times New Roman"/>
          <w:b/>
          <w:sz w:val="24"/>
          <w:szCs w:val="24"/>
        </w:rPr>
        <w:t>Table 1</w:t>
      </w:r>
      <w:r w:rsidR="000157FD" w:rsidRPr="000D6011">
        <w:rPr>
          <w:rFonts w:eastAsia="Times New Roman" w:cs="Times New Roman"/>
          <w:sz w:val="24"/>
          <w:szCs w:val="24"/>
        </w:rPr>
        <w:t xml:space="preserve"> shows the name, class, main sources and predominant type of TFAs (both ruminant and industrial forms of the same TFA may be found in some cases).</w:t>
      </w:r>
      <w:r w:rsidRPr="000D6011">
        <w:rPr>
          <w:rFonts w:eastAsia="Times New Roman" w:cs="Times New Roman"/>
          <w:sz w:val="24"/>
          <w:szCs w:val="24"/>
        </w:rPr>
        <w:t xml:space="preserve"> </w:t>
      </w:r>
    </w:p>
    <w:p w14:paraId="0BA5E484" w14:textId="77777777" w:rsidR="00E4648D" w:rsidRPr="000D6011" w:rsidRDefault="00E4648D" w:rsidP="00A730E9">
      <w:pPr>
        <w:spacing w:line="360" w:lineRule="auto"/>
        <w:textAlignment w:val="top"/>
        <w:rPr>
          <w:rFonts w:eastAsia="Times New Roman" w:cs="Times New Roman"/>
          <w:sz w:val="24"/>
          <w:szCs w:val="24"/>
        </w:rPr>
      </w:pPr>
    </w:p>
    <w:p w14:paraId="1C2FB5B7" w14:textId="77777777" w:rsidR="00BA601E" w:rsidRDefault="00BA601E">
      <w:pPr>
        <w:rPr>
          <w:rFonts w:eastAsia="Times New Roman" w:cs="Times New Roman"/>
          <w:b/>
          <w:sz w:val="24"/>
          <w:szCs w:val="24"/>
        </w:rPr>
      </w:pPr>
      <w:r>
        <w:rPr>
          <w:rFonts w:eastAsia="Times New Roman" w:cs="Times New Roman"/>
          <w:b/>
          <w:sz w:val="24"/>
          <w:szCs w:val="24"/>
        </w:rPr>
        <w:br w:type="page"/>
      </w:r>
    </w:p>
    <w:p w14:paraId="2457028A" w14:textId="57F2E45D" w:rsidR="001516FA" w:rsidRPr="000D6011" w:rsidRDefault="00E4648D" w:rsidP="00810888">
      <w:pPr>
        <w:textAlignment w:val="top"/>
        <w:rPr>
          <w:rFonts w:eastAsia="Times New Roman" w:cs="Times New Roman"/>
          <w:b/>
          <w:sz w:val="24"/>
          <w:szCs w:val="24"/>
        </w:rPr>
      </w:pPr>
      <w:r w:rsidRPr="000D6011">
        <w:rPr>
          <w:rFonts w:eastAsia="Times New Roman" w:cs="Times New Roman"/>
          <w:b/>
          <w:sz w:val="24"/>
          <w:szCs w:val="24"/>
        </w:rPr>
        <w:lastRenderedPageBreak/>
        <w:t>T</w:t>
      </w:r>
      <w:r w:rsidR="006A1D8C" w:rsidRPr="000D6011">
        <w:rPr>
          <w:rFonts w:eastAsia="Times New Roman" w:cs="Times New Roman"/>
          <w:b/>
          <w:sz w:val="24"/>
          <w:szCs w:val="24"/>
        </w:rPr>
        <w:t xml:space="preserve">able 1: </w:t>
      </w:r>
      <w:r w:rsidR="00B24831">
        <w:rPr>
          <w:rFonts w:eastAsia="Times New Roman" w:cs="Times New Roman"/>
          <w:b/>
          <w:sz w:val="24"/>
          <w:szCs w:val="24"/>
        </w:rPr>
        <w:t xml:space="preserve">Common </w:t>
      </w:r>
      <w:r w:rsidR="006A1D8C" w:rsidRPr="000D6011">
        <w:rPr>
          <w:rFonts w:eastAsia="Times New Roman" w:cs="Times New Roman"/>
          <w:b/>
          <w:sz w:val="24"/>
          <w:szCs w:val="24"/>
        </w:rPr>
        <w:t>TFA investigated in the studies reviewed</w:t>
      </w:r>
    </w:p>
    <w:tbl>
      <w:tblPr>
        <w:tblStyle w:val="LightShading-Accent1"/>
        <w:tblW w:w="9655" w:type="dxa"/>
        <w:tblLook w:val="04A0" w:firstRow="1" w:lastRow="0" w:firstColumn="1" w:lastColumn="0" w:noHBand="0" w:noVBand="1"/>
      </w:tblPr>
      <w:tblGrid>
        <w:gridCol w:w="2579"/>
        <w:gridCol w:w="2420"/>
        <w:gridCol w:w="2197"/>
        <w:gridCol w:w="2459"/>
      </w:tblGrid>
      <w:tr w:rsidR="003F416B" w:rsidRPr="000D6011" w14:paraId="1704D3E6" w14:textId="77777777" w:rsidTr="00B248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shd w:val="clear" w:color="auto" w:fill="auto"/>
          </w:tcPr>
          <w:p w14:paraId="3909329D" w14:textId="77777777" w:rsidR="003F416B" w:rsidRPr="000D6011" w:rsidRDefault="003F416B" w:rsidP="00810888">
            <w:pPr>
              <w:textAlignment w:val="top"/>
              <w:rPr>
                <w:rFonts w:eastAsia="Times New Roman" w:cs="Times New Roman"/>
                <w:b w:val="0"/>
                <w:color w:val="auto"/>
                <w:szCs w:val="24"/>
              </w:rPr>
            </w:pPr>
            <w:r w:rsidRPr="000D6011">
              <w:rPr>
                <w:rFonts w:eastAsia="Times New Roman" w:cs="Times New Roman"/>
                <w:b w:val="0"/>
                <w:color w:val="auto"/>
                <w:szCs w:val="24"/>
              </w:rPr>
              <w:t>Name</w:t>
            </w:r>
          </w:p>
        </w:tc>
        <w:tc>
          <w:tcPr>
            <w:tcW w:w="2420" w:type="dxa"/>
            <w:shd w:val="clear" w:color="auto" w:fill="auto"/>
          </w:tcPr>
          <w:p w14:paraId="30E779A4" w14:textId="77777777" w:rsidR="003F416B" w:rsidRPr="000D6011" w:rsidRDefault="003F416B" w:rsidP="00810888">
            <w:pPr>
              <w:textAlignment w:val="top"/>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0D6011">
              <w:rPr>
                <w:rFonts w:eastAsia="Times New Roman" w:cs="Times New Roman"/>
                <w:b w:val="0"/>
                <w:color w:val="auto"/>
                <w:szCs w:val="24"/>
              </w:rPr>
              <w:t>Class</w:t>
            </w:r>
          </w:p>
        </w:tc>
        <w:tc>
          <w:tcPr>
            <w:tcW w:w="2197" w:type="dxa"/>
            <w:shd w:val="clear" w:color="auto" w:fill="auto"/>
          </w:tcPr>
          <w:p w14:paraId="4C47D255" w14:textId="7AF6667D" w:rsidR="003F416B" w:rsidRPr="000D6011" w:rsidRDefault="000157FD" w:rsidP="00810888">
            <w:pPr>
              <w:textAlignment w:val="top"/>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0D6011">
              <w:rPr>
                <w:rFonts w:eastAsia="Times New Roman" w:cs="Times New Roman"/>
                <w:b w:val="0"/>
                <w:color w:val="auto"/>
                <w:szCs w:val="24"/>
              </w:rPr>
              <w:t>Main</w:t>
            </w:r>
            <w:r w:rsidR="003F416B" w:rsidRPr="000D6011">
              <w:rPr>
                <w:rFonts w:eastAsia="Times New Roman" w:cs="Times New Roman"/>
                <w:b w:val="0"/>
                <w:color w:val="auto"/>
                <w:szCs w:val="24"/>
              </w:rPr>
              <w:t xml:space="preserve"> source</w:t>
            </w:r>
            <w:r w:rsidR="002D59C3" w:rsidRPr="000D6011">
              <w:rPr>
                <w:rFonts w:eastAsia="Times New Roman" w:cs="Times New Roman"/>
                <w:b w:val="0"/>
                <w:color w:val="auto"/>
                <w:szCs w:val="24"/>
              </w:rPr>
              <w:t>/s</w:t>
            </w:r>
          </w:p>
        </w:tc>
        <w:tc>
          <w:tcPr>
            <w:tcW w:w="2459" w:type="dxa"/>
            <w:shd w:val="clear" w:color="auto" w:fill="auto"/>
          </w:tcPr>
          <w:p w14:paraId="3B3262CB" w14:textId="6FCE532F" w:rsidR="003F416B" w:rsidRPr="000D6011" w:rsidRDefault="000157FD" w:rsidP="000157FD">
            <w:pPr>
              <w:textAlignment w:val="top"/>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0D6011">
              <w:rPr>
                <w:rFonts w:eastAsia="Times New Roman" w:cs="Times New Roman"/>
                <w:b w:val="0"/>
                <w:color w:val="auto"/>
                <w:szCs w:val="24"/>
              </w:rPr>
              <w:t>Predominant type</w:t>
            </w:r>
          </w:p>
        </w:tc>
      </w:tr>
      <w:tr w:rsidR="006A1D8C" w:rsidRPr="000D6011" w14:paraId="1228DC78" w14:textId="77777777" w:rsidTr="00B24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Borders>
              <w:top w:val="single" w:sz="8" w:space="0" w:color="4F81BD" w:themeColor="accent1"/>
              <w:bottom w:val="nil"/>
            </w:tcBorders>
            <w:shd w:val="clear" w:color="auto" w:fill="auto"/>
          </w:tcPr>
          <w:p w14:paraId="470AF6A0" w14:textId="5AFDA8EB" w:rsidR="006A1D8C" w:rsidRPr="000D6011" w:rsidRDefault="006A1D8C" w:rsidP="006A1D8C">
            <w:pPr>
              <w:textAlignment w:val="top"/>
              <w:rPr>
                <w:rFonts w:eastAsia="Times New Roman" w:cs="Times New Roman"/>
                <w:b w:val="0"/>
                <w:color w:val="auto"/>
                <w:szCs w:val="24"/>
              </w:rPr>
            </w:pPr>
            <w:r w:rsidRPr="000D6011">
              <w:rPr>
                <w:rFonts w:eastAsia="Times New Roman" w:cs="Times New Roman"/>
                <w:b w:val="0"/>
                <w:color w:val="auto"/>
                <w:szCs w:val="24"/>
              </w:rPr>
              <w:t xml:space="preserve">Conjugated linoleic acid </w:t>
            </w:r>
          </w:p>
        </w:tc>
        <w:tc>
          <w:tcPr>
            <w:tcW w:w="2420" w:type="dxa"/>
            <w:tcBorders>
              <w:top w:val="single" w:sz="8" w:space="0" w:color="4F81BD" w:themeColor="accent1"/>
              <w:bottom w:val="nil"/>
            </w:tcBorders>
            <w:shd w:val="clear" w:color="auto" w:fill="auto"/>
          </w:tcPr>
          <w:p w14:paraId="617D7F0D" w14:textId="77777777" w:rsidR="00196417" w:rsidRDefault="00302638" w:rsidP="006A1D8C">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Pr>
                <w:rFonts w:eastAsia="Times New Roman" w:cs="Times New Roman"/>
                <w:color w:val="auto"/>
                <w:szCs w:val="24"/>
              </w:rPr>
              <w:t>18:2, trans-1</w:t>
            </w:r>
            <w:r w:rsidR="00B24831">
              <w:rPr>
                <w:rFonts w:eastAsia="Times New Roman" w:cs="Times New Roman"/>
                <w:color w:val="auto"/>
                <w:szCs w:val="24"/>
              </w:rPr>
              <w:t>0</w:t>
            </w:r>
          </w:p>
          <w:p w14:paraId="0313FA2F" w14:textId="09D59D53" w:rsidR="006A1D8C" w:rsidRPr="000D6011" w:rsidRDefault="00196417" w:rsidP="006A1D8C">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Pr>
                <w:rFonts w:eastAsia="Times New Roman" w:cs="Times New Roman"/>
                <w:color w:val="auto"/>
                <w:szCs w:val="24"/>
              </w:rPr>
              <w:t>18:2, trans-</w:t>
            </w:r>
            <w:r w:rsidR="00B24831">
              <w:rPr>
                <w:rFonts w:eastAsia="Times New Roman" w:cs="Times New Roman"/>
                <w:color w:val="auto"/>
                <w:szCs w:val="24"/>
              </w:rPr>
              <w:t>11</w:t>
            </w:r>
          </w:p>
          <w:p w14:paraId="0AA4435A" w14:textId="1E6511B5" w:rsidR="006A1D8C" w:rsidRPr="000D6011"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p>
        </w:tc>
        <w:tc>
          <w:tcPr>
            <w:tcW w:w="2197" w:type="dxa"/>
            <w:tcBorders>
              <w:top w:val="single" w:sz="8" w:space="0" w:color="4F81BD" w:themeColor="accent1"/>
              <w:bottom w:val="nil"/>
            </w:tcBorders>
            <w:shd w:val="clear" w:color="auto" w:fill="auto"/>
          </w:tcPr>
          <w:p w14:paraId="5AB88466" w14:textId="786ECF88" w:rsidR="006A1D8C" w:rsidRPr="000D6011"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 xml:space="preserve">Ruminant </w:t>
            </w:r>
            <w:r w:rsidR="002D59C3" w:rsidRPr="000D6011">
              <w:rPr>
                <w:rFonts w:eastAsia="Times New Roman" w:cs="Times New Roman"/>
                <w:color w:val="auto"/>
                <w:szCs w:val="24"/>
              </w:rPr>
              <w:t xml:space="preserve">meat and dairy </w:t>
            </w:r>
            <w:r w:rsidRPr="000D6011">
              <w:rPr>
                <w:rFonts w:eastAsia="Times New Roman" w:cs="Times New Roman"/>
                <w:color w:val="auto"/>
                <w:szCs w:val="24"/>
              </w:rPr>
              <w:t>fat, supplements</w:t>
            </w:r>
          </w:p>
        </w:tc>
        <w:tc>
          <w:tcPr>
            <w:tcW w:w="2459" w:type="dxa"/>
            <w:tcBorders>
              <w:top w:val="single" w:sz="8" w:space="0" w:color="4F81BD" w:themeColor="accent1"/>
              <w:bottom w:val="nil"/>
            </w:tcBorders>
            <w:shd w:val="clear" w:color="auto" w:fill="auto"/>
          </w:tcPr>
          <w:p w14:paraId="73BC1970" w14:textId="0CC9852C" w:rsidR="006A1D8C" w:rsidRPr="000D6011"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Ruminant</w:t>
            </w:r>
          </w:p>
        </w:tc>
      </w:tr>
      <w:tr w:rsidR="006A1D8C" w:rsidRPr="000D6011" w14:paraId="2500F499" w14:textId="77777777" w:rsidTr="00B24831">
        <w:tc>
          <w:tcPr>
            <w:cnfStyle w:val="001000000000" w:firstRow="0" w:lastRow="0" w:firstColumn="1" w:lastColumn="0" w:oddVBand="0" w:evenVBand="0" w:oddHBand="0" w:evenHBand="0" w:firstRowFirstColumn="0" w:firstRowLastColumn="0" w:lastRowFirstColumn="0" w:lastRowLastColumn="0"/>
            <w:tcW w:w="2579" w:type="dxa"/>
            <w:tcBorders>
              <w:top w:val="nil"/>
              <w:bottom w:val="nil"/>
            </w:tcBorders>
            <w:shd w:val="clear" w:color="auto" w:fill="auto"/>
          </w:tcPr>
          <w:p w14:paraId="2F41E357" w14:textId="77777777" w:rsidR="006A1D8C" w:rsidRPr="000D6011" w:rsidRDefault="006A1D8C" w:rsidP="00810888">
            <w:pPr>
              <w:textAlignment w:val="top"/>
              <w:rPr>
                <w:rFonts w:eastAsia="Times New Roman" w:cs="Times New Roman"/>
                <w:b w:val="0"/>
                <w:color w:val="auto"/>
                <w:szCs w:val="24"/>
              </w:rPr>
            </w:pPr>
            <w:proofErr w:type="spellStart"/>
            <w:r w:rsidRPr="000D6011">
              <w:rPr>
                <w:rFonts w:eastAsia="Times New Roman" w:cs="Times New Roman"/>
                <w:b w:val="0"/>
                <w:color w:val="auto"/>
                <w:szCs w:val="24"/>
              </w:rPr>
              <w:t>Elaidic</w:t>
            </w:r>
            <w:proofErr w:type="spellEnd"/>
            <w:r w:rsidRPr="000D6011">
              <w:rPr>
                <w:rFonts w:eastAsia="Times New Roman" w:cs="Times New Roman"/>
                <w:b w:val="0"/>
                <w:color w:val="auto"/>
                <w:szCs w:val="24"/>
              </w:rPr>
              <w:t xml:space="preserve"> acid</w:t>
            </w:r>
          </w:p>
        </w:tc>
        <w:tc>
          <w:tcPr>
            <w:tcW w:w="2420" w:type="dxa"/>
            <w:tcBorders>
              <w:top w:val="nil"/>
              <w:bottom w:val="nil"/>
            </w:tcBorders>
            <w:shd w:val="clear" w:color="auto" w:fill="auto"/>
          </w:tcPr>
          <w:p w14:paraId="0DBB50B5" w14:textId="77777777" w:rsidR="006A1D8C" w:rsidRPr="00753BE2" w:rsidRDefault="006A1D8C"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753BE2">
              <w:rPr>
                <w:rFonts w:eastAsia="Times New Roman" w:cs="Times New Roman"/>
                <w:color w:val="auto"/>
              </w:rPr>
              <w:t>18:1, trans-9</w:t>
            </w:r>
          </w:p>
        </w:tc>
        <w:tc>
          <w:tcPr>
            <w:tcW w:w="2197" w:type="dxa"/>
            <w:vMerge w:val="restart"/>
            <w:tcBorders>
              <w:top w:val="nil"/>
              <w:bottom w:val="nil"/>
            </w:tcBorders>
            <w:shd w:val="clear" w:color="auto" w:fill="auto"/>
          </w:tcPr>
          <w:p w14:paraId="3EFA81A9" w14:textId="0D30D8D0" w:rsidR="00753BE2" w:rsidRPr="00753BE2" w:rsidRDefault="006A1D8C"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753BE2">
              <w:rPr>
                <w:rFonts w:eastAsia="Times New Roman" w:cs="Times New Roman"/>
                <w:color w:val="auto"/>
              </w:rPr>
              <w:t>Hydrogenation of vegetable oils</w:t>
            </w:r>
          </w:p>
          <w:p w14:paraId="5684F744" w14:textId="29263F07" w:rsidR="00753BE2" w:rsidRPr="00753BE2" w:rsidRDefault="00B24831"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753BE2">
              <w:rPr>
                <w:rFonts w:eastAsia="Times New Roman" w:cs="Times New Roman"/>
                <w:color w:val="auto"/>
              </w:rPr>
              <w:t>Hydrogenation of vegetable oils</w:t>
            </w:r>
          </w:p>
        </w:tc>
        <w:tc>
          <w:tcPr>
            <w:tcW w:w="2459" w:type="dxa"/>
            <w:tcBorders>
              <w:top w:val="nil"/>
              <w:bottom w:val="nil"/>
            </w:tcBorders>
            <w:shd w:val="clear" w:color="auto" w:fill="auto"/>
          </w:tcPr>
          <w:p w14:paraId="6613E9E5" w14:textId="01AB7D2A" w:rsidR="006A1D8C" w:rsidRPr="000D6011" w:rsidRDefault="000157FD"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I</w:t>
            </w:r>
            <w:r w:rsidR="006A1D8C" w:rsidRPr="000D6011">
              <w:rPr>
                <w:rFonts w:eastAsia="Times New Roman" w:cs="Times New Roman"/>
                <w:color w:val="auto"/>
                <w:szCs w:val="24"/>
              </w:rPr>
              <w:t>ndustrial</w:t>
            </w:r>
          </w:p>
        </w:tc>
      </w:tr>
      <w:tr w:rsidR="006A1D8C" w:rsidRPr="000D6011" w14:paraId="114BE94D" w14:textId="77777777" w:rsidTr="00B24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Borders>
              <w:top w:val="nil"/>
              <w:bottom w:val="nil"/>
            </w:tcBorders>
            <w:shd w:val="clear" w:color="auto" w:fill="auto"/>
          </w:tcPr>
          <w:p w14:paraId="30B45578" w14:textId="77777777" w:rsidR="006A1D8C" w:rsidRPr="000D6011" w:rsidRDefault="006A1D8C" w:rsidP="00810888">
            <w:pPr>
              <w:textAlignment w:val="top"/>
              <w:rPr>
                <w:rFonts w:eastAsia="Times New Roman" w:cs="Times New Roman"/>
                <w:b w:val="0"/>
                <w:color w:val="auto"/>
                <w:szCs w:val="24"/>
              </w:rPr>
            </w:pPr>
          </w:p>
        </w:tc>
        <w:tc>
          <w:tcPr>
            <w:tcW w:w="2420" w:type="dxa"/>
            <w:tcBorders>
              <w:top w:val="nil"/>
              <w:bottom w:val="nil"/>
            </w:tcBorders>
            <w:shd w:val="clear" w:color="auto" w:fill="auto"/>
          </w:tcPr>
          <w:p w14:paraId="113FA5CD" w14:textId="2877EF5B" w:rsidR="006A1D8C" w:rsidRPr="00753BE2"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6A6A6" w:themeColor="background1" w:themeShade="A6"/>
              </w:rPr>
            </w:pPr>
          </w:p>
        </w:tc>
        <w:tc>
          <w:tcPr>
            <w:tcW w:w="2197" w:type="dxa"/>
            <w:vMerge/>
            <w:tcBorders>
              <w:top w:val="nil"/>
              <w:bottom w:val="nil"/>
            </w:tcBorders>
            <w:shd w:val="clear" w:color="auto" w:fill="auto"/>
          </w:tcPr>
          <w:p w14:paraId="42FED1AA" w14:textId="77777777" w:rsidR="006A1D8C" w:rsidRPr="00753BE2"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2459" w:type="dxa"/>
            <w:tcBorders>
              <w:top w:val="nil"/>
              <w:bottom w:val="nil"/>
            </w:tcBorders>
            <w:shd w:val="clear" w:color="auto" w:fill="auto"/>
          </w:tcPr>
          <w:p w14:paraId="51C86EB5" w14:textId="6A1D7CBD" w:rsidR="006A1D8C" w:rsidRPr="000D6011"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p>
        </w:tc>
      </w:tr>
      <w:tr w:rsidR="006A1D8C" w:rsidRPr="000D6011" w14:paraId="1EF266CC" w14:textId="77777777" w:rsidTr="00B24831">
        <w:tc>
          <w:tcPr>
            <w:cnfStyle w:val="001000000000" w:firstRow="0" w:lastRow="0" w:firstColumn="1" w:lastColumn="0" w:oddVBand="0" w:evenVBand="0" w:oddHBand="0" w:evenHBand="0" w:firstRowFirstColumn="0" w:firstRowLastColumn="0" w:lastRowFirstColumn="0" w:lastRowLastColumn="0"/>
            <w:tcW w:w="2579" w:type="dxa"/>
            <w:tcBorders>
              <w:top w:val="nil"/>
              <w:bottom w:val="nil"/>
            </w:tcBorders>
            <w:shd w:val="clear" w:color="auto" w:fill="auto"/>
          </w:tcPr>
          <w:p w14:paraId="2841F6C1" w14:textId="77777777" w:rsidR="006A1D8C" w:rsidRPr="000D6011" w:rsidRDefault="006A1D8C" w:rsidP="00810888">
            <w:pPr>
              <w:textAlignment w:val="top"/>
              <w:rPr>
                <w:rFonts w:eastAsia="Times New Roman" w:cs="Times New Roman"/>
                <w:b w:val="0"/>
                <w:color w:val="auto"/>
                <w:szCs w:val="24"/>
              </w:rPr>
            </w:pPr>
          </w:p>
        </w:tc>
        <w:tc>
          <w:tcPr>
            <w:tcW w:w="2420" w:type="dxa"/>
            <w:tcBorders>
              <w:top w:val="nil"/>
              <w:bottom w:val="nil"/>
            </w:tcBorders>
            <w:shd w:val="clear" w:color="auto" w:fill="auto"/>
          </w:tcPr>
          <w:p w14:paraId="05A42468" w14:textId="1C26402A" w:rsidR="006A1D8C" w:rsidRPr="00753BE2" w:rsidRDefault="006A1D8C"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6A6A6" w:themeColor="background1" w:themeShade="A6"/>
              </w:rPr>
            </w:pPr>
          </w:p>
        </w:tc>
        <w:tc>
          <w:tcPr>
            <w:tcW w:w="2197" w:type="dxa"/>
            <w:vMerge/>
            <w:tcBorders>
              <w:top w:val="nil"/>
              <w:bottom w:val="nil"/>
            </w:tcBorders>
            <w:shd w:val="clear" w:color="auto" w:fill="auto"/>
          </w:tcPr>
          <w:p w14:paraId="50CF8A1E" w14:textId="77777777" w:rsidR="006A1D8C" w:rsidRPr="00753BE2" w:rsidRDefault="006A1D8C"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c>
          <w:tcPr>
            <w:tcW w:w="2459" w:type="dxa"/>
            <w:tcBorders>
              <w:top w:val="nil"/>
              <w:bottom w:val="nil"/>
            </w:tcBorders>
            <w:shd w:val="clear" w:color="auto" w:fill="auto"/>
          </w:tcPr>
          <w:p w14:paraId="0515588A" w14:textId="0BEB3C5D" w:rsidR="006A1D8C" w:rsidRPr="000D6011" w:rsidRDefault="00B24831" w:rsidP="00810888">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Industrial</w:t>
            </w:r>
          </w:p>
        </w:tc>
      </w:tr>
      <w:tr w:rsidR="006A1D8C" w:rsidRPr="000D6011" w14:paraId="16514C01" w14:textId="77777777" w:rsidTr="00B24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Borders>
              <w:top w:val="nil"/>
              <w:bottom w:val="nil"/>
            </w:tcBorders>
            <w:shd w:val="clear" w:color="auto" w:fill="auto"/>
          </w:tcPr>
          <w:p w14:paraId="545E7095" w14:textId="1E867D0C" w:rsidR="006A1D8C" w:rsidRPr="00753BE2" w:rsidRDefault="00B24831" w:rsidP="00810888">
            <w:pPr>
              <w:textAlignment w:val="top"/>
              <w:rPr>
                <w:rFonts w:eastAsia="Times New Roman" w:cs="Times New Roman"/>
                <w:b w:val="0"/>
                <w:color w:val="auto"/>
              </w:rPr>
            </w:pPr>
            <w:proofErr w:type="spellStart"/>
            <w:r w:rsidRPr="00753BE2">
              <w:rPr>
                <w:rFonts w:cs="Helvetica"/>
                <w:b w:val="0"/>
                <w:bCs w:val="0"/>
                <w:color w:val="1C1C1C"/>
                <w:lang w:val="en-US"/>
              </w:rPr>
              <w:t>Linolelaidic</w:t>
            </w:r>
            <w:proofErr w:type="spellEnd"/>
            <w:r w:rsidRPr="00753BE2">
              <w:rPr>
                <w:rFonts w:cs="Helvetica"/>
                <w:b w:val="0"/>
                <w:bCs w:val="0"/>
                <w:color w:val="1C1C1C"/>
                <w:lang w:val="en-US"/>
              </w:rPr>
              <w:t xml:space="preserve"> acid</w:t>
            </w:r>
            <w:r>
              <w:rPr>
                <w:rFonts w:cs="Helvetica"/>
                <w:b w:val="0"/>
                <w:bCs w:val="0"/>
                <w:color w:val="1C1C1C"/>
                <w:lang w:val="en-US"/>
              </w:rPr>
              <w:tab/>
            </w:r>
            <w:r>
              <w:rPr>
                <w:rFonts w:cs="Helvetica"/>
                <w:b w:val="0"/>
                <w:bCs w:val="0"/>
                <w:color w:val="1C1C1C"/>
                <w:lang w:val="en-US"/>
              </w:rPr>
              <w:tab/>
            </w:r>
          </w:p>
        </w:tc>
        <w:tc>
          <w:tcPr>
            <w:tcW w:w="2420" w:type="dxa"/>
            <w:tcBorders>
              <w:top w:val="nil"/>
              <w:bottom w:val="nil"/>
            </w:tcBorders>
            <w:shd w:val="clear" w:color="auto" w:fill="auto"/>
          </w:tcPr>
          <w:p w14:paraId="4611E11D" w14:textId="0E1D8BBD" w:rsidR="006A1D8C" w:rsidRPr="00753BE2"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753BE2">
              <w:rPr>
                <w:rFonts w:eastAsia="Times New Roman" w:cs="Times New Roman"/>
                <w:color w:val="auto"/>
              </w:rPr>
              <w:t>18:2, trans-9, 12</w:t>
            </w:r>
          </w:p>
        </w:tc>
        <w:tc>
          <w:tcPr>
            <w:tcW w:w="2197" w:type="dxa"/>
            <w:vMerge/>
            <w:tcBorders>
              <w:top w:val="nil"/>
              <w:bottom w:val="nil"/>
            </w:tcBorders>
            <w:shd w:val="clear" w:color="auto" w:fill="auto"/>
          </w:tcPr>
          <w:p w14:paraId="256CB58F" w14:textId="77777777" w:rsidR="006A1D8C" w:rsidRPr="00753BE2"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2459" w:type="dxa"/>
            <w:tcBorders>
              <w:top w:val="nil"/>
              <w:bottom w:val="nil"/>
            </w:tcBorders>
            <w:shd w:val="clear" w:color="auto" w:fill="auto"/>
          </w:tcPr>
          <w:p w14:paraId="36F5FF56" w14:textId="196E7857" w:rsidR="006A1D8C" w:rsidRPr="000D6011" w:rsidRDefault="006A1D8C" w:rsidP="00810888">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p>
        </w:tc>
      </w:tr>
      <w:tr w:rsidR="00D55CCE" w:rsidRPr="000D6011" w14:paraId="3A2EB708" w14:textId="77777777" w:rsidTr="00B24831">
        <w:tc>
          <w:tcPr>
            <w:cnfStyle w:val="001000000000" w:firstRow="0" w:lastRow="0" w:firstColumn="1" w:lastColumn="0" w:oddVBand="0" w:evenVBand="0" w:oddHBand="0" w:evenHBand="0" w:firstRowFirstColumn="0" w:firstRowLastColumn="0" w:lastRowFirstColumn="0" w:lastRowLastColumn="0"/>
            <w:tcW w:w="2579" w:type="dxa"/>
            <w:tcBorders>
              <w:top w:val="nil"/>
              <w:bottom w:val="nil"/>
            </w:tcBorders>
            <w:shd w:val="clear" w:color="auto" w:fill="auto"/>
          </w:tcPr>
          <w:p w14:paraId="4B17C8C9" w14:textId="77777777" w:rsidR="00D55CCE" w:rsidRPr="000D6011" w:rsidRDefault="00D55CCE" w:rsidP="00D55CCE">
            <w:pPr>
              <w:textAlignment w:val="top"/>
              <w:rPr>
                <w:rFonts w:eastAsia="Times New Roman" w:cs="Times New Roman"/>
                <w:b w:val="0"/>
                <w:color w:val="auto"/>
                <w:szCs w:val="24"/>
              </w:rPr>
            </w:pPr>
            <w:proofErr w:type="spellStart"/>
            <w:r w:rsidRPr="000D6011">
              <w:rPr>
                <w:rFonts w:eastAsia="Times New Roman" w:cs="Times New Roman"/>
                <w:b w:val="0"/>
                <w:color w:val="auto"/>
                <w:szCs w:val="24"/>
              </w:rPr>
              <w:t>Palmitelaidic</w:t>
            </w:r>
            <w:proofErr w:type="spellEnd"/>
            <w:r w:rsidRPr="000D6011">
              <w:rPr>
                <w:rFonts w:eastAsia="Times New Roman" w:cs="Times New Roman"/>
                <w:b w:val="0"/>
                <w:color w:val="auto"/>
                <w:szCs w:val="24"/>
              </w:rPr>
              <w:t xml:space="preserve"> </w:t>
            </w:r>
            <w:proofErr w:type="spellStart"/>
            <w:r w:rsidRPr="000D6011">
              <w:rPr>
                <w:rFonts w:eastAsia="Times New Roman" w:cs="Times New Roman"/>
                <w:b w:val="0"/>
                <w:color w:val="auto"/>
                <w:szCs w:val="24"/>
              </w:rPr>
              <w:t>acid</w:t>
            </w:r>
            <w:r w:rsidRPr="000D6011">
              <w:rPr>
                <w:rFonts w:eastAsia="Times New Roman" w:cs="Times New Roman"/>
                <w:b w:val="0"/>
                <w:color w:val="auto"/>
                <w:szCs w:val="24"/>
                <w:vertAlign w:val="superscript"/>
              </w:rPr>
              <w:t>a</w:t>
            </w:r>
            <w:proofErr w:type="spellEnd"/>
          </w:p>
        </w:tc>
        <w:tc>
          <w:tcPr>
            <w:tcW w:w="2420" w:type="dxa"/>
            <w:tcBorders>
              <w:top w:val="nil"/>
              <w:bottom w:val="nil"/>
            </w:tcBorders>
            <w:shd w:val="clear" w:color="auto" w:fill="auto"/>
          </w:tcPr>
          <w:p w14:paraId="6A7EAF51" w14:textId="77777777" w:rsidR="00D55CCE" w:rsidRPr="000D6011" w:rsidRDefault="00D55CCE" w:rsidP="00D55CCE">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16:1, trans-9</w:t>
            </w:r>
          </w:p>
        </w:tc>
        <w:tc>
          <w:tcPr>
            <w:tcW w:w="2197" w:type="dxa"/>
            <w:tcBorders>
              <w:top w:val="nil"/>
              <w:bottom w:val="nil"/>
            </w:tcBorders>
            <w:shd w:val="clear" w:color="auto" w:fill="auto"/>
          </w:tcPr>
          <w:p w14:paraId="1918B0A3" w14:textId="77777777" w:rsidR="00D55CCE" w:rsidRPr="000D6011" w:rsidRDefault="00D55CCE" w:rsidP="00D55CCE">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Ruminant dairy fat &amp; hydrogenation of vegetable oils</w:t>
            </w:r>
          </w:p>
        </w:tc>
        <w:tc>
          <w:tcPr>
            <w:tcW w:w="2459" w:type="dxa"/>
            <w:tcBorders>
              <w:top w:val="nil"/>
              <w:bottom w:val="nil"/>
            </w:tcBorders>
            <w:shd w:val="clear" w:color="auto" w:fill="auto"/>
          </w:tcPr>
          <w:p w14:paraId="633D1A81" w14:textId="77777777" w:rsidR="00D55CCE" w:rsidRPr="000D6011" w:rsidRDefault="00D55CCE" w:rsidP="00D55CCE">
            <w:pPr>
              <w:textAlignment w:val="top"/>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Ruminant &amp; industrial</w:t>
            </w:r>
          </w:p>
        </w:tc>
      </w:tr>
      <w:tr w:rsidR="00D55CCE" w:rsidRPr="000D6011" w14:paraId="2DECCDC4" w14:textId="77777777" w:rsidTr="00B24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Borders>
              <w:top w:val="nil"/>
              <w:bottom w:val="single" w:sz="8" w:space="0" w:color="4F81BD" w:themeColor="accent1"/>
            </w:tcBorders>
            <w:shd w:val="clear" w:color="auto" w:fill="auto"/>
          </w:tcPr>
          <w:p w14:paraId="2D308486" w14:textId="26C22C79" w:rsidR="00D55CCE" w:rsidRPr="000D6011" w:rsidRDefault="00D55CCE" w:rsidP="00D55CCE">
            <w:pPr>
              <w:textAlignment w:val="top"/>
              <w:rPr>
                <w:rFonts w:eastAsia="Times New Roman" w:cs="Times New Roman"/>
                <w:b w:val="0"/>
                <w:color w:val="auto"/>
                <w:szCs w:val="24"/>
              </w:rPr>
            </w:pPr>
            <w:r w:rsidRPr="000D6011">
              <w:rPr>
                <w:rFonts w:eastAsia="Times New Roman" w:cs="Times New Roman"/>
                <w:b w:val="0"/>
                <w:color w:val="auto"/>
                <w:szCs w:val="24"/>
              </w:rPr>
              <w:t>Vaccenic acid</w:t>
            </w:r>
          </w:p>
        </w:tc>
        <w:tc>
          <w:tcPr>
            <w:tcW w:w="2420" w:type="dxa"/>
            <w:tcBorders>
              <w:top w:val="nil"/>
              <w:bottom w:val="single" w:sz="8" w:space="0" w:color="4F81BD" w:themeColor="accent1"/>
            </w:tcBorders>
            <w:shd w:val="clear" w:color="auto" w:fill="auto"/>
          </w:tcPr>
          <w:p w14:paraId="3958E19F" w14:textId="77777777" w:rsidR="00D55CCE" w:rsidRPr="000D6011" w:rsidRDefault="00D55CCE" w:rsidP="00D55CCE">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18:1, trans-11</w:t>
            </w:r>
          </w:p>
        </w:tc>
        <w:tc>
          <w:tcPr>
            <w:tcW w:w="2197" w:type="dxa"/>
            <w:tcBorders>
              <w:top w:val="nil"/>
              <w:bottom w:val="single" w:sz="8" w:space="0" w:color="4F81BD" w:themeColor="accent1"/>
            </w:tcBorders>
            <w:shd w:val="clear" w:color="auto" w:fill="auto"/>
          </w:tcPr>
          <w:p w14:paraId="21D45B8B" w14:textId="77777777" w:rsidR="00D55CCE" w:rsidRPr="000D6011" w:rsidRDefault="00D55CCE" w:rsidP="00D55CCE">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Ruminant meat and dairy fats</w:t>
            </w:r>
          </w:p>
        </w:tc>
        <w:tc>
          <w:tcPr>
            <w:tcW w:w="2459" w:type="dxa"/>
            <w:tcBorders>
              <w:top w:val="nil"/>
              <w:bottom w:val="single" w:sz="8" w:space="0" w:color="4F81BD" w:themeColor="accent1"/>
            </w:tcBorders>
            <w:shd w:val="clear" w:color="auto" w:fill="auto"/>
          </w:tcPr>
          <w:p w14:paraId="6AC8A19C" w14:textId="2AED61D1" w:rsidR="00D55CCE" w:rsidRPr="000D6011" w:rsidRDefault="00D55CCE" w:rsidP="00D55CCE">
            <w:pP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0D6011">
              <w:rPr>
                <w:rFonts w:eastAsia="Times New Roman" w:cs="Times New Roman"/>
                <w:color w:val="auto"/>
                <w:szCs w:val="24"/>
              </w:rPr>
              <w:t>Ruminant</w:t>
            </w:r>
          </w:p>
        </w:tc>
      </w:tr>
    </w:tbl>
    <w:p w14:paraId="709EA7D9" w14:textId="6A2B92D8" w:rsidR="00D55CCE" w:rsidRPr="000D6011" w:rsidRDefault="00D55CCE" w:rsidP="00D55CCE">
      <w:pPr>
        <w:textAlignment w:val="top"/>
        <w:rPr>
          <w:rFonts w:cs="Cambria"/>
          <w:sz w:val="20"/>
          <w:szCs w:val="28"/>
        </w:rPr>
      </w:pPr>
      <w:r w:rsidRPr="000D6011">
        <w:rPr>
          <w:rFonts w:eastAsia="Times New Roman" w:cs="Times New Roman"/>
          <w:b/>
          <w:szCs w:val="24"/>
          <w:vertAlign w:val="superscript"/>
        </w:rPr>
        <w:t>a</w:t>
      </w:r>
      <w:r w:rsidR="00130D82">
        <w:rPr>
          <w:rFonts w:cs="Cambria"/>
          <w:sz w:val="20"/>
          <w:szCs w:val="28"/>
        </w:rPr>
        <w:t xml:space="preserve">Palmitelaidic acid is the </w:t>
      </w:r>
      <w:r w:rsidR="00130D82" w:rsidRPr="00130D82">
        <w:rPr>
          <w:rFonts w:cs="Cambria"/>
          <w:i/>
          <w:sz w:val="20"/>
          <w:szCs w:val="28"/>
        </w:rPr>
        <w:t>trans</w:t>
      </w:r>
      <w:r w:rsidR="00130D82">
        <w:rPr>
          <w:rFonts w:cs="Cambria"/>
          <w:sz w:val="20"/>
          <w:szCs w:val="28"/>
        </w:rPr>
        <w:t>-</w:t>
      </w:r>
      <w:r w:rsidRPr="000D6011">
        <w:rPr>
          <w:rFonts w:cs="Cambria"/>
          <w:sz w:val="20"/>
          <w:szCs w:val="28"/>
        </w:rPr>
        <w:t>isomer of the 16:1 fatty acid palmitoleic acid.</w:t>
      </w:r>
    </w:p>
    <w:p w14:paraId="36DADD92" w14:textId="0B1E8C12" w:rsidR="00D40024" w:rsidRPr="000D6011" w:rsidRDefault="00D40024" w:rsidP="00E84AA0">
      <w:pPr>
        <w:pStyle w:val="Heading3"/>
        <w:spacing w:line="360" w:lineRule="auto"/>
        <w:rPr>
          <w:rFonts w:asciiTheme="minorHAnsi" w:hAnsiTheme="minorHAnsi"/>
          <w:color w:val="auto"/>
          <w:sz w:val="28"/>
          <w:szCs w:val="28"/>
        </w:rPr>
      </w:pPr>
      <w:bookmarkStart w:id="6" w:name="_Toc409701091"/>
      <w:r w:rsidRPr="000D6011">
        <w:rPr>
          <w:rFonts w:asciiTheme="minorHAnsi" w:hAnsiTheme="minorHAnsi"/>
          <w:color w:val="auto"/>
          <w:sz w:val="28"/>
          <w:szCs w:val="28"/>
        </w:rPr>
        <w:t>2.3</w:t>
      </w:r>
      <w:r w:rsidRPr="000D6011">
        <w:rPr>
          <w:rFonts w:asciiTheme="minorHAnsi" w:hAnsiTheme="minorHAnsi"/>
          <w:color w:val="auto"/>
        </w:rPr>
        <w:tab/>
      </w:r>
      <w:r w:rsidR="00130D82" w:rsidRPr="00130D82">
        <w:rPr>
          <w:rFonts w:asciiTheme="minorHAnsi" w:hAnsiTheme="minorHAnsi"/>
          <w:color w:val="auto"/>
          <w:sz w:val="28"/>
          <w:szCs w:val="28"/>
        </w:rPr>
        <w:t>TFA</w:t>
      </w:r>
      <w:r w:rsidR="00DC6773" w:rsidRPr="000D6011">
        <w:rPr>
          <w:rFonts w:asciiTheme="minorHAnsi" w:hAnsiTheme="minorHAnsi"/>
          <w:color w:val="auto"/>
          <w:sz w:val="28"/>
          <w:szCs w:val="28"/>
        </w:rPr>
        <w:t xml:space="preserve"> in the New Zealand and Australian food supply</w:t>
      </w:r>
      <w:bookmarkEnd w:id="6"/>
      <w:r w:rsidR="00DC6773" w:rsidRPr="000D6011">
        <w:rPr>
          <w:rFonts w:asciiTheme="minorHAnsi" w:hAnsiTheme="minorHAnsi"/>
          <w:color w:val="auto"/>
          <w:sz w:val="28"/>
          <w:szCs w:val="28"/>
        </w:rPr>
        <w:t xml:space="preserve"> </w:t>
      </w:r>
    </w:p>
    <w:p w14:paraId="045B0A34" w14:textId="4519A1D3" w:rsidR="00130D82" w:rsidRPr="00130D82" w:rsidRDefault="00DC6773" w:rsidP="00130D82">
      <w:pPr>
        <w:pStyle w:val="NormalWeb"/>
        <w:spacing w:before="0" w:beforeAutospacing="0" w:after="0" w:afterAutospacing="0" w:line="360" w:lineRule="auto"/>
        <w:rPr>
          <w:rFonts w:asciiTheme="minorHAnsi" w:hAnsiTheme="minorHAnsi"/>
          <w:lang w:val="en-AU"/>
        </w:rPr>
      </w:pPr>
      <w:r w:rsidRPr="00130D82">
        <w:rPr>
          <w:rFonts w:asciiTheme="minorHAnsi" w:hAnsiTheme="minorHAnsi"/>
        </w:rPr>
        <w:t xml:space="preserve">The 2009 FSANZ report </w:t>
      </w:r>
      <w:r w:rsidR="00045303" w:rsidRPr="00130D82">
        <w:rPr>
          <w:rFonts w:asciiTheme="minorHAnsi" w:hAnsiTheme="minorHAnsi"/>
        </w:rPr>
        <w:t>estimated</w:t>
      </w:r>
      <w:r w:rsidRPr="00130D82">
        <w:rPr>
          <w:rFonts w:asciiTheme="minorHAnsi" w:hAnsiTheme="minorHAnsi"/>
        </w:rPr>
        <w:t xml:space="preserve"> </w:t>
      </w:r>
      <w:r w:rsidR="003F3899" w:rsidRPr="00130D82">
        <w:rPr>
          <w:rFonts w:asciiTheme="minorHAnsi" w:hAnsiTheme="minorHAnsi"/>
        </w:rPr>
        <w:t xml:space="preserve">mean </w:t>
      </w:r>
      <w:r w:rsidRPr="00130D82">
        <w:rPr>
          <w:rFonts w:asciiTheme="minorHAnsi" w:hAnsiTheme="minorHAnsi"/>
        </w:rPr>
        <w:t xml:space="preserve">TFA </w:t>
      </w:r>
      <w:r w:rsidR="00045303" w:rsidRPr="00130D82">
        <w:rPr>
          <w:rFonts w:asciiTheme="minorHAnsi" w:hAnsiTheme="minorHAnsi"/>
        </w:rPr>
        <w:t xml:space="preserve">intakes </w:t>
      </w:r>
      <w:r w:rsidRPr="00130D82">
        <w:rPr>
          <w:rFonts w:asciiTheme="minorHAnsi" w:hAnsiTheme="minorHAnsi"/>
        </w:rPr>
        <w:t xml:space="preserve">to </w:t>
      </w:r>
      <w:r w:rsidR="00045303" w:rsidRPr="00130D82">
        <w:rPr>
          <w:rFonts w:asciiTheme="minorHAnsi" w:hAnsiTheme="minorHAnsi"/>
        </w:rPr>
        <w:t xml:space="preserve">be 1.3 g/day and 1.6 g/day for </w:t>
      </w:r>
      <w:r w:rsidRPr="00130D82">
        <w:rPr>
          <w:rFonts w:asciiTheme="minorHAnsi" w:hAnsiTheme="minorHAnsi"/>
        </w:rPr>
        <w:t xml:space="preserve">Australians </w:t>
      </w:r>
      <w:r w:rsidR="00045303" w:rsidRPr="00130D82">
        <w:rPr>
          <w:rFonts w:asciiTheme="minorHAnsi" w:hAnsiTheme="minorHAnsi"/>
        </w:rPr>
        <w:t xml:space="preserve">(17 years and above) </w:t>
      </w:r>
      <w:r w:rsidRPr="00130D82">
        <w:rPr>
          <w:rFonts w:asciiTheme="minorHAnsi" w:hAnsiTheme="minorHAnsi"/>
        </w:rPr>
        <w:t xml:space="preserve">and New Zealanders </w:t>
      </w:r>
      <w:r w:rsidR="00045303" w:rsidRPr="00130D82">
        <w:rPr>
          <w:rFonts w:asciiTheme="minorHAnsi" w:hAnsiTheme="minorHAnsi"/>
        </w:rPr>
        <w:t>(15 years and above), respectively</w:t>
      </w:r>
      <w:r w:rsidR="00E077E8" w:rsidRPr="00130D82">
        <w:rPr>
          <w:rFonts w:asciiTheme="minorHAnsi" w:hAnsiTheme="minorHAnsi"/>
        </w:rPr>
        <w:t xml:space="preserve"> </w:t>
      </w:r>
      <w:r w:rsidR="00E077E8" w:rsidRPr="00130D82">
        <w:rPr>
          <w:rFonts w:asciiTheme="minorHAnsi" w:hAnsiTheme="minorHAnsi"/>
        </w:rPr>
        <w:fldChar w:fldCharType="begin"/>
      </w:r>
      <w:r w:rsidR="00625511" w:rsidRPr="00130D82">
        <w:rPr>
          <w:rFonts w:asciiTheme="minorHAnsi" w:hAnsiTheme="minorHAnsi"/>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E077E8" w:rsidRPr="00130D82">
        <w:rPr>
          <w:rFonts w:asciiTheme="minorHAnsi" w:hAnsiTheme="minorHAnsi"/>
        </w:rPr>
        <w:fldChar w:fldCharType="separate"/>
      </w:r>
      <w:r w:rsidR="003147A1" w:rsidRPr="00130D82">
        <w:rPr>
          <w:rFonts w:asciiTheme="minorHAnsi" w:hAnsiTheme="minorHAnsi"/>
          <w:noProof/>
        </w:rPr>
        <w:t>(</w:t>
      </w:r>
      <w:hyperlink w:anchor="_ENREF_25" w:tooltip="Food Standards Australia New Zealand, 2009 #171" w:history="1">
        <w:r w:rsidR="00A64B5A" w:rsidRPr="00130D82">
          <w:rPr>
            <w:rFonts w:asciiTheme="minorHAnsi" w:hAnsiTheme="minorHAnsi"/>
            <w:noProof/>
          </w:rPr>
          <w:t>Food Standards Australia New Zealand, 2009</w:t>
        </w:r>
      </w:hyperlink>
      <w:r w:rsidR="003147A1" w:rsidRPr="00130D82">
        <w:rPr>
          <w:rFonts w:asciiTheme="minorHAnsi" w:hAnsiTheme="minorHAnsi"/>
          <w:noProof/>
        </w:rPr>
        <w:t>)</w:t>
      </w:r>
      <w:r w:rsidR="00E077E8" w:rsidRPr="00130D82">
        <w:rPr>
          <w:rFonts w:asciiTheme="minorHAnsi" w:hAnsiTheme="minorHAnsi"/>
        </w:rPr>
        <w:fldChar w:fldCharType="end"/>
      </w:r>
      <w:r w:rsidR="00FD5F69" w:rsidRPr="00130D82">
        <w:rPr>
          <w:rFonts w:asciiTheme="minorHAnsi" w:hAnsiTheme="minorHAnsi"/>
        </w:rPr>
        <w:t xml:space="preserve">. </w:t>
      </w:r>
      <w:r w:rsidR="00045303" w:rsidRPr="00130D82">
        <w:rPr>
          <w:rFonts w:asciiTheme="minorHAnsi" w:hAnsiTheme="minorHAnsi"/>
        </w:rPr>
        <w:t xml:space="preserve">This equates to </w:t>
      </w:r>
      <w:r w:rsidR="004549B8" w:rsidRPr="00130D82">
        <w:rPr>
          <w:rFonts w:asciiTheme="minorHAnsi" w:hAnsiTheme="minorHAnsi"/>
        </w:rPr>
        <w:t xml:space="preserve">approximately </w:t>
      </w:r>
      <w:r w:rsidRPr="00130D82">
        <w:rPr>
          <w:rFonts w:asciiTheme="minorHAnsi" w:hAnsiTheme="minorHAnsi"/>
        </w:rPr>
        <w:t>0.</w:t>
      </w:r>
      <w:r w:rsidR="00196417" w:rsidRPr="00130D82">
        <w:rPr>
          <w:rFonts w:asciiTheme="minorHAnsi" w:hAnsiTheme="minorHAnsi"/>
        </w:rPr>
        <w:t>5</w:t>
      </w:r>
      <w:r w:rsidRPr="00130D82">
        <w:rPr>
          <w:rFonts w:asciiTheme="minorHAnsi" w:hAnsiTheme="minorHAnsi"/>
        </w:rPr>
        <w:t>% and 0.</w:t>
      </w:r>
      <w:r w:rsidR="00196417" w:rsidRPr="00130D82">
        <w:rPr>
          <w:rFonts w:asciiTheme="minorHAnsi" w:hAnsiTheme="minorHAnsi"/>
        </w:rPr>
        <w:t>6</w:t>
      </w:r>
      <w:r w:rsidRPr="00130D82">
        <w:rPr>
          <w:rFonts w:asciiTheme="minorHAnsi" w:hAnsiTheme="minorHAnsi"/>
        </w:rPr>
        <w:t>% of total energy intake</w:t>
      </w:r>
      <w:r w:rsidR="00E077E8" w:rsidRPr="00130D82">
        <w:rPr>
          <w:rFonts w:asciiTheme="minorHAnsi" w:hAnsiTheme="minorHAnsi"/>
        </w:rPr>
        <w:t>,</w:t>
      </w:r>
      <w:r w:rsidRPr="00130D82">
        <w:rPr>
          <w:rFonts w:asciiTheme="minorHAnsi" w:hAnsiTheme="minorHAnsi"/>
        </w:rPr>
        <w:t xml:space="preserve"> respectively</w:t>
      </w:r>
      <w:r w:rsidR="00D55CCE" w:rsidRPr="00130D82">
        <w:rPr>
          <w:rFonts w:asciiTheme="minorHAnsi" w:hAnsiTheme="minorHAnsi"/>
        </w:rPr>
        <w:t xml:space="preserve"> </w:t>
      </w:r>
      <w:r w:rsidR="00045303" w:rsidRPr="00130D82">
        <w:rPr>
          <w:rFonts w:asciiTheme="minorHAnsi" w:hAnsiTheme="minorHAnsi"/>
        </w:rPr>
        <w:fldChar w:fldCharType="begin"/>
      </w:r>
      <w:r w:rsidR="00625511" w:rsidRPr="00130D82">
        <w:rPr>
          <w:rFonts w:asciiTheme="minorHAnsi" w:hAnsiTheme="minorHAnsi"/>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045303" w:rsidRPr="00130D82">
        <w:rPr>
          <w:rFonts w:asciiTheme="minorHAnsi" w:hAnsiTheme="minorHAnsi"/>
        </w:rPr>
        <w:fldChar w:fldCharType="separate"/>
      </w:r>
      <w:r w:rsidR="003147A1" w:rsidRPr="00130D82">
        <w:rPr>
          <w:rFonts w:asciiTheme="minorHAnsi" w:hAnsiTheme="minorHAnsi"/>
          <w:noProof/>
        </w:rPr>
        <w:t>(</w:t>
      </w:r>
      <w:hyperlink w:anchor="_ENREF_25" w:tooltip="Food Standards Australia New Zealand, 2009 #171" w:history="1">
        <w:r w:rsidR="00A64B5A" w:rsidRPr="00130D82">
          <w:rPr>
            <w:rFonts w:asciiTheme="minorHAnsi" w:hAnsiTheme="minorHAnsi"/>
            <w:noProof/>
          </w:rPr>
          <w:t>Food Standards Australia New Zealand, 2009</w:t>
        </w:r>
      </w:hyperlink>
      <w:r w:rsidR="003147A1" w:rsidRPr="00130D82">
        <w:rPr>
          <w:rFonts w:asciiTheme="minorHAnsi" w:hAnsiTheme="minorHAnsi"/>
          <w:noProof/>
        </w:rPr>
        <w:t>)</w:t>
      </w:r>
      <w:r w:rsidR="00045303" w:rsidRPr="00130D82">
        <w:rPr>
          <w:rFonts w:asciiTheme="minorHAnsi" w:hAnsiTheme="minorHAnsi"/>
        </w:rPr>
        <w:fldChar w:fldCharType="end"/>
      </w:r>
      <w:r w:rsidRPr="00130D82">
        <w:rPr>
          <w:rFonts w:asciiTheme="minorHAnsi" w:hAnsiTheme="minorHAnsi"/>
        </w:rPr>
        <w:t xml:space="preserve">. </w:t>
      </w:r>
      <w:r w:rsidR="0012253B" w:rsidRPr="00130D82">
        <w:rPr>
          <w:rFonts w:asciiTheme="minorHAnsi" w:hAnsiTheme="minorHAnsi"/>
        </w:rPr>
        <w:t xml:space="preserve">In comparison to the World Health </w:t>
      </w:r>
      <w:proofErr w:type="spellStart"/>
      <w:r w:rsidR="0012253B" w:rsidRPr="00130D82">
        <w:rPr>
          <w:rFonts w:asciiTheme="minorHAnsi" w:hAnsiTheme="minorHAnsi"/>
        </w:rPr>
        <w:t>Organisation</w:t>
      </w:r>
      <w:proofErr w:type="spellEnd"/>
      <w:r w:rsidR="0012253B" w:rsidRPr="00130D82">
        <w:rPr>
          <w:rFonts w:asciiTheme="minorHAnsi" w:hAnsiTheme="minorHAnsi"/>
        </w:rPr>
        <w:t xml:space="preserve"> goal of no more than 1% of total daily energy intake from TFA</w:t>
      </w:r>
      <w:r w:rsidR="00D55CCE" w:rsidRPr="00130D82">
        <w:rPr>
          <w:rFonts w:asciiTheme="minorHAnsi" w:hAnsiTheme="minorHAnsi"/>
        </w:rPr>
        <w:t xml:space="preserve"> </w:t>
      </w:r>
      <w:r w:rsidR="00D55CCE" w:rsidRPr="00130D82">
        <w:rPr>
          <w:rFonts w:asciiTheme="minorHAnsi" w:hAnsiTheme="minorHAnsi"/>
        </w:rPr>
        <w:fldChar w:fldCharType="begin"/>
      </w:r>
      <w:r w:rsidR="003147A1" w:rsidRPr="00130D82">
        <w:rPr>
          <w:rFonts w:asciiTheme="minorHAnsi" w:hAnsiTheme="minorHAnsi"/>
        </w:rPr>
        <w:instrText xml:space="preserve"> ADDIN EN.CITE &lt;EndNote&gt;&lt;Cite&gt;&lt;Author&gt;Uauy&lt;/Author&gt;&lt;Year&gt;2009&lt;/Year&gt;&lt;RecNum&gt;167&lt;/RecNum&gt;&lt;DisplayText&gt;(Uauy&lt;style face="italic"&gt; et al.&lt;/style&gt;, 2009)&lt;/DisplayText&gt;&lt;record&gt;&lt;rec-number&gt;167&lt;/rec-number&gt;&lt;foreign-keys&gt;&lt;key app="EN" db-id="tf59v22a4rfzd1et9pavzs930e22p9rp5war"&gt;167&lt;/key&gt;&lt;/foreign-keys&gt;&lt;ref-type name="Journal Article"&gt;17&lt;/ref-type&gt;&lt;contributors&gt;&lt;authors&gt;&lt;author&gt;Uauy, R.&lt;/author&gt;&lt;author&gt;Aro, A.&lt;/author&gt;&lt;author&gt;Clarke, R.&lt;/author&gt;&lt;author&gt;Ghafoorunissa,&lt;/author&gt;&lt;author&gt;L&amp;apos;Abbe, M. R.&lt;/author&gt;&lt;author&gt;Mozaffarian, D.&lt;/author&gt;&lt;author&gt;Skeaff, C. M.&lt;/author&gt;&lt;author&gt;Stender, S.&lt;/author&gt;&lt;author&gt;Tavella, M.&lt;/author&gt;&lt;/authors&gt;&lt;/contributors&gt;&lt;titles&gt;&lt;title&gt;WHO Scientific Update on trans fatty acids: summary and conclusions&lt;/title&gt;&lt;secondary-title&gt;Eur J Clin Nutr&lt;/secondary-title&gt;&lt;/titles&gt;&lt;periodical&gt;&lt;full-title&gt;European journal of clinical nutrition&lt;/full-title&gt;&lt;abbr-1&gt;Eur J Clin Nutr&lt;/abbr-1&gt;&lt;/periodical&gt;&lt;pages&gt;S68-S75&lt;/pages&gt;&lt;volume&gt;63&lt;/volume&gt;&lt;number&gt;S2&lt;/number&gt;&lt;dates&gt;&lt;year&gt;2009&lt;/year&gt;&lt;pub-dates&gt;&lt;date&gt;//print&lt;/date&gt;&lt;/pub-dates&gt;&lt;/dates&gt;&lt;publisher&gt;Macmillan Publishers Limited&lt;/publisher&gt;&lt;isbn&gt;0954-3007&lt;/isbn&gt;&lt;urls&gt;&lt;related-urls&gt;&lt;url&gt;http://dx.doi.org/10.1038/ejcn.2009.15&lt;/url&gt;&lt;/related-urls&gt;&lt;/urls&gt;&lt;/record&gt;&lt;/Cite&gt;&lt;/EndNote&gt;</w:instrText>
      </w:r>
      <w:r w:rsidR="00D55CCE" w:rsidRPr="00130D82">
        <w:rPr>
          <w:rFonts w:asciiTheme="minorHAnsi" w:hAnsiTheme="minorHAnsi"/>
        </w:rPr>
        <w:fldChar w:fldCharType="separate"/>
      </w:r>
      <w:r w:rsidR="003147A1" w:rsidRPr="00130D82">
        <w:rPr>
          <w:rFonts w:asciiTheme="minorHAnsi" w:hAnsiTheme="minorHAnsi"/>
          <w:noProof/>
        </w:rPr>
        <w:t>(</w:t>
      </w:r>
      <w:hyperlink w:anchor="_ENREF_71" w:tooltip="Uauy, 2009 #167" w:history="1">
        <w:r w:rsidR="00A64B5A" w:rsidRPr="00130D82">
          <w:rPr>
            <w:rFonts w:asciiTheme="minorHAnsi" w:hAnsiTheme="minorHAnsi"/>
            <w:noProof/>
          </w:rPr>
          <w:t>Uauy</w:t>
        </w:r>
        <w:r w:rsidR="00A64B5A" w:rsidRPr="00130D82">
          <w:rPr>
            <w:rFonts w:asciiTheme="minorHAnsi" w:hAnsiTheme="minorHAnsi"/>
            <w:i/>
            <w:noProof/>
          </w:rPr>
          <w:t xml:space="preserve"> et al.</w:t>
        </w:r>
        <w:r w:rsidR="00A64B5A" w:rsidRPr="00130D82">
          <w:rPr>
            <w:rFonts w:asciiTheme="minorHAnsi" w:hAnsiTheme="minorHAnsi"/>
            <w:noProof/>
          </w:rPr>
          <w:t>, 2009</w:t>
        </w:r>
      </w:hyperlink>
      <w:r w:rsidR="003147A1" w:rsidRPr="00130D82">
        <w:rPr>
          <w:rFonts w:asciiTheme="minorHAnsi" w:hAnsiTheme="minorHAnsi"/>
          <w:noProof/>
        </w:rPr>
        <w:t>)</w:t>
      </w:r>
      <w:r w:rsidR="00D55CCE" w:rsidRPr="00130D82">
        <w:rPr>
          <w:rFonts w:asciiTheme="minorHAnsi" w:hAnsiTheme="minorHAnsi"/>
        </w:rPr>
        <w:fldChar w:fldCharType="end"/>
      </w:r>
      <w:r w:rsidR="0012253B" w:rsidRPr="00130D82">
        <w:rPr>
          <w:rFonts w:asciiTheme="minorHAnsi" w:hAnsiTheme="minorHAnsi"/>
        </w:rPr>
        <w:t>, more than 90% of Australians and 85% of New Zealanders ha</w:t>
      </w:r>
      <w:r w:rsidR="00196417" w:rsidRPr="00130D82">
        <w:rPr>
          <w:rFonts w:asciiTheme="minorHAnsi" w:hAnsiTheme="minorHAnsi"/>
        </w:rPr>
        <w:t>d</w:t>
      </w:r>
      <w:r w:rsidR="0012253B" w:rsidRPr="00130D82">
        <w:rPr>
          <w:rFonts w:asciiTheme="minorHAnsi" w:hAnsiTheme="minorHAnsi"/>
        </w:rPr>
        <w:t xml:space="preserve"> intakes below this level</w:t>
      </w:r>
      <w:r w:rsidR="003F3899" w:rsidRPr="00130D82">
        <w:rPr>
          <w:rFonts w:asciiTheme="minorHAnsi" w:hAnsiTheme="minorHAnsi"/>
        </w:rPr>
        <w:t xml:space="preserve"> in 2009</w:t>
      </w:r>
      <w:r w:rsidR="00AA4D31" w:rsidRPr="00130D82">
        <w:rPr>
          <w:rFonts w:asciiTheme="minorHAnsi" w:hAnsiTheme="minorHAnsi"/>
        </w:rPr>
        <w:t xml:space="preserve"> </w:t>
      </w:r>
      <w:r w:rsidR="00AA4D31" w:rsidRPr="00130D82">
        <w:rPr>
          <w:rFonts w:asciiTheme="minorHAnsi" w:hAnsiTheme="minorHAnsi"/>
        </w:rPr>
        <w:fldChar w:fldCharType="begin"/>
      </w:r>
      <w:r w:rsidR="00625511" w:rsidRPr="00130D82">
        <w:rPr>
          <w:rFonts w:asciiTheme="minorHAnsi" w:hAnsiTheme="minorHAnsi"/>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AA4D31" w:rsidRPr="00130D82">
        <w:rPr>
          <w:rFonts w:asciiTheme="minorHAnsi" w:hAnsiTheme="minorHAnsi"/>
        </w:rPr>
        <w:fldChar w:fldCharType="separate"/>
      </w:r>
      <w:r w:rsidR="003147A1" w:rsidRPr="00130D82">
        <w:rPr>
          <w:rFonts w:asciiTheme="minorHAnsi" w:hAnsiTheme="minorHAnsi"/>
          <w:noProof/>
        </w:rPr>
        <w:t>(</w:t>
      </w:r>
      <w:hyperlink w:anchor="_ENREF_25" w:tooltip="Food Standards Australia New Zealand, 2009 #171" w:history="1">
        <w:r w:rsidR="00A64B5A" w:rsidRPr="00130D82">
          <w:rPr>
            <w:rFonts w:asciiTheme="minorHAnsi" w:hAnsiTheme="minorHAnsi"/>
            <w:noProof/>
          </w:rPr>
          <w:t>Food Standards Australia New Zealand, 2009</w:t>
        </w:r>
      </w:hyperlink>
      <w:r w:rsidR="003147A1" w:rsidRPr="00130D82">
        <w:rPr>
          <w:rFonts w:asciiTheme="minorHAnsi" w:hAnsiTheme="minorHAnsi"/>
          <w:noProof/>
        </w:rPr>
        <w:t>)</w:t>
      </w:r>
      <w:r w:rsidR="00AA4D31" w:rsidRPr="00130D82">
        <w:rPr>
          <w:rFonts w:asciiTheme="minorHAnsi" w:hAnsiTheme="minorHAnsi"/>
        </w:rPr>
        <w:fldChar w:fldCharType="end"/>
      </w:r>
      <w:r w:rsidR="000157FD" w:rsidRPr="00130D82">
        <w:rPr>
          <w:rFonts w:asciiTheme="minorHAnsi" w:hAnsiTheme="minorHAnsi"/>
        </w:rPr>
        <w:t>.</w:t>
      </w:r>
      <w:r w:rsidR="00130D82" w:rsidRPr="00130D82">
        <w:rPr>
          <w:rFonts w:asciiTheme="minorHAnsi" w:hAnsiTheme="minorHAnsi"/>
        </w:rPr>
        <w:t xml:space="preserve"> </w:t>
      </w:r>
      <w:r w:rsidR="00130D82" w:rsidRPr="00130D82">
        <w:rPr>
          <w:rFonts w:asciiTheme="minorHAnsi" w:hAnsiTheme="minorHAnsi"/>
          <w:lang w:val="en-AU"/>
        </w:rPr>
        <w:t xml:space="preserve">In terms of TFA intake from specific food groups, dairy products, pastry products, fats, and oils, meat and poultry, and cereal based foods </w:t>
      </w:r>
      <w:r w:rsidR="008E3AE7">
        <w:rPr>
          <w:rFonts w:asciiTheme="minorHAnsi" w:hAnsiTheme="minorHAnsi"/>
          <w:lang w:val="en-AU"/>
        </w:rPr>
        <w:t>were</w:t>
      </w:r>
      <w:r w:rsidR="00130D82">
        <w:rPr>
          <w:rFonts w:asciiTheme="minorHAnsi" w:hAnsiTheme="minorHAnsi"/>
          <w:lang w:val="en-AU"/>
        </w:rPr>
        <w:t xml:space="preserve"> identified as</w:t>
      </w:r>
      <w:r w:rsidR="00130D82" w:rsidRPr="00130D82">
        <w:rPr>
          <w:rFonts w:asciiTheme="minorHAnsi" w:hAnsiTheme="minorHAnsi"/>
          <w:lang w:val="en-AU"/>
        </w:rPr>
        <w:t xml:space="preserve"> the main contributors for both countries</w:t>
      </w:r>
      <w:r w:rsidR="008E3AE7" w:rsidRPr="008E3AE7">
        <w:rPr>
          <w:rFonts w:asciiTheme="minorHAnsi" w:hAnsiTheme="minorHAnsi"/>
          <w:lang w:val="en-AU"/>
        </w:rPr>
        <w:t xml:space="preserve"> </w:t>
      </w:r>
      <w:r w:rsidR="008E3AE7">
        <w:rPr>
          <w:rFonts w:asciiTheme="minorHAnsi" w:hAnsiTheme="minorHAnsi"/>
          <w:lang w:val="en-AU"/>
        </w:rPr>
        <w:t xml:space="preserve">in 2009, with the majority of </w:t>
      </w:r>
      <w:r w:rsidR="008E3AE7" w:rsidRPr="00130D82">
        <w:rPr>
          <w:rFonts w:asciiTheme="minorHAnsi" w:hAnsiTheme="minorHAnsi"/>
          <w:lang w:val="en-AU"/>
        </w:rPr>
        <w:t>TFA com</w:t>
      </w:r>
      <w:r w:rsidR="008E3AE7">
        <w:rPr>
          <w:rFonts w:asciiTheme="minorHAnsi" w:hAnsiTheme="minorHAnsi"/>
          <w:lang w:val="en-AU"/>
        </w:rPr>
        <w:t>ing</w:t>
      </w:r>
      <w:r w:rsidR="008E3AE7" w:rsidRPr="00130D82">
        <w:rPr>
          <w:rFonts w:asciiTheme="minorHAnsi" w:hAnsiTheme="minorHAnsi"/>
          <w:lang w:val="en-AU"/>
        </w:rPr>
        <w:t xml:space="preserve"> from foods with a food label</w:t>
      </w:r>
      <w:r w:rsidR="008E3AE7">
        <w:rPr>
          <w:rFonts w:asciiTheme="minorHAnsi" w:hAnsiTheme="minorHAnsi"/>
          <w:lang w:val="en-AU"/>
        </w:rPr>
        <w:t xml:space="preserve"> </w:t>
      </w:r>
      <w:r w:rsidR="00130D82" w:rsidRPr="00130D82">
        <w:rPr>
          <w:rFonts w:asciiTheme="minorHAnsi" w:hAnsiTheme="minorHAnsi"/>
          <w:lang w:val="en-AU"/>
        </w:rPr>
        <w:fldChar w:fldCharType="begin"/>
      </w:r>
      <w:r w:rsidR="00130D82" w:rsidRPr="00130D82">
        <w:rPr>
          <w:rFonts w:asciiTheme="minorHAnsi" w:hAnsiTheme="minorHAnsi"/>
          <w:lang w:val="en-AU"/>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130D82" w:rsidRPr="00130D82">
        <w:rPr>
          <w:rFonts w:asciiTheme="minorHAnsi" w:hAnsiTheme="minorHAnsi"/>
          <w:lang w:val="en-AU"/>
        </w:rPr>
        <w:fldChar w:fldCharType="separate"/>
      </w:r>
      <w:r w:rsidR="00130D82" w:rsidRPr="00130D82">
        <w:rPr>
          <w:rFonts w:asciiTheme="minorHAnsi" w:hAnsiTheme="minorHAnsi"/>
          <w:noProof/>
          <w:lang w:val="en-AU"/>
        </w:rPr>
        <w:t>(</w:t>
      </w:r>
      <w:hyperlink w:anchor="_ENREF_25" w:tooltip="Food Standards Australia New Zealand, 2009 #171" w:history="1">
        <w:r w:rsidR="00A64B5A" w:rsidRPr="00130D82">
          <w:rPr>
            <w:rFonts w:asciiTheme="minorHAnsi" w:hAnsiTheme="minorHAnsi"/>
            <w:noProof/>
            <w:lang w:val="en-AU"/>
          </w:rPr>
          <w:t>Food Standards Australia New Zealand, 2009</w:t>
        </w:r>
      </w:hyperlink>
      <w:r w:rsidR="00130D82" w:rsidRPr="00130D82">
        <w:rPr>
          <w:rFonts w:asciiTheme="minorHAnsi" w:hAnsiTheme="minorHAnsi"/>
          <w:noProof/>
          <w:lang w:val="en-AU"/>
        </w:rPr>
        <w:t>)</w:t>
      </w:r>
      <w:r w:rsidR="00130D82" w:rsidRPr="00130D82">
        <w:rPr>
          <w:rFonts w:asciiTheme="minorHAnsi" w:hAnsiTheme="minorHAnsi"/>
          <w:lang w:val="en-AU"/>
        </w:rPr>
        <w:fldChar w:fldCharType="end"/>
      </w:r>
      <w:r w:rsidR="00130D82" w:rsidRPr="00130D82">
        <w:rPr>
          <w:rFonts w:asciiTheme="minorHAnsi" w:hAnsiTheme="minorHAnsi"/>
          <w:lang w:val="en-AU"/>
        </w:rPr>
        <w:t xml:space="preserve">.  </w:t>
      </w:r>
    </w:p>
    <w:p w14:paraId="545256F1" w14:textId="77777777" w:rsidR="000157FD" w:rsidRPr="000D6011" w:rsidRDefault="000157FD" w:rsidP="00E84AA0">
      <w:pPr>
        <w:spacing w:line="360" w:lineRule="auto"/>
        <w:rPr>
          <w:rFonts w:cs="Times New Roman"/>
          <w:sz w:val="24"/>
          <w:szCs w:val="24"/>
        </w:rPr>
      </w:pPr>
    </w:p>
    <w:p w14:paraId="343ADD5A" w14:textId="4E76746B" w:rsidR="00616F4A" w:rsidRPr="000D6011" w:rsidRDefault="004549B8" w:rsidP="00E84AA0">
      <w:pPr>
        <w:spacing w:line="360" w:lineRule="auto"/>
        <w:rPr>
          <w:rFonts w:cs="Times New Roman"/>
          <w:sz w:val="24"/>
          <w:szCs w:val="24"/>
        </w:rPr>
      </w:pPr>
      <w:r w:rsidRPr="000D6011">
        <w:rPr>
          <w:rFonts w:cs="Times New Roman"/>
          <w:sz w:val="24"/>
          <w:szCs w:val="24"/>
        </w:rPr>
        <w:t>Mean i</w:t>
      </w:r>
      <w:r w:rsidR="000157FD" w:rsidRPr="000D6011">
        <w:rPr>
          <w:rFonts w:cs="Times New Roman"/>
          <w:sz w:val="24"/>
          <w:szCs w:val="24"/>
        </w:rPr>
        <w:t xml:space="preserve">ntakes of </w:t>
      </w:r>
      <w:r w:rsidRPr="000D6011">
        <w:rPr>
          <w:rFonts w:cs="Times New Roman"/>
          <w:sz w:val="24"/>
          <w:szCs w:val="24"/>
        </w:rPr>
        <w:t xml:space="preserve">both ruminant and industrial </w:t>
      </w:r>
      <w:r w:rsidR="000157FD" w:rsidRPr="000D6011">
        <w:rPr>
          <w:rFonts w:cs="Times New Roman"/>
          <w:sz w:val="24"/>
          <w:szCs w:val="24"/>
        </w:rPr>
        <w:t>TFA</w:t>
      </w:r>
      <w:r w:rsidR="005247DB" w:rsidRPr="000D6011">
        <w:rPr>
          <w:rFonts w:cs="Times New Roman"/>
          <w:sz w:val="24"/>
          <w:szCs w:val="24"/>
        </w:rPr>
        <w:t>s</w:t>
      </w:r>
      <w:r w:rsidR="000157FD" w:rsidRPr="000D6011">
        <w:rPr>
          <w:rFonts w:cs="Times New Roman"/>
          <w:sz w:val="24"/>
          <w:szCs w:val="24"/>
        </w:rPr>
        <w:t xml:space="preserve"> have fallen since the 1990’s, </w:t>
      </w:r>
      <w:r w:rsidRPr="000D6011">
        <w:rPr>
          <w:rFonts w:cs="Times New Roman"/>
          <w:sz w:val="24"/>
          <w:szCs w:val="24"/>
        </w:rPr>
        <w:t>when</w:t>
      </w:r>
      <w:r w:rsidR="005247DB" w:rsidRPr="000D6011">
        <w:rPr>
          <w:rFonts w:cs="Times New Roman"/>
          <w:sz w:val="24"/>
          <w:szCs w:val="24"/>
        </w:rPr>
        <w:t xml:space="preserve"> total TFA</w:t>
      </w:r>
      <w:r w:rsidRPr="000D6011">
        <w:rPr>
          <w:rFonts w:cs="Times New Roman"/>
          <w:sz w:val="24"/>
          <w:szCs w:val="24"/>
        </w:rPr>
        <w:t xml:space="preserve"> intake </w:t>
      </w:r>
      <w:r w:rsidR="00196417">
        <w:rPr>
          <w:rFonts w:cs="Times New Roman"/>
          <w:sz w:val="24"/>
          <w:szCs w:val="24"/>
        </w:rPr>
        <w:t xml:space="preserve">in Australia </w:t>
      </w:r>
      <w:r w:rsidR="000157FD" w:rsidRPr="000D6011">
        <w:rPr>
          <w:rFonts w:cs="Times New Roman"/>
          <w:sz w:val="24"/>
          <w:szCs w:val="24"/>
        </w:rPr>
        <w:t xml:space="preserve">was estimated to be </w:t>
      </w:r>
      <w:r w:rsidRPr="000D6011">
        <w:rPr>
          <w:rFonts w:cs="Times New Roman"/>
          <w:sz w:val="24"/>
          <w:szCs w:val="24"/>
        </w:rPr>
        <w:t>closer to</w:t>
      </w:r>
      <w:r w:rsidR="000157FD" w:rsidRPr="000D6011">
        <w:rPr>
          <w:rFonts w:cs="Times New Roman"/>
          <w:sz w:val="24"/>
          <w:szCs w:val="24"/>
        </w:rPr>
        <w:t xml:space="preserve"> 2.0%-2.5% of total energy intake</w:t>
      </w:r>
      <w:r w:rsidRPr="000D6011">
        <w:rPr>
          <w:rFonts w:cs="Times New Roman"/>
          <w:sz w:val="24"/>
          <w:szCs w:val="24"/>
        </w:rPr>
        <w:t xml:space="preserve"> </w:t>
      </w:r>
      <w:r w:rsidRPr="000D6011">
        <w:rPr>
          <w:rFonts w:cs="Times New Roman"/>
          <w:sz w:val="24"/>
          <w:szCs w:val="24"/>
        </w:rPr>
        <w:fldChar w:fldCharType="begin"/>
      </w:r>
      <w:r w:rsidR="003147A1" w:rsidRPr="000D6011">
        <w:rPr>
          <w:rFonts w:cs="Times New Roman"/>
          <w:sz w:val="24"/>
          <w:szCs w:val="24"/>
        </w:rPr>
        <w:instrText xml:space="preserve"> ADDIN EN.CITE &lt;EndNote&gt;&lt;Cite&gt;&lt;Author&gt;Noakes&lt;/Author&gt;&lt;Year&gt;1994&lt;/Year&gt;&lt;RecNum&gt;187&lt;/RecNum&gt;&lt;DisplayText&gt;(Noakes &amp;amp; Nestel, 1994)&lt;/DisplayText&gt;&lt;record&gt;&lt;rec-number&gt;187&lt;/rec-number&gt;&lt;foreign-keys&gt;&lt;key app="EN" db-id="tf59v22a4rfzd1et9pavzs930e22p9rp5war"&gt;187&lt;/key&gt;&lt;/foreign-keys&gt;&lt;ref-type name="Journal Article"&gt;17&lt;/ref-type&gt;&lt;contributors&gt;&lt;authors&gt;&lt;author&gt;Noakes, Manny&lt;/author&gt;&lt;author&gt;Nestel, PJ&lt;/author&gt;&lt;/authors&gt;&lt;/contributors&gt;&lt;titles&gt;&lt;title&gt;Trans-fatty acids in the Australian Diet&lt;/title&gt;&lt;secondary-title&gt;Food Australia&lt;/secondary-title&gt;&lt;/titles&gt;&lt;periodical&gt;&lt;full-title&gt;Food Australia&lt;/full-title&gt;&lt;/periodical&gt;&lt;pages&gt;124-129&lt;/pages&gt;&lt;volume&gt;46&lt;/volume&gt;&lt;number&gt;3&lt;/number&gt;&lt;dates&gt;&lt;year&gt;1994&lt;/year&gt;&lt;/dates&gt;&lt;urls&gt;&lt;/urls&gt;&lt;/record&gt;&lt;/Cite&gt;&lt;/EndNote&gt;</w:instrText>
      </w:r>
      <w:r w:rsidRPr="000D6011">
        <w:rPr>
          <w:rFonts w:cs="Times New Roman"/>
          <w:sz w:val="24"/>
          <w:szCs w:val="24"/>
        </w:rPr>
        <w:fldChar w:fldCharType="separate"/>
      </w:r>
      <w:r w:rsidR="003147A1" w:rsidRPr="000D6011">
        <w:rPr>
          <w:rFonts w:cs="Times New Roman"/>
          <w:noProof/>
          <w:sz w:val="24"/>
          <w:szCs w:val="24"/>
        </w:rPr>
        <w:t>(</w:t>
      </w:r>
      <w:hyperlink w:anchor="_ENREF_54" w:tooltip="Noakes, 1994 #187" w:history="1">
        <w:r w:rsidR="00A64B5A" w:rsidRPr="000D6011">
          <w:rPr>
            <w:rFonts w:cs="Times New Roman"/>
            <w:noProof/>
            <w:sz w:val="24"/>
            <w:szCs w:val="24"/>
          </w:rPr>
          <w:t>Noakes &amp; Nestel, 1994</w:t>
        </w:r>
      </w:hyperlink>
      <w:r w:rsidR="003147A1" w:rsidRPr="000D6011">
        <w:rPr>
          <w:rFonts w:cs="Times New Roman"/>
          <w:noProof/>
          <w:sz w:val="24"/>
          <w:szCs w:val="24"/>
        </w:rPr>
        <w:t>)</w:t>
      </w:r>
      <w:r w:rsidRPr="000D6011">
        <w:rPr>
          <w:rFonts w:cs="Times New Roman"/>
          <w:sz w:val="24"/>
          <w:szCs w:val="24"/>
        </w:rPr>
        <w:fldChar w:fldCharType="end"/>
      </w:r>
      <w:r w:rsidRPr="000D6011">
        <w:rPr>
          <w:rFonts w:cs="Times New Roman"/>
          <w:sz w:val="24"/>
          <w:szCs w:val="24"/>
        </w:rPr>
        <w:t xml:space="preserve">. </w:t>
      </w:r>
      <w:r w:rsidR="0049416C" w:rsidRPr="000D6011">
        <w:rPr>
          <w:rFonts w:cs="Times"/>
          <w:sz w:val="24"/>
          <w:szCs w:val="24"/>
          <w:lang w:val="en-US"/>
        </w:rPr>
        <w:t>A</w:t>
      </w:r>
      <w:r w:rsidR="00EF3DFD" w:rsidRPr="000D6011">
        <w:rPr>
          <w:rFonts w:cs="Times"/>
          <w:sz w:val="24"/>
          <w:szCs w:val="24"/>
          <w:lang w:val="en-US"/>
        </w:rPr>
        <w:t xml:space="preserve">pproximately 60% of TFA </w:t>
      </w:r>
      <w:r w:rsidR="0049416C" w:rsidRPr="000D6011">
        <w:rPr>
          <w:rFonts w:cs="Times"/>
          <w:sz w:val="24"/>
          <w:szCs w:val="24"/>
          <w:lang w:val="en-US"/>
        </w:rPr>
        <w:t xml:space="preserve">at this time </w:t>
      </w:r>
      <w:r w:rsidR="00EF3DFD" w:rsidRPr="000D6011">
        <w:rPr>
          <w:rFonts w:cs="Times"/>
          <w:sz w:val="24"/>
          <w:szCs w:val="24"/>
          <w:lang w:val="en-US"/>
        </w:rPr>
        <w:t xml:space="preserve">was from </w:t>
      </w:r>
      <w:r w:rsidR="005247DB" w:rsidRPr="000D6011">
        <w:rPr>
          <w:rFonts w:cs="Times"/>
          <w:sz w:val="24"/>
          <w:szCs w:val="24"/>
          <w:lang w:val="en-US"/>
        </w:rPr>
        <w:t xml:space="preserve">industrial </w:t>
      </w:r>
      <w:r w:rsidR="00EF3DFD" w:rsidRPr="000D6011">
        <w:rPr>
          <w:rFonts w:cs="Times"/>
          <w:sz w:val="24"/>
          <w:szCs w:val="24"/>
          <w:lang w:val="en-US"/>
        </w:rPr>
        <w:t>sources</w:t>
      </w:r>
      <w:r w:rsidR="005247DB" w:rsidRPr="000D6011">
        <w:rPr>
          <w:rFonts w:cs="Times"/>
          <w:sz w:val="24"/>
          <w:szCs w:val="24"/>
          <w:lang w:val="en-US"/>
        </w:rPr>
        <w:t xml:space="preserve">, with margarines </w:t>
      </w:r>
      <w:r w:rsidR="00EF3DFD" w:rsidRPr="000D6011">
        <w:rPr>
          <w:rFonts w:cs="Times"/>
          <w:sz w:val="24"/>
          <w:szCs w:val="24"/>
          <w:lang w:val="en-US"/>
        </w:rPr>
        <w:t xml:space="preserve">being </w:t>
      </w:r>
      <w:r w:rsidR="005247DB" w:rsidRPr="000D6011">
        <w:rPr>
          <w:rFonts w:cs="Times"/>
          <w:sz w:val="24"/>
          <w:szCs w:val="24"/>
          <w:lang w:val="en-US"/>
        </w:rPr>
        <w:t xml:space="preserve">the major </w:t>
      </w:r>
      <w:r w:rsidR="00EF3DFD" w:rsidRPr="000D6011">
        <w:rPr>
          <w:rFonts w:cs="Times"/>
          <w:sz w:val="24"/>
          <w:szCs w:val="24"/>
          <w:lang w:val="en-US"/>
        </w:rPr>
        <w:t>contributor</w:t>
      </w:r>
      <w:r w:rsidR="005247DB" w:rsidRPr="000D6011">
        <w:rPr>
          <w:rFonts w:cs="Times"/>
          <w:sz w:val="24"/>
          <w:szCs w:val="24"/>
          <w:lang w:val="en-US"/>
        </w:rPr>
        <w:t xml:space="preserve"> </w:t>
      </w:r>
      <w:r w:rsidR="00EF3DFD" w:rsidRPr="000D6011">
        <w:rPr>
          <w:rFonts w:cs="Times New Roman"/>
          <w:sz w:val="24"/>
          <w:szCs w:val="24"/>
        </w:rPr>
        <w:fldChar w:fldCharType="begin"/>
      </w:r>
      <w:r w:rsidR="003147A1" w:rsidRPr="000D6011">
        <w:rPr>
          <w:rFonts w:cs="Times New Roman"/>
          <w:sz w:val="24"/>
          <w:szCs w:val="24"/>
        </w:rPr>
        <w:instrText xml:space="preserve"> ADDIN EN.CITE &lt;EndNote&gt;&lt;Cite&gt;&lt;Author&gt;Noakes&lt;/Author&gt;&lt;Year&gt;1994&lt;/Year&gt;&lt;RecNum&gt;187&lt;/RecNum&gt;&lt;DisplayText&gt;(Noakes &amp;amp; Nestel, 1994)&lt;/DisplayText&gt;&lt;record&gt;&lt;rec-number&gt;187&lt;/rec-number&gt;&lt;foreign-keys&gt;&lt;key app="EN" db-id="tf59v22a4rfzd1et9pavzs930e22p9rp5war"&gt;187&lt;/key&gt;&lt;/foreign-keys&gt;&lt;ref-type name="Journal Article"&gt;17&lt;/ref-type&gt;&lt;contributors&gt;&lt;authors&gt;&lt;author&gt;Noakes, Manny&lt;/author&gt;&lt;author&gt;Nestel, PJ&lt;/author&gt;&lt;/authors&gt;&lt;/contributors&gt;&lt;titles&gt;&lt;title&gt;Trans-fatty acids in the Australian Diet&lt;/title&gt;&lt;secondary-title&gt;Food Australia&lt;/secondary-title&gt;&lt;/titles&gt;&lt;periodical&gt;&lt;full-title&gt;Food Australia&lt;/full-title&gt;&lt;/periodical&gt;&lt;pages&gt;124-129&lt;/pages&gt;&lt;volume&gt;46&lt;/volume&gt;&lt;number&gt;3&lt;/number&gt;&lt;dates&gt;&lt;year&gt;1994&lt;/year&gt;&lt;/dates&gt;&lt;urls&gt;&lt;/urls&gt;&lt;/record&gt;&lt;/Cite&gt;&lt;/EndNote&gt;</w:instrText>
      </w:r>
      <w:r w:rsidR="00EF3DFD" w:rsidRPr="000D6011">
        <w:rPr>
          <w:rFonts w:cs="Times New Roman"/>
          <w:sz w:val="24"/>
          <w:szCs w:val="24"/>
        </w:rPr>
        <w:fldChar w:fldCharType="separate"/>
      </w:r>
      <w:r w:rsidR="003147A1" w:rsidRPr="000D6011">
        <w:rPr>
          <w:rFonts w:cs="Times New Roman"/>
          <w:noProof/>
          <w:sz w:val="24"/>
          <w:szCs w:val="24"/>
        </w:rPr>
        <w:t>(</w:t>
      </w:r>
      <w:hyperlink w:anchor="_ENREF_54" w:tooltip="Noakes, 1994 #187" w:history="1">
        <w:r w:rsidR="00A64B5A" w:rsidRPr="000D6011">
          <w:rPr>
            <w:rFonts w:cs="Times New Roman"/>
            <w:noProof/>
            <w:sz w:val="24"/>
            <w:szCs w:val="24"/>
          </w:rPr>
          <w:t>Noakes &amp; Nestel, 1994</w:t>
        </w:r>
      </w:hyperlink>
      <w:r w:rsidR="003147A1" w:rsidRPr="000D6011">
        <w:rPr>
          <w:rFonts w:cs="Times New Roman"/>
          <w:noProof/>
          <w:sz w:val="24"/>
          <w:szCs w:val="24"/>
        </w:rPr>
        <w:t>)</w:t>
      </w:r>
      <w:r w:rsidR="00EF3DFD" w:rsidRPr="000D6011">
        <w:rPr>
          <w:rFonts w:cs="Times New Roman"/>
          <w:sz w:val="24"/>
          <w:szCs w:val="24"/>
        </w:rPr>
        <w:fldChar w:fldCharType="end"/>
      </w:r>
      <w:r w:rsidR="00EF3DFD" w:rsidRPr="000D6011">
        <w:rPr>
          <w:rFonts w:cs="Times New Roman"/>
          <w:sz w:val="24"/>
          <w:szCs w:val="24"/>
        </w:rPr>
        <w:t xml:space="preserve">. </w:t>
      </w:r>
      <w:r w:rsidR="0049416C" w:rsidRPr="000D6011">
        <w:rPr>
          <w:rFonts w:cs="Times New Roman"/>
          <w:sz w:val="24"/>
          <w:szCs w:val="24"/>
        </w:rPr>
        <w:t xml:space="preserve"> </w:t>
      </w:r>
      <w:r w:rsidR="00707A00" w:rsidRPr="000D6011">
        <w:rPr>
          <w:rFonts w:cs="Times"/>
          <w:sz w:val="24"/>
          <w:szCs w:val="24"/>
          <w:lang w:val="en-US"/>
        </w:rPr>
        <w:t>Th</w:t>
      </w:r>
      <w:r w:rsidR="00707A00">
        <w:rPr>
          <w:rFonts w:cs="Times"/>
          <w:sz w:val="24"/>
          <w:szCs w:val="24"/>
          <w:lang w:val="en-US"/>
        </w:rPr>
        <w:t>e</w:t>
      </w:r>
      <w:r w:rsidR="00707A00" w:rsidRPr="000D6011">
        <w:rPr>
          <w:rFonts w:cs="Times"/>
          <w:sz w:val="24"/>
          <w:szCs w:val="24"/>
          <w:lang w:val="en-US"/>
        </w:rPr>
        <w:t xml:space="preserve"> </w:t>
      </w:r>
      <w:r w:rsidR="00AC3625" w:rsidRPr="000D6011">
        <w:rPr>
          <w:rFonts w:cs="Times"/>
          <w:sz w:val="24"/>
          <w:szCs w:val="24"/>
          <w:lang w:val="en-US"/>
        </w:rPr>
        <w:t xml:space="preserve">drop in industrial TFA </w:t>
      </w:r>
      <w:r w:rsidR="005247DB" w:rsidRPr="000D6011">
        <w:rPr>
          <w:rFonts w:cs="Times"/>
          <w:sz w:val="24"/>
          <w:szCs w:val="24"/>
          <w:lang w:val="en-US"/>
        </w:rPr>
        <w:t xml:space="preserve">has been greater than for ruminant intake. The use of partially hydrogenated fats has been decreased or removed in many product categories including margarine, while for ruminant TFA, </w:t>
      </w:r>
      <w:r w:rsidR="005247DB" w:rsidRPr="000D6011">
        <w:rPr>
          <w:rFonts w:cs="Times"/>
          <w:sz w:val="24"/>
          <w:szCs w:val="24"/>
          <w:lang w:val="en-US"/>
        </w:rPr>
        <w:lastRenderedPageBreak/>
        <w:t xml:space="preserve">TFA free palm oil has become more popular than tallow for frying foods and as shortening in baked goods </w:t>
      </w:r>
      <w:r w:rsidR="005247DB" w:rsidRPr="000D6011">
        <w:rPr>
          <w:rFonts w:cs="Times"/>
          <w:sz w:val="24"/>
          <w:szCs w:val="24"/>
          <w:lang w:val="en-US"/>
        </w:rPr>
        <w:fldChar w:fldCharType="begin"/>
      </w:r>
      <w:r w:rsidR="00A733F0">
        <w:rPr>
          <w:rFonts w:cs="Times"/>
          <w:sz w:val="24"/>
          <w:szCs w:val="24"/>
          <w:lang w:val="en-US"/>
        </w:rPr>
        <w:instrText xml:space="preserve"> ADDIN EN.CITE &lt;EndNote&gt;&lt;Cite&gt;&lt;Author&gt;Shrapnel&lt;/Author&gt;&lt;Year&gt;2012&lt;/Year&gt;&lt;RecNum&gt;188&lt;/RecNum&gt;&lt;DisplayText&gt;(Shrapnel, 2012)&lt;/DisplayText&gt;&lt;record&gt;&lt;rec-number&gt;188&lt;/rec-number&gt;&lt;foreign-keys&gt;&lt;key app="EN" db-id="tf59v22a4rfzd1et9pavzs930e22p9rp5war"&gt;188&lt;/key&gt;&lt;/foreign-keys&gt;&lt;ref-type name="Journal Article"&gt;17&lt;/ref-type&gt;&lt;contributors&gt;&lt;authors&gt;&lt;author&gt;Shrapnel, Bill&lt;/author&gt;&lt;/authors&gt;&lt;/contributors&gt;&lt;titles&gt;&lt;title&gt;Should trans fats be regulated?&lt;/title&gt;&lt;secondary-title&gt;Nutr Diet&lt;/secondary-title&gt;&lt;/titles&gt;&lt;periodical&gt;&lt;full-title&gt;Nutr Diet&lt;/full-title&gt;&lt;/periodical&gt;&lt;pages&gt;256-259&lt;/pages&gt;&lt;volume&gt;69&lt;/volume&gt;&lt;number&gt;4&lt;/number&gt;&lt;keywords&gt;&lt;keyword&gt;food industry&lt;/keyword&gt;&lt;keyword&gt;health&lt;/keyword&gt;&lt;keyword&gt;regulation&lt;/keyword&gt;&lt;keyword&gt;trans-fatty acid&lt;/keyword&gt;&lt;/keywords&gt;&lt;dates&gt;&lt;year&gt;2012&lt;/year&gt;&lt;/dates&gt;&lt;publisher&gt;Blackwell Publishing Asia&lt;/publisher&gt;&lt;isbn&gt;1747-0080&lt;/isbn&gt;&lt;urls&gt;&lt;related-urls&gt;&lt;url&gt;http://dx.doi.org/10.1111/j.1747-0080.2012.01600.x&lt;/url&gt;&lt;/related-urls&gt;&lt;/urls&gt;&lt;electronic-resource-num&gt;10.1111/j.1747-0080.2012.01600.x&lt;/electronic-resource-num&gt;&lt;/record&gt;&lt;/Cite&gt;&lt;/EndNote&gt;</w:instrText>
      </w:r>
      <w:r w:rsidR="005247DB" w:rsidRPr="000D6011">
        <w:rPr>
          <w:rFonts w:cs="Times"/>
          <w:sz w:val="24"/>
          <w:szCs w:val="24"/>
          <w:lang w:val="en-US"/>
        </w:rPr>
        <w:fldChar w:fldCharType="separate"/>
      </w:r>
      <w:r w:rsidR="003147A1" w:rsidRPr="000D6011">
        <w:rPr>
          <w:rFonts w:cs="Times"/>
          <w:noProof/>
          <w:sz w:val="24"/>
          <w:szCs w:val="24"/>
          <w:lang w:val="en-US"/>
        </w:rPr>
        <w:t>(</w:t>
      </w:r>
      <w:hyperlink w:anchor="_ENREF_64" w:tooltip="Shrapnel, 2012 #188" w:history="1">
        <w:r w:rsidR="00A64B5A" w:rsidRPr="000D6011">
          <w:rPr>
            <w:rFonts w:cs="Times"/>
            <w:noProof/>
            <w:sz w:val="24"/>
            <w:szCs w:val="24"/>
            <w:lang w:val="en-US"/>
          </w:rPr>
          <w:t>Shrapnel, 2012</w:t>
        </w:r>
      </w:hyperlink>
      <w:r w:rsidR="003147A1" w:rsidRPr="000D6011">
        <w:rPr>
          <w:rFonts w:cs="Times"/>
          <w:noProof/>
          <w:sz w:val="24"/>
          <w:szCs w:val="24"/>
          <w:lang w:val="en-US"/>
        </w:rPr>
        <w:t>)</w:t>
      </w:r>
      <w:r w:rsidR="005247DB" w:rsidRPr="000D6011">
        <w:rPr>
          <w:rFonts w:cs="Times"/>
          <w:sz w:val="24"/>
          <w:szCs w:val="24"/>
          <w:lang w:val="en-US"/>
        </w:rPr>
        <w:fldChar w:fldCharType="end"/>
      </w:r>
      <w:r w:rsidR="005247DB" w:rsidRPr="000D6011">
        <w:rPr>
          <w:rFonts w:cs="Times"/>
          <w:sz w:val="24"/>
          <w:szCs w:val="24"/>
          <w:lang w:val="en-US"/>
        </w:rPr>
        <w:t>.</w:t>
      </w:r>
      <w:r w:rsidR="00AC3625" w:rsidRPr="000D6011">
        <w:rPr>
          <w:rFonts w:cs="Times"/>
          <w:sz w:val="32"/>
          <w:szCs w:val="32"/>
          <w:lang w:val="en-US"/>
        </w:rPr>
        <w:t xml:space="preserve"> </w:t>
      </w:r>
      <w:r w:rsidR="00EF0310" w:rsidRPr="000D6011">
        <w:rPr>
          <w:rFonts w:cs="Times New Roman"/>
          <w:sz w:val="24"/>
          <w:szCs w:val="24"/>
        </w:rPr>
        <w:t xml:space="preserve">One of the catalysts for change was a change in Heart Foundation Tick program for margarines to move from a limit on saturated fats to a limit on both saturated and </w:t>
      </w:r>
      <w:r w:rsidR="00130D82" w:rsidRPr="00130D82">
        <w:rPr>
          <w:rFonts w:cs="Times New Roman"/>
          <w:i/>
          <w:sz w:val="24"/>
          <w:szCs w:val="24"/>
        </w:rPr>
        <w:t>trans</w:t>
      </w:r>
      <w:r w:rsidR="00130D82">
        <w:rPr>
          <w:rFonts w:cs="Times New Roman"/>
          <w:sz w:val="24"/>
          <w:szCs w:val="24"/>
        </w:rPr>
        <w:t>-</w:t>
      </w:r>
      <w:r w:rsidR="00EF0310" w:rsidRPr="000D6011">
        <w:rPr>
          <w:rFonts w:cs="Times New Roman"/>
          <w:sz w:val="24"/>
          <w:szCs w:val="24"/>
        </w:rPr>
        <w:t>fats, introduced in 1996. C</w:t>
      </w:r>
      <w:r w:rsidR="00560301" w:rsidRPr="000D6011">
        <w:rPr>
          <w:rFonts w:cs="Times New Roman"/>
          <w:sz w:val="24"/>
          <w:szCs w:val="24"/>
        </w:rPr>
        <w:t>hanges to food production technique</w:t>
      </w:r>
      <w:r w:rsidR="00D040AB" w:rsidRPr="000D6011">
        <w:rPr>
          <w:rFonts w:cs="Times New Roman"/>
          <w:sz w:val="24"/>
          <w:szCs w:val="24"/>
        </w:rPr>
        <w:t xml:space="preserve">s </w:t>
      </w:r>
      <w:r w:rsidR="00EA3CF1" w:rsidRPr="000D6011">
        <w:rPr>
          <w:rFonts w:cs="Times New Roman"/>
          <w:sz w:val="24"/>
          <w:szCs w:val="24"/>
        </w:rPr>
        <w:t xml:space="preserve">and novel ingredients </w:t>
      </w:r>
      <w:r w:rsidR="00CD55D3" w:rsidRPr="000D6011">
        <w:rPr>
          <w:rFonts w:cs="Times New Roman"/>
          <w:sz w:val="24"/>
          <w:szCs w:val="24"/>
        </w:rPr>
        <w:t xml:space="preserve">have </w:t>
      </w:r>
      <w:r w:rsidR="00EF0310" w:rsidRPr="000D6011">
        <w:rPr>
          <w:rFonts w:cs="Times New Roman"/>
          <w:sz w:val="24"/>
          <w:szCs w:val="24"/>
        </w:rPr>
        <w:t xml:space="preserve">now </w:t>
      </w:r>
      <w:r w:rsidR="00CD55D3" w:rsidRPr="000D6011">
        <w:rPr>
          <w:rFonts w:cs="Times New Roman"/>
          <w:sz w:val="24"/>
          <w:szCs w:val="24"/>
        </w:rPr>
        <w:t>occurred which</w:t>
      </w:r>
      <w:r w:rsidR="000406D9" w:rsidRPr="000D6011">
        <w:rPr>
          <w:rFonts w:cs="Times New Roman"/>
          <w:sz w:val="24"/>
          <w:szCs w:val="24"/>
        </w:rPr>
        <w:t xml:space="preserve"> allow</w:t>
      </w:r>
      <w:r w:rsidR="002B6B5E" w:rsidRPr="000D6011">
        <w:rPr>
          <w:rFonts w:cs="Times New Roman"/>
          <w:sz w:val="24"/>
          <w:szCs w:val="24"/>
        </w:rPr>
        <w:t xml:space="preserve"> for </w:t>
      </w:r>
      <w:r w:rsidR="00CD55D3" w:rsidRPr="000D6011">
        <w:rPr>
          <w:rFonts w:cs="Times New Roman"/>
          <w:sz w:val="24"/>
          <w:szCs w:val="24"/>
        </w:rPr>
        <w:t>production of</w:t>
      </w:r>
      <w:r w:rsidR="002B6B5E" w:rsidRPr="000D6011">
        <w:rPr>
          <w:rFonts w:cs="Times New Roman"/>
          <w:sz w:val="24"/>
          <w:szCs w:val="24"/>
        </w:rPr>
        <w:t xml:space="preserve"> </w:t>
      </w:r>
      <w:r w:rsidR="00EA3CF1" w:rsidRPr="000D6011">
        <w:rPr>
          <w:rFonts w:cs="Times New Roman"/>
          <w:sz w:val="24"/>
          <w:szCs w:val="24"/>
        </w:rPr>
        <w:t>edible oil spreads</w:t>
      </w:r>
      <w:r w:rsidR="002B6B5E" w:rsidRPr="000D6011">
        <w:rPr>
          <w:rFonts w:cs="Times New Roman"/>
          <w:sz w:val="24"/>
          <w:szCs w:val="24"/>
        </w:rPr>
        <w:t xml:space="preserve"> with</w:t>
      </w:r>
      <w:r w:rsidR="000406D9" w:rsidRPr="000D6011">
        <w:rPr>
          <w:rFonts w:cs="Times New Roman"/>
          <w:sz w:val="24"/>
          <w:szCs w:val="24"/>
        </w:rPr>
        <w:t xml:space="preserve"> nil or minimal</w:t>
      </w:r>
      <w:r w:rsidR="002B6B5E" w:rsidRPr="000D6011">
        <w:rPr>
          <w:rFonts w:cs="Times New Roman"/>
          <w:sz w:val="24"/>
          <w:szCs w:val="24"/>
        </w:rPr>
        <w:t xml:space="preserve"> TFA</w:t>
      </w:r>
      <w:r w:rsidR="00EA3CF1" w:rsidRPr="000D6011">
        <w:rPr>
          <w:rFonts w:cs="Times New Roman"/>
          <w:sz w:val="24"/>
          <w:szCs w:val="24"/>
        </w:rPr>
        <w:t xml:space="preserve"> content</w:t>
      </w:r>
      <w:r w:rsidR="002B6B5E" w:rsidRPr="000D6011">
        <w:rPr>
          <w:rFonts w:cs="Times New Roman"/>
          <w:sz w:val="24"/>
          <w:szCs w:val="24"/>
        </w:rPr>
        <w:t>.</w:t>
      </w:r>
      <w:r w:rsidR="003C0ED6" w:rsidRPr="000D6011">
        <w:rPr>
          <w:rFonts w:cs="Times New Roman"/>
          <w:sz w:val="24"/>
          <w:szCs w:val="24"/>
        </w:rPr>
        <w:t xml:space="preserve"> </w:t>
      </w:r>
      <w:r w:rsidR="00EA3CF1" w:rsidRPr="000D6011">
        <w:rPr>
          <w:rFonts w:cs="Times New Roman"/>
          <w:sz w:val="24"/>
          <w:szCs w:val="24"/>
        </w:rPr>
        <w:t xml:space="preserve">This includes </w:t>
      </w:r>
      <w:r w:rsidR="003D3354" w:rsidRPr="000D6011">
        <w:rPr>
          <w:rFonts w:eastAsia="Times New Roman" w:cs="Times New Roman"/>
          <w:sz w:val="24"/>
          <w:szCs w:val="24"/>
        </w:rPr>
        <w:t>modification</w:t>
      </w:r>
      <w:r w:rsidR="00EA3CF1" w:rsidRPr="000D6011">
        <w:rPr>
          <w:rFonts w:eastAsia="Times New Roman" w:cs="Times New Roman"/>
          <w:sz w:val="24"/>
          <w:szCs w:val="24"/>
        </w:rPr>
        <w:t xml:space="preserve"> of the chemical hydrogenation process, production of oil seeds with modified fatty acid composition, use of tropical oils (eg, palm oils, palm kernel oil, and coconut oil) and interesterification of mixed fats</w:t>
      </w:r>
      <w:r w:rsidR="00D769D4" w:rsidRPr="000D6011">
        <w:rPr>
          <w:rFonts w:eastAsia="Times New Roman" w:cs="Times New Roman"/>
          <w:sz w:val="24"/>
          <w:szCs w:val="24"/>
        </w:rPr>
        <w:t xml:space="preserve"> </w:t>
      </w:r>
      <w:r w:rsidR="00D769D4" w:rsidRPr="000D6011">
        <w:rPr>
          <w:rFonts w:eastAsia="Times New Roman" w:cs="Times New Roman"/>
          <w:sz w:val="24"/>
          <w:szCs w:val="24"/>
        </w:rPr>
        <w:fldChar w:fldCharType="begin"/>
      </w:r>
      <w:r w:rsidR="003147A1" w:rsidRPr="000D6011">
        <w:rPr>
          <w:rFonts w:eastAsia="Times New Roman" w:cs="Times New Roman"/>
          <w:sz w:val="24"/>
          <w:szCs w:val="24"/>
        </w:rPr>
        <w:instrText xml:space="preserve"> ADDIN EN.CITE &lt;EndNote&gt;&lt;Cite&gt;&lt;Author&gt;Chardigny&lt;/Author&gt;&lt;Year&gt;2008&lt;/Year&gt;&lt;RecNum&gt;169&lt;/RecNum&gt;&lt;DisplayText&gt;(Chardigny&lt;style face="italic"&gt; et al.&lt;/style&gt;, 2008)&lt;/DisplayText&gt;&lt;record&gt;&lt;rec-number&gt;169&lt;/rec-number&gt;&lt;foreign-keys&gt;&lt;key app="EN" db-id="tf59v22a4rfzd1et9pavzs930e22p9rp5war"&gt;169&lt;/key&gt;&lt;/foreign-keys&gt;&lt;ref-type name="Journal Article"&gt;17&lt;/ref-type&gt;&lt;contributors&gt;&lt;authors&gt;&lt;author&gt;Chardigny, Jean-Michel&lt;/author&gt;&lt;author&gt;Destaillats, Frédéric&lt;/author&gt;&lt;author&gt;Malpuech-Brugère, Corinne&lt;/author&gt;&lt;author&gt;Moulin, Julie&lt;/author&gt;&lt;author&gt;Bauman, Dale E&lt;/author&gt;&lt;author&gt;Lock, Adam L&lt;/author&gt;&lt;author&gt;Barbano, Dave M&lt;/author&gt;&lt;author&gt;Mensink, Ronald P&lt;/author&gt;&lt;author&gt;Bezelgues, Jean-Baptiste&lt;/author&gt;&lt;author&gt;Chaumont, Patrice&lt;/author&gt;&lt;author&gt;Combe, Nicole&lt;/author&gt;&lt;author&gt;Cristiani, Isabelle&lt;/author&gt;&lt;author&gt;Joffre, Florent&lt;/author&gt;&lt;author&gt;German, J Bruce&lt;/author&gt;&lt;author&gt;Dionisi, Fabiola&lt;/author&gt;&lt;author&gt;Boirie, Yves&lt;/author&gt;&lt;author&gt;Sébédio, Jean-Louis&lt;/author&gt;&lt;/authors&gt;&lt;/contributors&gt;&lt;titles&gt;&lt;title&gt;Do trans fatty acids from industrially produced sources and from natural sources have the same effect on cardiovascular disease risk factors in healthy subjects? Results of the trans Fatty Acids Collaboration (TRANSFACT) study&lt;/title&gt;&lt;secondary-title&gt;The American Journal of Clinical Nutrition&lt;/secondary-title&gt;&lt;/titles&gt;&lt;periodical&gt;&lt;full-title&gt;The American journal of clinical nutrition&lt;/full-title&gt;&lt;abbr-1&gt;Am J Clin Nutr&lt;/abbr-1&gt;&lt;/periodical&gt;&lt;pages&gt;558-566&lt;/pages&gt;&lt;volume&gt;87&lt;/volume&gt;&lt;number&gt;3&lt;/number&gt;&lt;dates&gt;&lt;year&gt;2008&lt;/year&gt;&lt;pub-dates&gt;&lt;date&gt;March 1, 2008&lt;/date&gt;&lt;/pub-dates&gt;&lt;/dates&gt;&lt;urls&gt;&lt;related-urls&gt;&lt;url&gt;http://ajcn.nutrition.org/content/87/3/558.abstract&lt;/url&gt;&lt;/related-urls&gt;&lt;/urls&gt;&lt;/record&gt;&lt;/Cite&gt;&lt;/EndNote&gt;</w:instrText>
      </w:r>
      <w:r w:rsidR="00D769D4" w:rsidRPr="000D6011">
        <w:rPr>
          <w:rFonts w:eastAsia="Times New Roman" w:cs="Times New Roman"/>
          <w:sz w:val="24"/>
          <w:szCs w:val="24"/>
        </w:rPr>
        <w:fldChar w:fldCharType="separate"/>
      </w:r>
      <w:r w:rsidR="003147A1" w:rsidRPr="000D6011">
        <w:rPr>
          <w:rFonts w:eastAsia="Times New Roman" w:cs="Times New Roman"/>
          <w:noProof/>
          <w:sz w:val="24"/>
          <w:szCs w:val="24"/>
        </w:rPr>
        <w:t>(</w:t>
      </w:r>
      <w:hyperlink w:anchor="_ENREF_13" w:tooltip="Chardigny, 2008 #169" w:history="1">
        <w:r w:rsidR="00A64B5A" w:rsidRPr="000D6011">
          <w:rPr>
            <w:rFonts w:eastAsia="Times New Roman" w:cs="Times New Roman"/>
            <w:noProof/>
            <w:sz w:val="24"/>
            <w:szCs w:val="24"/>
          </w:rPr>
          <w:t>Chardigny</w:t>
        </w:r>
        <w:r w:rsidR="00A64B5A" w:rsidRPr="000D6011">
          <w:rPr>
            <w:rFonts w:eastAsia="Times New Roman" w:cs="Times New Roman"/>
            <w:i/>
            <w:noProof/>
            <w:sz w:val="24"/>
            <w:szCs w:val="24"/>
          </w:rPr>
          <w:t xml:space="preserve"> et al.</w:t>
        </w:r>
        <w:r w:rsidR="00A64B5A" w:rsidRPr="000D6011">
          <w:rPr>
            <w:rFonts w:eastAsia="Times New Roman" w:cs="Times New Roman"/>
            <w:noProof/>
            <w:sz w:val="24"/>
            <w:szCs w:val="24"/>
          </w:rPr>
          <w:t>, 2008</w:t>
        </w:r>
      </w:hyperlink>
      <w:r w:rsidR="003147A1" w:rsidRPr="000D6011">
        <w:rPr>
          <w:rFonts w:eastAsia="Times New Roman" w:cs="Times New Roman"/>
          <w:noProof/>
          <w:sz w:val="24"/>
          <w:szCs w:val="24"/>
        </w:rPr>
        <w:t>)</w:t>
      </w:r>
      <w:r w:rsidR="00D769D4" w:rsidRPr="000D6011">
        <w:rPr>
          <w:rFonts w:eastAsia="Times New Roman" w:cs="Times New Roman"/>
          <w:sz w:val="24"/>
          <w:szCs w:val="24"/>
        </w:rPr>
        <w:fldChar w:fldCharType="end"/>
      </w:r>
      <w:r w:rsidR="00D769D4" w:rsidRPr="000D6011">
        <w:rPr>
          <w:rFonts w:eastAsia="Times New Roman" w:cs="Times New Roman"/>
          <w:sz w:val="24"/>
          <w:szCs w:val="24"/>
        </w:rPr>
        <w:t>.</w:t>
      </w:r>
      <w:r w:rsidR="00CD55D3" w:rsidRPr="000D6011">
        <w:rPr>
          <w:rFonts w:eastAsia="Times New Roman" w:cs="Times New Roman"/>
          <w:sz w:val="24"/>
          <w:szCs w:val="24"/>
        </w:rPr>
        <w:t xml:space="preserve"> </w:t>
      </w:r>
    </w:p>
    <w:p w14:paraId="49714C1A" w14:textId="6D2F5AC3" w:rsidR="00031E1D" w:rsidRPr="000D6011" w:rsidRDefault="00031E1D" w:rsidP="00E84AA0">
      <w:pPr>
        <w:pStyle w:val="Heading3"/>
        <w:spacing w:line="360" w:lineRule="auto"/>
        <w:rPr>
          <w:rFonts w:asciiTheme="minorHAnsi" w:hAnsiTheme="minorHAnsi"/>
          <w:color w:val="auto"/>
          <w:sz w:val="28"/>
          <w:szCs w:val="28"/>
        </w:rPr>
      </w:pPr>
      <w:bookmarkStart w:id="7" w:name="_Toc409701092"/>
      <w:r w:rsidRPr="000D6011">
        <w:rPr>
          <w:rFonts w:asciiTheme="minorHAnsi" w:hAnsiTheme="minorHAnsi"/>
          <w:color w:val="auto"/>
          <w:sz w:val="28"/>
          <w:szCs w:val="28"/>
        </w:rPr>
        <w:t>2.4</w:t>
      </w:r>
      <w:r w:rsidRPr="000D6011">
        <w:rPr>
          <w:rFonts w:asciiTheme="minorHAnsi" w:hAnsiTheme="minorHAnsi"/>
          <w:color w:val="auto"/>
          <w:sz w:val="28"/>
          <w:szCs w:val="28"/>
        </w:rPr>
        <w:tab/>
        <w:t>TFA and health outcomes</w:t>
      </w:r>
      <w:bookmarkEnd w:id="7"/>
      <w:r w:rsidRPr="000D6011">
        <w:rPr>
          <w:rFonts w:asciiTheme="minorHAnsi" w:hAnsiTheme="minorHAnsi"/>
          <w:color w:val="auto"/>
          <w:sz w:val="28"/>
          <w:szCs w:val="28"/>
        </w:rPr>
        <w:t xml:space="preserve"> </w:t>
      </w:r>
    </w:p>
    <w:p w14:paraId="15F0784F" w14:textId="527E7CA0" w:rsidR="00EA62D5" w:rsidRPr="000D6011" w:rsidRDefault="00301EE6" w:rsidP="00E84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imes New Roman"/>
          <w:sz w:val="24"/>
          <w:szCs w:val="24"/>
        </w:rPr>
      </w:pPr>
      <w:r w:rsidRPr="000D6011">
        <w:rPr>
          <w:rFonts w:eastAsia="Times New Roman" w:cs="Times New Roman"/>
          <w:sz w:val="24"/>
          <w:szCs w:val="24"/>
        </w:rPr>
        <w:t xml:space="preserve">The majority of reviews of TFA and health outcomes have focused on CHD and CVD, and there is consistent evidence </w:t>
      </w:r>
      <w:r w:rsidR="00EA62D5" w:rsidRPr="000D6011">
        <w:rPr>
          <w:rFonts w:eastAsia="Times New Roman" w:cs="Times New Roman"/>
          <w:sz w:val="24"/>
          <w:szCs w:val="24"/>
        </w:rPr>
        <w:t xml:space="preserve">from both trials and prospective observational studies that TFA is positively associated with risk of CHD and CVD </w:t>
      </w:r>
      <w:r w:rsidR="00D769D4" w:rsidRPr="000D6011">
        <w:rPr>
          <w:rFonts w:eastAsia="Times New Roman" w:cs="Times New Roman"/>
          <w:sz w:val="24"/>
          <w:szCs w:val="24"/>
        </w:rPr>
        <w:fldChar w:fldCharType="begin">
          <w:fldData xml:space="preserve">PEVuZE5vdGU+PENpdGU+PEF1dGhvcj5NaWNoYTwvQXV0aG9yPjxZZWFyPjIwMDk8L1llYXI+PFJl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</w:fldData>
        </w:fldChar>
      </w:r>
      <w:r w:rsidR="00E87DA9">
        <w:rPr>
          <w:rFonts w:eastAsia="Times New Roman" w:cs="Times New Roman"/>
          <w:sz w:val="24"/>
          <w:szCs w:val="24"/>
        </w:rPr>
        <w:instrText xml:space="preserve"> ADDIN EN.CITE </w:instrText>
      </w:r>
      <w:r w:rsidR="00E87DA9">
        <w:rPr>
          <w:rFonts w:eastAsia="Times New Roman" w:cs="Times New Roman"/>
          <w:sz w:val="24"/>
          <w:szCs w:val="24"/>
        </w:rPr>
        <w:fldChar w:fldCharType="begin">
          <w:fldData xml:space="preserve">PEVuZE5vdGU+PENpdGU+PEF1dGhvcj5NaWNoYTwvQXV0aG9yPjxZZWFyPjIwMDk8L1llYXI+PFJl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</w:fldData>
        </w:fldChar>
      </w:r>
      <w:r w:rsidR="00E87DA9">
        <w:rPr>
          <w:rFonts w:eastAsia="Times New Roman" w:cs="Times New Roman"/>
          <w:sz w:val="24"/>
          <w:szCs w:val="24"/>
        </w:rPr>
        <w:instrText xml:space="preserve"> ADDIN EN.CITE.DATA </w:instrText>
      </w:r>
      <w:r w:rsidR="00E87DA9">
        <w:rPr>
          <w:rFonts w:eastAsia="Times New Roman" w:cs="Times New Roman"/>
          <w:sz w:val="24"/>
          <w:szCs w:val="24"/>
        </w:rPr>
      </w:r>
      <w:r w:rsidR="00E87DA9">
        <w:rPr>
          <w:rFonts w:eastAsia="Times New Roman" w:cs="Times New Roman"/>
          <w:sz w:val="24"/>
          <w:szCs w:val="24"/>
        </w:rPr>
        <w:fldChar w:fldCharType="end"/>
      </w:r>
      <w:r w:rsidR="00D769D4" w:rsidRPr="000D6011">
        <w:rPr>
          <w:rFonts w:eastAsia="Times New Roman" w:cs="Times New Roman"/>
          <w:sz w:val="24"/>
          <w:szCs w:val="24"/>
        </w:rPr>
      </w:r>
      <w:r w:rsidR="00D769D4" w:rsidRPr="000D6011">
        <w:rPr>
          <w:rFonts w:eastAsia="Times New Roman" w:cs="Times New Roman"/>
          <w:sz w:val="24"/>
          <w:szCs w:val="24"/>
        </w:rPr>
        <w:fldChar w:fldCharType="separate"/>
      </w:r>
      <w:r w:rsidR="003147A1" w:rsidRPr="000D6011">
        <w:rPr>
          <w:rFonts w:eastAsia="Times New Roman" w:cs="Times New Roman"/>
          <w:noProof/>
          <w:sz w:val="24"/>
          <w:szCs w:val="24"/>
        </w:rPr>
        <w:t>(</w:t>
      </w:r>
      <w:hyperlink w:anchor="_ENREF_48" w:tooltip="Micha, 2009 #64" w:history="1">
        <w:r w:rsidR="00A64B5A" w:rsidRPr="000D6011">
          <w:rPr>
            <w:rFonts w:eastAsia="Times New Roman" w:cs="Times New Roman"/>
            <w:noProof/>
            <w:sz w:val="24"/>
            <w:szCs w:val="24"/>
          </w:rPr>
          <w:t>Micha &amp; Mozaffarian, 2009</w:t>
        </w:r>
      </w:hyperlink>
      <w:r w:rsidR="003147A1" w:rsidRPr="000D6011">
        <w:rPr>
          <w:rFonts w:eastAsia="Times New Roman" w:cs="Times New Roman"/>
          <w:noProof/>
          <w:sz w:val="24"/>
          <w:szCs w:val="24"/>
        </w:rPr>
        <w:t xml:space="preserve">; </w:t>
      </w:r>
      <w:hyperlink w:anchor="_ENREF_51" w:tooltip="Mozaffarian, 2009 #29" w:history="1">
        <w:r w:rsidR="00A64B5A" w:rsidRPr="000D6011">
          <w:rPr>
            <w:rFonts w:eastAsia="Times New Roman" w:cs="Times New Roman"/>
            <w:noProof/>
            <w:sz w:val="24"/>
            <w:szCs w:val="24"/>
          </w:rPr>
          <w:t>Mozaffarian</w:t>
        </w:r>
        <w:r w:rsidR="00A64B5A" w:rsidRPr="000D6011">
          <w:rPr>
            <w:rFonts w:eastAsia="Times New Roman" w:cs="Times New Roman"/>
            <w:i/>
            <w:noProof/>
            <w:sz w:val="24"/>
            <w:szCs w:val="24"/>
          </w:rPr>
          <w:t xml:space="preserve"> et al.</w:t>
        </w:r>
        <w:r w:rsidR="00A64B5A" w:rsidRPr="000D6011">
          <w:rPr>
            <w:rFonts w:eastAsia="Times New Roman" w:cs="Times New Roman"/>
            <w:noProof/>
            <w:sz w:val="24"/>
            <w:szCs w:val="24"/>
          </w:rPr>
          <w:t>, 2009</w:t>
        </w:r>
      </w:hyperlink>
      <w:r w:rsidR="003147A1" w:rsidRPr="000D6011">
        <w:rPr>
          <w:rFonts w:eastAsia="Times New Roman" w:cs="Times New Roman"/>
          <w:noProof/>
          <w:sz w:val="24"/>
          <w:szCs w:val="24"/>
        </w:rPr>
        <w:t xml:space="preserve">; </w:t>
      </w:r>
      <w:hyperlink w:anchor="_ENREF_67" w:tooltip="Teegala, 2009 #11" w:history="1">
        <w:r w:rsidR="00A64B5A" w:rsidRPr="000D6011">
          <w:rPr>
            <w:rFonts w:eastAsia="Times New Roman" w:cs="Times New Roman"/>
            <w:noProof/>
            <w:sz w:val="24"/>
            <w:szCs w:val="24"/>
          </w:rPr>
          <w:t>Teegala</w:t>
        </w:r>
        <w:r w:rsidR="00A64B5A" w:rsidRPr="000D6011">
          <w:rPr>
            <w:rFonts w:eastAsia="Times New Roman" w:cs="Times New Roman"/>
            <w:i/>
            <w:noProof/>
            <w:sz w:val="24"/>
            <w:szCs w:val="24"/>
          </w:rPr>
          <w:t xml:space="preserve"> et al.</w:t>
        </w:r>
        <w:r w:rsidR="00A64B5A" w:rsidRPr="000D6011">
          <w:rPr>
            <w:rFonts w:eastAsia="Times New Roman" w:cs="Times New Roman"/>
            <w:noProof/>
            <w:sz w:val="24"/>
            <w:szCs w:val="24"/>
          </w:rPr>
          <w:t>, 2009</w:t>
        </w:r>
      </w:hyperlink>
      <w:r w:rsidR="003147A1" w:rsidRPr="000D6011">
        <w:rPr>
          <w:rFonts w:eastAsia="Times New Roman" w:cs="Times New Roman"/>
          <w:noProof/>
          <w:sz w:val="24"/>
          <w:szCs w:val="24"/>
        </w:rPr>
        <w:t>)</w:t>
      </w:r>
      <w:r w:rsidR="00D769D4" w:rsidRPr="000D6011">
        <w:rPr>
          <w:rFonts w:eastAsia="Times New Roman" w:cs="Times New Roman"/>
          <w:sz w:val="24"/>
          <w:szCs w:val="24"/>
        </w:rPr>
        <w:fldChar w:fldCharType="end"/>
      </w:r>
      <w:r w:rsidR="00D769D4" w:rsidRPr="000D6011">
        <w:rPr>
          <w:rFonts w:eastAsia="Times New Roman" w:cs="Times New Roman"/>
          <w:sz w:val="24"/>
          <w:szCs w:val="24"/>
        </w:rPr>
        <w:t xml:space="preserve">. </w:t>
      </w:r>
      <w:r w:rsidR="00C8745F" w:rsidRPr="000D6011">
        <w:rPr>
          <w:rFonts w:cs="Times New Roman"/>
          <w:sz w:val="24"/>
          <w:szCs w:val="24"/>
        </w:rPr>
        <w:t>These associations may be due to</w:t>
      </w:r>
      <w:r w:rsidR="004C2A1A" w:rsidRPr="000D6011">
        <w:rPr>
          <w:rFonts w:cs="Times New Roman"/>
          <w:sz w:val="24"/>
          <w:szCs w:val="24"/>
        </w:rPr>
        <w:t xml:space="preserve"> TFA causing</w:t>
      </w:r>
      <w:r w:rsidR="00C8745F" w:rsidRPr="000D6011">
        <w:rPr>
          <w:rFonts w:cs="Times New Roman"/>
          <w:sz w:val="24"/>
          <w:szCs w:val="24"/>
        </w:rPr>
        <w:t xml:space="preserve"> increases in low-density lipoprotein (LDL)</w:t>
      </w:r>
      <w:r w:rsidR="005B726A">
        <w:rPr>
          <w:rFonts w:cs="Times New Roman"/>
          <w:sz w:val="24"/>
          <w:szCs w:val="24"/>
        </w:rPr>
        <w:t xml:space="preserve"> cholesterol, </w:t>
      </w:r>
      <w:r w:rsidR="00C8745F" w:rsidRPr="000D6011">
        <w:rPr>
          <w:rFonts w:cs="Times New Roman"/>
          <w:sz w:val="24"/>
          <w:szCs w:val="24"/>
        </w:rPr>
        <w:t xml:space="preserve">decreases in high-density lipoprotein </w:t>
      </w:r>
      <w:r w:rsidR="004C2A1A" w:rsidRPr="000D6011">
        <w:rPr>
          <w:rFonts w:cs="Times New Roman"/>
          <w:sz w:val="24"/>
          <w:szCs w:val="24"/>
        </w:rPr>
        <w:t xml:space="preserve">(HDL) </w:t>
      </w:r>
      <w:r w:rsidR="0020326A" w:rsidRPr="000D6011">
        <w:rPr>
          <w:rFonts w:cs="Times New Roman"/>
          <w:sz w:val="24"/>
          <w:szCs w:val="24"/>
        </w:rPr>
        <w:t>cholesterol</w:t>
      </w:r>
      <w:r w:rsidR="00C8745F" w:rsidRPr="000D6011">
        <w:rPr>
          <w:rFonts w:cs="Times New Roman"/>
          <w:sz w:val="24"/>
          <w:szCs w:val="24"/>
        </w:rPr>
        <w:t xml:space="preserve">, </w:t>
      </w:r>
      <w:r w:rsidR="004C2A1A" w:rsidRPr="000D6011">
        <w:rPr>
          <w:rFonts w:cs="Times New Roman"/>
          <w:sz w:val="24"/>
          <w:szCs w:val="24"/>
        </w:rPr>
        <w:t>increase</w:t>
      </w:r>
      <w:r w:rsidR="005B726A">
        <w:rPr>
          <w:rFonts w:cs="Times New Roman"/>
          <w:sz w:val="24"/>
          <w:szCs w:val="24"/>
        </w:rPr>
        <w:t>s</w:t>
      </w:r>
      <w:r w:rsidR="004C2A1A" w:rsidRPr="000D6011">
        <w:rPr>
          <w:rFonts w:cs="Times New Roman"/>
          <w:sz w:val="24"/>
          <w:szCs w:val="24"/>
        </w:rPr>
        <w:t xml:space="preserve"> in inflammation</w:t>
      </w:r>
      <w:r w:rsidR="00C8745F" w:rsidRPr="000D6011">
        <w:rPr>
          <w:rFonts w:cs="Times New Roman"/>
          <w:sz w:val="24"/>
          <w:szCs w:val="24"/>
        </w:rPr>
        <w:t xml:space="preserve"> and </w:t>
      </w:r>
      <w:r w:rsidR="004C2A1A" w:rsidRPr="000D6011">
        <w:rPr>
          <w:rFonts w:cs="Times New Roman"/>
          <w:sz w:val="24"/>
          <w:szCs w:val="24"/>
        </w:rPr>
        <w:t>changes in fluidity of cell m</w:t>
      </w:r>
      <w:r w:rsidR="00C8745F" w:rsidRPr="000D6011">
        <w:rPr>
          <w:rFonts w:cs="Times New Roman"/>
          <w:sz w:val="24"/>
          <w:szCs w:val="24"/>
        </w:rPr>
        <w:t>embranes</w:t>
      </w:r>
      <w:r w:rsidR="004C2A1A" w:rsidRPr="000D6011">
        <w:rPr>
          <w:rFonts w:cs="Times New Roman"/>
          <w:sz w:val="24"/>
          <w:szCs w:val="24"/>
        </w:rPr>
        <w:t>.</w:t>
      </w:r>
    </w:p>
    <w:p w14:paraId="65AE69AD" w14:textId="77777777" w:rsidR="00EA62D5" w:rsidRPr="000D6011" w:rsidRDefault="00EA62D5" w:rsidP="00E84AA0">
      <w:pPr>
        <w:spacing w:line="360" w:lineRule="auto"/>
        <w:textAlignment w:val="top"/>
        <w:rPr>
          <w:rFonts w:eastAsia="Times New Roman" w:cs="Times New Roman"/>
          <w:sz w:val="24"/>
          <w:szCs w:val="24"/>
        </w:rPr>
      </w:pPr>
    </w:p>
    <w:p w14:paraId="2017014E" w14:textId="5485DFEC" w:rsidR="00D769D4" w:rsidRPr="000D6011" w:rsidRDefault="00EA62D5" w:rsidP="00E84AA0">
      <w:pPr>
        <w:spacing w:line="360" w:lineRule="auto"/>
        <w:rPr>
          <w:rFonts w:cs="Times New Roman"/>
          <w:sz w:val="24"/>
          <w:szCs w:val="24"/>
        </w:rPr>
      </w:pPr>
      <w:r w:rsidRPr="000D6011">
        <w:rPr>
          <w:rFonts w:eastAsia="Times New Roman" w:cs="Times New Roman"/>
          <w:sz w:val="24"/>
          <w:szCs w:val="24"/>
        </w:rPr>
        <w:t>Despite evidence for the association between TFA and CHD and CVD, there is debate regarding whether ruminant TFA have the same effects as industrial TFA, given differences in fatty acid structure</w:t>
      </w:r>
      <w:r w:rsidR="00321E5A" w:rsidRPr="000D6011">
        <w:rPr>
          <w:rFonts w:eastAsia="Times New Roman" w:cs="Times New Roman"/>
          <w:sz w:val="24"/>
          <w:szCs w:val="24"/>
        </w:rPr>
        <w:t xml:space="preserve">. </w:t>
      </w:r>
      <w:r w:rsidR="004C2A1A" w:rsidRPr="000D6011">
        <w:rPr>
          <w:rFonts w:cs="Times New Roman"/>
          <w:sz w:val="24"/>
          <w:szCs w:val="24"/>
        </w:rPr>
        <w:t xml:space="preserve">The 2009 WHO Scientific update on TFA concluded that there is sufficient epidemiological and experimental evidence to recommend the need to significantly reduce or to virtually eliminate industrially produced TFA from the food supply </w:t>
      </w:r>
      <w:r w:rsidR="004C2A1A" w:rsidRPr="000D6011">
        <w:rPr>
          <w:rFonts w:cs="Times New Roman"/>
          <w:sz w:val="24"/>
          <w:szCs w:val="24"/>
        </w:rPr>
        <w:fldChar w:fldCharType="begin"/>
      </w:r>
      <w:r w:rsidR="003147A1" w:rsidRPr="000D6011">
        <w:rPr>
          <w:rFonts w:cs="Times New Roman"/>
          <w:sz w:val="24"/>
          <w:szCs w:val="24"/>
        </w:rPr>
        <w:instrText xml:space="preserve"> ADDIN EN.CITE &lt;EndNote&gt;&lt;Cite&gt;&lt;Author&gt;Uauy&lt;/Author&gt;&lt;Year&gt;2009&lt;/Year&gt;&lt;RecNum&gt;167&lt;/RecNum&gt;&lt;DisplayText&gt;(Uauy&lt;style face="italic"&gt; et al.&lt;/style&gt;, 2009)&lt;/DisplayText&gt;&lt;record&gt;&lt;rec-number&gt;167&lt;/rec-number&gt;&lt;foreign-keys&gt;&lt;key app="EN" db-id="tf59v22a4rfzd1et9pavzs930e22p9rp5war"&gt;167&lt;/key&gt;&lt;/foreign-keys&gt;&lt;ref-type name="Journal Article"&gt;17&lt;/ref-type&gt;&lt;contributors&gt;&lt;authors&gt;&lt;author&gt;Uauy, R.&lt;/author&gt;&lt;author&gt;Aro, A.&lt;/author&gt;&lt;author&gt;Clarke, R.&lt;/author&gt;&lt;author&gt;Ghafoorunissa,&lt;/author&gt;&lt;author&gt;L&amp;apos;Abbe, M. R.&lt;/author&gt;&lt;author&gt;Mozaffarian, D.&lt;/author&gt;&lt;author&gt;Skeaff, C. M.&lt;/author&gt;&lt;author&gt;Stender, S.&lt;/author&gt;&lt;author&gt;Tavella, M.&lt;/author&gt;&lt;/authors&gt;&lt;/contributors&gt;&lt;titles&gt;&lt;title&gt;WHO Scientific Update on trans fatty acids: summary and conclusions&lt;/title&gt;&lt;secondary-title&gt;Eur J Clin Nutr&lt;/secondary-title&gt;&lt;/titles&gt;&lt;periodical&gt;&lt;full-title&gt;European journal of clinical nutrition&lt;/full-title&gt;&lt;abbr-1&gt;Eur J Clin Nutr&lt;/abbr-1&gt;&lt;/periodical&gt;&lt;pages&gt;S68-S75&lt;/pages&gt;&lt;volume&gt;63&lt;/volume&gt;&lt;number&gt;S2&lt;/number&gt;&lt;dates&gt;&lt;year&gt;2009&lt;/year&gt;&lt;pub-dates&gt;&lt;date&gt;//print&lt;/date&gt;&lt;/pub-dates&gt;&lt;/dates&gt;&lt;publisher&gt;Macmillan Publishers Limited&lt;/publisher&gt;&lt;isbn&gt;0954-3007&lt;/isbn&gt;&lt;urls&gt;&lt;related-urls&gt;&lt;url&gt;http://dx.doi.org/10.1038/ejcn.2009.15&lt;/url&gt;&lt;/related-urls&gt;&lt;/urls&gt;&lt;/record&gt;&lt;/Cite&gt;&lt;/EndNote&gt;</w:instrText>
      </w:r>
      <w:r w:rsidR="004C2A1A" w:rsidRPr="000D6011">
        <w:rPr>
          <w:rFonts w:cs="Times New Roman"/>
          <w:sz w:val="24"/>
          <w:szCs w:val="24"/>
        </w:rPr>
        <w:fldChar w:fldCharType="separate"/>
      </w:r>
      <w:r w:rsidR="003147A1" w:rsidRPr="000D6011">
        <w:rPr>
          <w:rFonts w:cs="Times New Roman"/>
          <w:noProof/>
          <w:sz w:val="24"/>
          <w:szCs w:val="24"/>
        </w:rPr>
        <w:t>(</w:t>
      </w:r>
      <w:hyperlink w:anchor="_ENREF_71" w:tooltip="Uauy, 2009 #167" w:history="1">
        <w:r w:rsidR="00A64B5A" w:rsidRPr="000D6011">
          <w:rPr>
            <w:rFonts w:cs="Times New Roman"/>
            <w:noProof/>
            <w:sz w:val="24"/>
            <w:szCs w:val="24"/>
          </w:rPr>
          <w:t>Uauy</w:t>
        </w:r>
        <w:r w:rsidR="00A64B5A" w:rsidRPr="000D6011">
          <w:rPr>
            <w:rFonts w:cs="Times New Roman"/>
            <w:i/>
            <w:noProof/>
            <w:sz w:val="24"/>
            <w:szCs w:val="24"/>
          </w:rPr>
          <w:t xml:space="preserve"> et al.</w:t>
        </w:r>
        <w:r w:rsidR="00A64B5A" w:rsidRPr="000D6011">
          <w:rPr>
            <w:rFonts w:cs="Times New Roman"/>
            <w:noProof/>
            <w:sz w:val="24"/>
            <w:szCs w:val="24"/>
          </w:rPr>
          <w:t>, 2009</w:t>
        </w:r>
      </w:hyperlink>
      <w:r w:rsidR="003147A1" w:rsidRPr="000D6011">
        <w:rPr>
          <w:rFonts w:cs="Times New Roman"/>
          <w:noProof/>
          <w:sz w:val="24"/>
          <w:szCs w:val="24"/>
        </w:rPr>
        <w:t>)</w:t>
      </w:r>
      <w:r w:rsidR="004C2A1A" w:rsidRPr="000D6011">
        <w:rPr>
          <w:rFonts w:cs="Times New Roman"/>
          <w:sz w:val="24"/>
          <w:szCs w:val="24"/>
        </w:rPr>
        <w:fldChar w:fldCharType="end"/>
      </w:r>
      <w:r w:rsidR="004C2A1A" w:rsidRPr="000D6011">
        <w:rPr>
          <w:rFonts w:cs="Times New Roman"/>
          <w:sz w:val="24"/>
          <w:szCs w:val="24"/>
        </w:rPr>
        <w:t>.  The focus was on industrial TFA rather than ruminant as industrial TFA are not present naturally in foods and have no known health benefits</w:t>
      </w:r>
      <w:r w:rsidR="00D769D4" w:rsidRPr="000D6011">
        <w:rPr>
          <w:rFonts w:cs="Times New Roman"/>
          <w:sz w:val="24"/>
          <w:szCs w:val="24"/>
        </w:rPr>
        <w:t xml:space="preserve"> </w:t>
      </w:r>
      <w:r w:rsidR="00D769D4" w:rsidRPr="000D6011">
        <w:rPr>
          <w:rFonts w:cs="Times New Roman"/>
          <w:sz w:val="24"/>
          <w:szCs w:val="24"/>
        </w:rPr>
        <w:fldChar w:fldCharType="begin"/>
      </w:r>
      <w:r w:rsidR="00B87095">
        <w:rPr>
          <w:rFonts w:cs="Times New Roman"/>
          <w:sz w:val="24"/>
          <w:szCs w:val="24"/>
        </w:rPr>
        <w:instrText xml:space="preserve"> ADDIN EN.CITE &lt;EndNote&gt;&lt;Cite&gt;&lt;Author&gt;Mozaffarian&lt;/Author&gt;&lt;Year&gt;2009&lt;/Year&gt;&lt;RecNum&gt;29&lt;/RecNum&gt;&lt;DisplayText&gt;(Mozaffarian&lt;style face="italic"&gt; et al.&lt;/style&gt;, 2009)&lt;/DisplayText&gt;&lt;record&gt;&lt;rec-number&gt;29&lt;/rec-number&gt;&lt;foreign-keys&gt;&lt;key app="EN" db-id="tf59v22a4rfzd1et9pavzs930e22p9rp5war"&gt;29&lt;/key&gt;&lt;/foreign-keys&gt;&lt;ref-type name="Journal Article"&gt;17&lt;/ref-type&gt;&lt;contributors&gt;&lt;authors&gt;&lt;author&gt;Mozaffarian, D.&lt;/author&gt;&lt;author&gt;Aro, A.&lt;/author&gt;&lt;author&gt;Willett, W. C.&lt;/author&gt;&lt;/authors&gt;&lt;/contributors&gt;&lt;titles&gt;&lt;title&gt;Health effects of trans-fatty acids: experimental and observational evidence&lt;/title&gt;&lt;secondary-title&gt;Euro J Clin Nutr&lt;/secondary-title&gt;&lt;/titles&gt;&lt;periodical&gt;&lt;full-title&gt;Euro J Clin Nutr&lt;/full-title&gt;&lt;abbr-1&gt;Anglais&lt;/abbr-1&gt;&lt;/periodical&gt;&lt;pages&gt;S5–S21&lt;/pages&gt;&lt;volume&gt;63&lt;/volume&gt;&lt;dates&gt;&lt;year&gt;2009&lt;/year&gt;&lt;/dates&gt;&lt;urls&gt;&lt;related-urls&gt;&lt;url&gt;http://ezproxy.library.uwa.edu.au/login?url=http://ovidsp.ovid.com/ovidweb.cgi?T=JS&amp;amp;CSC=Y&amp;amp;NEWS=N&amp;amp;PAGE=fulltext&amp;amp;D=med5&amp;amp;AN=19424218&lt;/url&gt;&lt;url&gt;http://findit.library.uwa.edu.au/sfxlcl3?sid=OVID:medline&amp;amp;id=pmid:19424218&amp;amp;id=doi:10.1038%2Fsj.ejcn.1602973&amp;amp;issn=0954-3007&amp;amp;isbn=&amp;amp;volume=63&amp;amp;issue=2&amp;amp;spage=S5&amp;amp;pages=S5-21&amp;amp;date=2009&amp;amp;title=European+Journal+of+Clinical+Nutrition&amp;amp;atitle=Health+effects+of+trans-fatty+acids%3A+experimental+and+observational+evidence.&amp;amp;aulast=Mozaffarian&amp;amp;pid=%3Cauthor%3EMozaffarian+D%3BAro+A%3BWillett+WC%3C%2Fauthor%3E%3CAN%3E19424218%3C%2FAN%3E%3CDT%3EJournal+Article%3C%2FDT%3E&lt;/url&gt;&lt;/related-urls&gt;&lt;/urls&gt;&lt;electronic-resource-num&gt;10.1038/sj.ejcn.1602973&lt;/electronic-resource-num&gt;&lt;language&gt;English&lt;/language&gt;&lt;/record&gt;&lt;/Cite&gt;&lt;/EndNote&gt;</w:instrText>
      </w:r>
      <w:r w:rsidR="00D769D4" w:rsidRPr="000D6011">
        <w:rPr>
          <w:rFonts w:cs="Times New Roman"/>
          <w:sz w:val="24"/>
          <w:szCs w:val="24"/>
        </w:rPr>
        <w:fldChar w:fldCharType="separate"/>
      </w:r>
      <w:r w:rsidR="003147A1" w:rsidRPr="000D6011">
        <w:rPr>
          <w:rFonts w:cs="Times New Roman"/>
          <w:noProof/>
          <w:sz w:val="24"/>
          <w:szCs w:val="24"/>
        </w:rPr>
        <w:t>(</w:t>
      </w:r>
      <w:hyperlink w:anchor="_ENREF_51" w:tooltip="Mozaffarian, 2009 #29" w:history="1">
        <w:r w:rsidR="00A64B5A" w:rsidRPr="000D6011">
          <w:rPr>
            <w:rFonts w:cs="Times New Roman"/>
            <w:noProof/>
            <w:sz w:val="24"/>
            <w:szCs w:val="24"/>
          </w:rPr>
          <w:t>Mozaffarian</w:t>
        </w:r>
        <w:r w:rsidR="00A64B5A" w:rsidRPr="000D6011">
          <w:rPr>
            <w:rFonts w:cs="Times New Roman"/>
            <w:i/>
            <w:noProof/>
            <w:sz w:val="24"/>
            <w:szCs w:val="24"/>
          </w:rPr>
          <w:t xml:space="preserve"> et al.</w:t>
        </w:r>
        <w:r w:rsidR="00A64B5A" w:rsidRPr="000D6011">
          <w:rPr>
            <w:rFonts w:cs="Times New Roman"/>
            <w:noProof/>
            <w:sz w:val="24"/>
            <w:szCs w:val="24"/>
          </w:rPr>
          <w:t>, 2009</w:t>
        </w:r>
      </w:hyperlink>
      <w:r w:rsidR="003147A1" w:rsidRPr="000D6011">
        <w:rPr>
          <w:rFonts w:cs="Times New Roman"/>
          <w:noProof/>
          <w:sz w:val="24"/>
          <w:szCs w:val="24"/>
        </w:rPr>
        <w:t>)</w:t>
      </w:r>
      <w:r w:rsidR="00D769D4" w:rsidRPr="000D6011">
        <w:rPr>
          <w:rFonts w:cs="Times New Roman"/>
          <w:sz w:val="24"/>
          <w:szCs w:val="24"/>
        </w:rPr>
        <w:fldChar w:fldCharType="end"/>
      </w:r>
      <w:r w:rsidR="00D769D4" w:rsidRPr="000D6011">
        <w:rPr>
          <w:rFonts w:cs="Times New Roman"/>
          <w:sz w:val="24"/>
          <w:szCs w:val="24"/>
        </w:rPr>
        <w:t xml:space="preserve">. </w:t>
      </w:r>
      <w:r w:rsidR="004C2A1A" w:rsidRPr="000D6011">
        <w:rPr>
          <w:rFonts w:cs="Times New Roman"/>
          <w:sz w:val="24"/>
          <w:szCs w:val="24"/>
        </w:rPr>
        <w:t xml:space="preserve"> </w:t>
      </w:r>
    </w:p>
    <w:p w14:paraId="006C8762" w14:textId="77777777" w:rsidR="00D769D4" w:rsidRPr="000D6011" w:rsidRDefault="00D769D4" w:rsidP="00E84AA0">
      <w:pPr>
        <w:spacing w:line="360" w:lineRule="auto"/>
        <w:rPr>
          <w:rFonts w:cs="Times New Roman"/>
          <w:sz w:val="24"/>
          <w:szCs w:val="24"/>
        </w:rPr>
      </w:pPr>
    </w:p>
    <w:p w14:paraId="2157FFEF" w14:textId="593A47D0" w:rsidR="00D769D4" w:rsidRPr="000D6011" w:rsidRDefault="00D769D4" w:rsidP="00E84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imes New Roman"/>
          <w:sz w:val="24"/>
          <w:szCs w:val="24"/>
        </w:rPr>
      </w:pPr>
      <w:r w:rsidRPr="000D6011">
        <w:rPr>
          <w:rFonts w:cs="Times New Roman"/>
          <w:sz w:val="24"/>
          <w:szCs w:val="24"/>
        </w:rPr>
        <w:t xml:space="preserve">Evidence </w:t>
      </w:r>
      <w:r w:rsidR="00157A5F" w:rsidRPr="000D6011">
        <w:rPr>
          <w:rFonts w:cs="Times New Roman"/>
          <w:sz w:val="24"/>
          <w:szCs w:val="24"/>
        </w:rPr>
        <w:t>around</w:t>
      </w:r>
      <w:r w:rsidRPr="000D6011">
        <w:rPr>
          <w:rFonts w:cs="Times New Roman"/>
          <w:sz w:val="24"/>
          <w:szCs w:val="24"/>
        </w:rPr>
        <w:t xml:space="preserve"> the effects of ruminant TFA </w:t>
      </w:r>
      <w:r w:rsidR="00157A5F" w:rsidRPr="000D6011">
        <w:rPr>
          <w:rFonts w:cs="Times New Roman"/>
          <w:sz w:val="24"/>
          <w:szCs w:val="24"/>
        </w:rPr>
        <w:t xml:space="preserve">remains </w:t>
      </w:r>
      <w:r w:rsidR="0045402D">
        <w:rPr>
          <w:rFonts w:cs="Times New Roman"/>
          <w:sz w:val="24"/>
          <w:szCs w:val="24"/>
        </w:rPr>
        <w:t xml:space="preserve">less </w:t>
      </w:r>
      <w:r w:rsidR="0045402D" w:rsidRPr="000D6011">
        <w:rPr>
          <w:rFonts w:cs="Times New Roman"/>
          <w:sz w:val="24"/>
          <w:szCs w:val="24"/>
        </w:rPr>
        <w:t>certain</w:t>
      </w:r>
      <w:r w:rsidRPr="000D6011">
        <w:rPr>
          <w:rFonts w:cs="Times New Roman"/>
          <w:sz w:val="24"/>
          <w:szCs w:val="24"/>
        </w:rPr>
        <w:t>. A recently published systematic review and meta-analysis of evidence from observational studies assessing intake of TFA and CHD with emphasis on distinguishing between industrial and ruminant sources not only found no association between ruminant</w:t>
      </w:r>
      <w:r w:rsidR="006E5D69">
        <w:rPr>
          <w:rFonts w:cs="Times New Roman"/>
          <w:sz w:val="24"/>
          <w:szCs w:val="24"/>
        </w:rPr>
        <w:t xml:space="preserve"> </w:t>
      </w:r>
      <w:r w:rsidRPr="000D6011">
        <w:rPr>
          <w:rFonts w:cs="Times New Roman"/>
          <w:sz w:val="24"/>
          <w:szCs w:val="24"/>
        </w:rPr>
        <w:t xml:space="preserve">TFA intake </w:t>
      </w:r>
      <w:r w:rsidR="006E5D69">
        <w:rPr>
          <w:rFonts w:cs="Times New Roman"/>
          <w:sz w:val="24"/>
          <w:szCs w:val="24"/>
        </w:rPr>
        <w:t>and</w:t>
      </w:r>
      <w:r w:rsidR="006E5D69" w:rsidRPr="000D6011">
        <w:rPr>
          <w:rFonts w:cs="Times New Roman"/>
          <w:sz w:val="24"/>
          <w:szCs w:val="24"/>
        </w:rPr>
        <w:t xml:space="preserve"> </w:t>
      </w:r>
      <w:r w:rsidRPr="000D6011">
        <w:rPr>
          <w:rFonts w:cs="Times New Roman"/>
          <w:sz w:val="24"/>
          <w:szCs w:val="24"/>
        </w:rPr>
        <w:t xml:space="preserve">CHD but also found no association </w:t>
      </w:r>
      <w:r w:rsidRPr="000D6011">
        <w:rPr>
          <w:rFonts w:cs="Times New Roman"/>
          <w:sz w:val="24"/>
          <w:szCs w:val="24"/>
        </w:rPr>
        <w:lastRenderedPageBreak/>
        <w:t xml:space="preserve">between intake of industrial TFA and CHD, although there was a trend towards a positive association for the latter </w:t>
      </w:r>
      <w:r w:rsidRPr="000D6011">
        <w:rPr>
          <w:rFonts w:eastAsia="Times New Roman" w:cs="Times New Roman"/>
          <w:sz w:val="24"/>
          <w:szCs w:val="24"/>
        </w:rPr>
        <w:fldChar w:fldCharType="begin"/>
      </w:r>
      <w:r w:rsidR="00A733F0">
        <w:rPr>
          <w:rFonts w:eastAsia="Times New Roman" w:cs="Times New Roman"/>
          <w:sz w:val="24"/>
          <w:szCs w:val="24"/>
        </w:rPr>
        <w:instrText xml:space="preserve"> ADDIN EN.CITE &lt;EndNote&gt;&lt;Cite&gt;&lt;Author&gt;Bendsen&lt;/Author&gt;&lt;Year&gt;2011&lt;/Year&gt;&lt;RecNum&gt;12&lt;/RecNum&gt;&lt;DisplayText&gt;(Bendsen&lt;style face="italic"&gt; et al.&lt;/style&gt;, 2011)&lt;/DisplayText&gt;&lt;record&gt;&lt;rec-number&gt;12&lt;/rec-number&gt;&lt;foreign-keys&gt;&lt;key app="EN" db-id="tf59v22a4rfzd1et9pavzs930e22p9rp5war"&gt;12&lt;/key&gt;&lt;/foreign-keys&gt;&lt;ref-type name="Journal Article"&gt;17&lt;/ref-type&gt;&lt;contributors&gt;&lt;authors&gt;&lt;author&gt;Bendsen, N. T.&lt;/author&gt;&lt;author&gt;Christensen, R.&lt;/author&gt;&lt;author&gt;Bartels, E. M.&lt;/author&gt;&lt;author&gt;Astrup, A.&lt;/author&gt;&lt;/authors&gt;&lt;/contributors&gt;&lt;titles&gt;&lt;title&gt;Consumption of industrial and ruminant trans fatty acids and risk of coronary heart disease: a systematic review and meta-analysis of cohort studies&lt;/title&gt;&lt;secondary-title&gt;Euro J Clin Nutr&lt;/secondary-title&gt;&lt;/titles&gt;&lt;periodical&gt;&lt;full-title&gt;Euro J Clin Nutr&lt;/full-title&gt;&lt;abbr-1&gt;Anglais&lt;/abbr-1&gt;&lt;/periodical&gt;&lt;pages&gt;773–783&lt;/pages&gt;&lt;volume&gt;65&lt;/volume&gt;&lt;dates&gt;&lt;year&gt;2011&lt;/year&gt;&lt;/dates&gt;&lt;urls&gt;&lt;related-urls&gt;&lt;url&gt;http://ezproxy.library.uwa.edu.au/login?url=http://ovidsp.ovid.com/ovidweb.cgi?T=JS&amp;amp;CSC=Y&amp;amp;NEWS=N&amp;amp;PAGE=fulltext&amp;amp;D=medl&amp;amp;AN=21427742&lt;/url&gt;&lt;url&gt;http://findit.library.uwa.edu.au/sfxlcl3?sid=OVID:medline&amp;amp;id=pmid:21427742&amp;amp;id=doi:10.1038%2Fejcn.2011.34&amp;amp;issn=0954-3007&amp;amp;isbn=&amp;amp;volume=65&amp;amp;issue=7&amp;amp;spage=773&amp;amp;pages=773-83&amp;amp;date=2011&amp;amp;title=European+Journal+of+Clinical+Nutrition&amp;amp;atitle=Consumption+of+industrial+and+ruminant+trans+fatty+acids+and+risk+of+coronary+heart+disease%3A+a+systematic+review+and+meta-analysis+of+cohort+studies.&amp;amp;aulast=Bendsen&amp;amp;pid=%3Cauthor%3EBendsen+NT%3BChristensen+R%3BBartels+EM%3BAstrup+A%3C%2Fauthor%3E%3CAN%3E21427742%3C%2FAN%3E%3CDT%3EComparative+Study%3C%2FDT%3E&lt;/url&gt;&lt;/related-urls&gt;&lt;/urls&gt;&lt;language&gt;English&lt;/language&gt;&lt;/record&gt;&lt;/Cite&gt;&lt;/EndNote&gt;</w:instrText>
      </w:r>
      <w:r w:rsidRPr="000D6011">
        <w:rPr>
          <w:rFonts w:eastAsia="Times New Roman" w:cs="Times New Roman"/>
          <w:sz w:val="24"/>
          <w:szCs w:val="24"/>
        </w:rPr>
        <w:fldChar w:fldCharType="separate"/>
      </w:r>
      <w:r w:rsidR="003147A1" w:rsidRPr="000D6011">
        <w:rPr>
          <w:rFonts w:eastAsia="Times New Roman" w:cs="Times New Roman"/>
          <w:noProof/>
          <w:sz w:val="24"/>
          <w:szCs w:val="24"/>
        </w:rPr>
        <w:t>(</w:t>
      </w:r>
      <w:hyperlink w:anchor="_ENREF_4" w:tooltip="Bendsen, 2011 #12" w:history="1">
        <w:r w:rsidR="00A64B5A" w:rsidRPr="000D6011">
          <w:rPr>
            <w:rFonts w:eastAsia="Times New Roman" w:cs="Times New Roman"/>
            <w:noProof/>
            <w:sz w:val="24"/>
            <w:szCs w:val="24"/>
          </w:rPr>
          <w:t>Bendsen</w:t>
        </w:r>
        <w:r w:rsidR="00A64B5A" w:rsidRPr="000D6011">
          <w:rPr>
            <w:rFonts w:eastAsia="Times New Roman" w:cs="Times New Roman"/>
            <w:i/>
            <w:noProof/>
            <w:sz w:val="24"/>
            <w:szCs w:val="24"/>
          </w:rPr>
          <w:t xml:space="preserve"> et al.</w:t>
        </w:r>
        <w:r w:rsidR="00A64B5A" w:rsidRPr="000D6011">
          <w:rPr>
            <w:rFonts w:eastAsia="Times New Roman" w:cs="Times New Roman"/>
            <w:noProof/>
            <w:sz w:val="24"/>
            <w:szCs w:val="24"/>
          </w:rPr>
          <w:t>, 2011</w:t>
        </w:r>
      </w:hyperlink>
      <w:r w:rsidR="003147A1" w:rsidRPr="000D6011">
        <w:rPr>
          <w:rFonts w:eastAsia="Times New Roman" w:cs="Times New Roman"/>
          <w:noProof/>
          <w:sz w:val="24"/>
          <w:szCs w:val="24"/>
        </w:rPr>
        <w:t>)</w:t>
      </w:r>
      <w:r w:rsidRPr="000D6011">
        <w:rPr>
          <w:rFonts w:eastAsia="Times New Roman" w:cs="Times New Roman"/>
          <w:sz w:val="24"/>
          <w:szCs w:val="24"/>
        </w:rPr>
        <w:fldChar w:fldCharType="end"/>
      </w:r>
      <w:r w:rsidRPr="000D6011">
        <w:rPr>
          <w:rFonts w:eastAsia="Times New Roman" w:cs="Times New Roman"/>
          <w:sz w:val="24"/>
          <w:szCs w:val="24"/>
        </w:rPr>
        <w:t xml:space="preserve">. </w:t>
      </w:r>
      <w:r w:rsidRPr="000D6011">
        <w:rPr>
          <w:rFonts w:cs="Times New Roman"/>
          <w:sz w:val="24"/>
          <w:szCs w:val="24"/>
        </w:rPr>
        <w:t>A number of review articles have concluded that observational studies do not support adverse health effects of TFA intake in the amounts consumed</w:t>
      </w:r>
      <w:r w:rsidR="0045402D">
        <w:rPr>
          <w:rFonts w:cs="Times New Roman"/>
          <w:sz w:val="24"/>
          <w:szCs w:val="24"/>
        </w:rPr>
        <w:t xml:space="preserve"> in the usual diet</w:t>
      </w:r>
      <w:r w:rsidR="003677EF">
        <w:rPr>
          <w:rFonts w:cs="Times New Roman"/>
          <w:sz w:val="24"/>
          <w:szCs w:val="24"/>
        </w:rPr>
        <w:t xml:space="preserve"> of populations studied</w:t>
      </w:r>
      <w:r w:rsidRPr="000D6011">
        <w:rPr>
          <w:rFonts w:cs="Times New Roman"/>
          <w:sz w:val="24"/>
          <w:szCs w:val="24"/>
        </w:rPr>
        <w:t xml:space="preserve"> </w:t>
      </w:r>
      <w:r w:rsidRPr="000D6011">
        <w:rPr>
          <w:rFonts w:cs="Times New Roman"/>
          <w:sz w:val="24"/>
          <w:szCs w:val="24"/>
        </w:rPr>
        <w:fldChar w:fldCharType="begin">
          <w:fldData xml:space="preserve">PEVuZE5vdGU+PENpdGU+PEF1dGhvcj5Nb3phZmZhcmlhbjwvQXV0aG9yPjxZZWFyPjIwMDk8L1ll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</w:fldData>
        </w:fldChar>
      </w:r>
      <w:r w:rsidR="00B87095">
        <w:rPr>
          <w:rFonts w:cs="Times New Roman"/>
          <w:sz w:val="24"/>
          <w:szCs w:val="24"/>
        </w:rPr>
        <w:instrText xml:space="preserve"> ADDIN EN.CITE </w:instrText>
      </w:r>
      <w:r w:rsidR="00B87095">
        <w:rPr>
          <w:rFonts w:cs="Times New Roman"/>
          <w:sz w:val="24"/>
          <w:szCs w:val="24"/>
        </w:rPr>
        <w:fldChar w:fldCharType="begin">
          <w:fldData xml:space="preserve">PEVuZE5vdGU+PENpdGU+PEF1dGhvcj5Nb3phZmZhcmlhbjwvQXV0aG9yPjxZZWFyPjIwMDk8L1ll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</w:fldData>
        </w:fldChar>
      </w:r>
      <w:r w:rsidR="00B87095">
        <w:rPr>
          <w:rFonts w:cs="Times New Roman"/>
          <w:sz w:val="24"/>
          <w:szCs w:val="24"/>
        </w:rPr>
        <w:instrText xml:space="preserve"> ADDIN EN.CITE.DATA </w:instrText>
      </w:r>
      <w:r w:rsidR="00B87095">
        <w:rPr>
          <w:rFonts w:cs="Times New Roman"/>
          <w:sz w:val="24"/>
          <w:szCs w:val="24"/>
        </w:rPr>
      </w:r>
      <w:r w:rsidR="00B87095">
        <w:rPr>
          <w:rFonts w:cs="Times New Roman"/>
          <w:sz w:val="24"/>
          <w:szCs w:val="24"/>
        </w:rPr>
        <w:fldChar w:fldCharType="end"/>
      </w:r>
      <w:r w:rsidRPr="000D6011">
        <w:rPr>
          <w:rFonts w:cs="Times New Roman"/>
          <w:sz w:val="24"/>
          <w:szCs w:val="24"/>
        </w:rPr>
      </w:r>
      <w:r w:rsidRPr="000D6011">
        <w:rPr>
          <w:rFonts w:cs="Times New Roman"/>
          <w:sz w:val="24"/>
          <w:szCs w:val="24"/>
        </w:rPr>
        <w:fldChar w:fldCharType="separate"/>
      </w:r>
      <w:r w:rsidR="003147A1" w:rsidRPr="000D6011">
        <w:rPr>
          <w:rFonts w:cs="Times New Roman"/>
          <w:noProof/>
          <w:sz w:val="24"/>
          <w:szCs w:val="24"/>
        </w:rPr>
        <w:t>(</w:t>
      </w:r>
      <w:hyperlink w:anchor="_ENREF_50" w:tooltip="Motard-Belanger, 2008 #50" w:history="1">
        <w:r w:rsidR="00A64B5A" w:rsidRPr="000D6011">
          <w:rPr>
            <w:rFonts w:cs="Times New Roman"/>
            <w:noProof/>
            <w:sz w:val="24"/>
            <w:szCs w:val="24"/>
          </w:rPr>
          <w:t>Motard-Belanger</w:t>
        </w:r>
        <w:r w:rsidR="00A64B5A" w:rsidRPr="000D6011">
          <w:rPr>
            <w:rFonts w:cs="Times New Roman"/>
            <w:i/>
            <w:noProof/>
            <w:sz w:val="24"/>
            <w:szCs w:val="24"/>
          </w:rPr>
          <w:t xml:space="preserve"> et al.</w:t>
        </w:r>
        <w:r w:rsidR="00A64B5A" w:rsidRPr="000D6011">
          <w:rPr>
            <w:rFonts w:cs="Times New Roman"/>
            <w:noProof/>
            <w:sz w:val="24"/>
            <w:szCs w:val="24"/>
          </w:rPr>
          <w:t>, 2008</w:t>
        </w:r>
      </w:hyperlink>
      <w:r w:rsidR="003147A1" w:rsidRPr="000D6011">
        <w:rPr>
          <w:rFonts w:cs="Times New Roman"/>
          <w:noProof/>
          <w:sz w:val="24"/>
          <w:szCs w:val="24"/>
        </w:rPr>
        <w:t xml:space="preserve">; </w:t>
      </w:r>
      <w:hyperlink w:anchor="_ENREF_51" w:tooltip="Mozaffarian, 2009 #29" w:history="1">
        <w:r w:rsidR="00A64B5A" w:rsidRPr="000D6011">
          <w:rPr>
            <w:rFonts w:cs="Times New Roman"/>
            <w:noProof/>
            <w:sz w:val="24"/>
            <w:szCs w:val="24"/>
          </w:rPr>
          <w:t>Mozaffarian</w:t>
        </w:r>
        <w:r w:rsidR="00A64B5A" w:rsidRPr="000D6011">
          <w:rPr>
            <w:rFonts w:cs="Times New Roman"/>
            <w:i/>
            <w:noProof/>
            <w:sz w:val="24"/>
            <w:szCs w:val="24"/>
          </w:rPr>
          <w:t xml:space="preserve"> et al.</w:t>
        </w:r>
        <w:r w:rsidR="00A64B5A" w:rsidRPr="000D6011">
          <w:rPr>
            <w:rFonts w:cs="Times New Roman"/>
            <w:noProof/>
            <w:sz w:val="24"/>
            <w:szCs w:val="24"/>
          </w:rPr>
          <w:t>, 2009</w:t>
        </w:r>
      </w:hyperlink>
      <w:r w:rsidR="003147A1" w:rsidRPr="000D6011">
        <w:rPr>
          <w:rFonts w:cs="Times New Roman"/>
          <w:noProof/>
          <w:sz w:val="24"/>
          <w:szCs w:val="24"/>
        </w:rPr>
        <w:t>)</w:t>
      </w:r>
      <w:r w:rsidRPr="000D6011">
        <w:rPr>
          <w:rFonts w:cs="Times New Roman"/>
          <w:sz w:val="24"/>
          <w:szCs w:val="24"/>
        </w:rPr>
        <w:fldChar w:fldCharType="end"/>
      </w:r>
      <w:r w:rsidRPr="000D6011">
        <w:rPr>
          <w:rFonts w:cs="Times New Roman"/>
          <w:sz w:val="24"/>
          <w:szCs w:val="24"/>
        </w:rPr>
        <w:t>.</w:t>
      </w:r>
      <w:r w:rsidR="00157A5F" w:rsidRPr="000D6011">
        <w:rPr>
          <w:rFonts w:cs="Times New Roman"/>
          <w:sz w:val="24"/>
          <w:szCs w:val="24"/>
        </w:rPr>
        <w:t xml:space="preserve"> </w:t>
      </w:r>
    </w:p>
    <w:p w14:paraId="63789763" w14:textId="77777777" w:rsidR="00321E5A" w:rsidRPr="000D6011" w:rsidRDefault="00321E5A" w:rsidP="00E84AA0">
      <w:pPr>
        <w:spacing w:line="360" w:lineRule="auto"/>
        <w:textAlignment w:val="top"/>
        <w:rPr>
          <w:rFonts w:eastAsia="Times New Roman" w:cs="Times New Roman"/>
          <w:sz w:val="24"/>
          <w:szCs w:val="24"/>
        </w:rPr>
      </w:pPr>
    </w:p>
    <w:p w14:paraId="6266D51A" w14:textId="7B696410" w:rsidR="00302405" w:rsidRPr="000D6011" w:rsidRDefault="001E6C82" w:rsidP="00E84AA0">
      <w:pPr>
        <w:spacing w:line="360" w:lineRule="auto"/>
        <w:textAlignment w:val="top"/>
        <w:rPr>
          <w:rFonts w:eastAsia="Times New Roman" w:cs="Times New Roman"/>
          <w:sz w:val="24"/>
          <w:szCs w:val="24"/>
        </w:rPr>
      </w:pPr>
      <w:r w:rsidRPr="000D6011">
        <w:rPr>
          <w:rFonts w:eastAsia="Times New Roman" w:cs="Times New Roman"/>
          <w:sz w:val="24"/>
          <w:szCs w:val="24"/>
        </w:rPr>
        <w:t xml:space="preserve">TFA intake </w:t>
      </w:r>
      <w:r w:rsidR="002D5431" w:rsidRPr="000D6011">
        <w:rPr>
          <w:rFonts w:eastAsia="Times New Roman" w:cs="Times New Roman"/>
          <w:sz w:val="24"/>
          <w:szCs w:val="24"/>
        </w:rPr>
        <w:t>has also been</w:t>
      </w:r>
      <w:r w:rsidRPr="000D6011">
        <w:rPr>
          <w:rFonts w:eastAsia="Times New Roman" w:cs="Times New Roman"/>
          <w:sz w:val="24"/>
          <w:szCs w:val="24"/>
        </w:rPr>
        <w:t xml:space="preserve"> linked to increased risk of other </w:t>
      </w:r>
      <w:r w:rsidR="00302405" w:rsidRPr="000D6011">
        <w:rPr>
          <w:rFonts w:eastAsia="Times New Roman" w:cs="Times New Roman"/>
          <w:sz w:val="24"/>
          <w:szCs w:val="24"/>
        </w:rPr>
        <w:t xml:space="preserve">chronic </w:t>
      </w:r>
      <w:r w:rsidRPr="000D6011">
        <w:rPr>
          <w:rFonts w:eastAsia="Times New Roman" w:cs="Times New Roman"/>
          <w:sz w:val="24"/>
          <w:szCs w:val="24"/>
        </w:rPr>
        <w:t>conditions including cance</w:t>
      </w:r>
      <w:r w:rsidR="00302405" w:rsidRPr="000D6011">
        <w:rPr>
          <w:rFonts w:eastAsia="Times New Roman" w:cs="Times New Roman"/>
          <w:sz w:val="24"/>
          <w:szCs w:val="24"/>
        </w:rPr>
        <w:t xml:space="preserve">r and type 2 </w:t>
      </w:r>
      <w:r w:rsidR="00E976D7" w:rsidRPr="000D6011">
        <w:rPr>
          <w:rFonts w:eastAsia="Times New Roman" w:cs="Times New Roman"/>
          <w:sz w:val="24"/>
          <w:szCs w:val="24"/>
        </w:rPr>
        <w:t>diabetes</w:t>
      </w:r>
      <w:r w:rsidR="004C2A1A" w:rsidRPr="000D6011">
        <w:rPr>
          <w:rFonts w:eastAsia="Times New Roman" w:cs="Times New Roman"/>
          <w:sz w:val="24"/>
          <w:szCs w:val="24"/>
        </w:rPr>
        <w:t>,</w:t>
      </w:r>
      <w:r w:rsidR="00302405" w:rsidRPr="000D6011">
        <w:rPr>
          <w:rFonts w:eastAsia="Times New Roman" w:cs="Times New Roman"/>
          <w:sz w:val="24"/>
          <w:szCs w:val="24"/>
        </w:rPr>
        <w:t xml:space="preserve"> however these relationships are less </w:t>
      </w:r>
      <w:r w:rsidR="004C2A1A" w:rsidRPr="000D6011">
        <w:rPr>
          <w:rFonts w:eastAsia="Times New Roman" w:cs="Times New Roman"/>
          <w:sz w:val="24"/>
          <w:szCs w:val="24"/>
        </w:rPr>
        <w:t>consistent</w:t>
      </w:r>
      <w:r w:rsidR="00302405" w:rsidRPr="000D6011">
        <w:rPr>
          <w:rFonts w:eastAsia="Times New Roman" w:cs="Times New Roman"/>
          <w:sz w:val="24"/>
          <w:szCs w:val="24"/>
        </w:rPr>
        <w:t xml:space="preserve">. A review </w:t>
      </w:r>
      <w:r w:rsidR="00437EC2" w:rsidRPr="000D6011">
        <w:rPr>
          <w:rFonts w:eastAsia="Times New Roman" w:cs="Times New Roman"/>
          <w:sz w:val="24"/>
          <w:szCs w:val="24"/>
        </w:rPr>
        <w:t xml:space="preserve">in this area </w:t>
      </w:r>
      <w:r w:rsidR="00302405" w:rsidRPr="000D6011">
        <w:rPr>
          <w:rFonts w:eastAsia="Times New Roman" w:cs="Times New Roman"/>
          <w:sz w:val="24"/>
          <w:szCs w:val="24"/>
        </w:rPr>
        <w:t>concluded that although emerging evidence suggests TFA consumption m</w:t>
      </w:r>
      <w:r w:rsidR="004C2A1A" w:rsidRPr="000D6011">
        <w:rPr>
          <w:rFonts w:eastAsia="Times New Roman" w:cs="Times New Roman"/>
          <w:sz w:val="24"/>
          <w:szCs w:val="24"/>
        </w:rPr>
        <w:t xml:space="preserve">ay promote insulin resistance, </w:t>
      </w:r>
      <w:r w:rsidR="00302405" w:rsidRPr="000D6011">
        <w:rPr>
          <w:rFonts w:eastAsia="Times New Roman" w:cs="Times New Roman"/>
          <w:sz w:val="24"/>
          <w:szCs w:val="24"/>
        </w:rPr>
        <w:t xml:space="preserve">further research is </w:t>
      </w:r>
      <w:r w:rsidR="004C2A1A" w:rsidRPr="000D6011">
        <w:rPr>
          <w:rFonts w:eastAsia="Times New Roman" w:cs="Times New Roman"/>
          <w:sz w:val="24"/>
          <w:szCs w:val="24"/>
        </w:rPr>
        <w:t>required</w:t>
      </w:r>
      <w:r w:rsidR="00302405" w:rsidRPr="000D6011">
        <w:rPr>
          <w:rFonts w:eastAsia="Times New Roman" w:cs="Times New Roman"/>
          <w:sz w:val="24"/>
          <w:szCs w:val="24"/>
        </w:rPr>
        <w:t xml:space="preserve"> to clarify the effects of dietary TFA on insulin resistance, adiposity and type 2 diabetes, especially in high risk populations </w:t>
      </w:r>
      <w:r w:rsidR="00302405" w:rsidRPr="000D6011">
        <w:rPr>
          <w:rFonts w:eastAsia="Times New Roman" w:cs="Times New Roman"/>
          <w:sz w:val="24"/>
          <w:szCs w:val="24"/>
        </w:rPr>
        <w:fldChar w:fldCharType="begin"/>
      </w:r>
      <w:r w:rsidR="003147A1" w:rsidRPr="000D6011">
        <w:rPr>
          <w:rFonts w:eastAsia="Times New Roman" w:cs="Times New Roman"/>
          <w:sz w:val="24"/>
          <w:szCs w:val="24"/>
        </w:rPr>
        <w:instrText xml:space="preserve"> ADDIN EN.CITE &lt;EndNote&gt;&lt;Cite&gt;&lt;Author&gt;Micha&lt;/Author&gt;&lt;Year&gt;2009&lt;/Year&gt;&lt;RecNum&gt;64&lt;/RecNum&gt;&lt;DisplayText&gt;(Micha &amp;amp; Mozaffarian, 2009)&lt;/DisplayText&gt;&lt;record&gt;&lt;rec-number&gt;64&lt;/rec-number&gt;&lt;foreign-keys&gt;&lt;key app="EN" db-id="tf59v22a4rfzd1et9pavzs930e22p9rp5war"&gt;64&lt;/key&gt;&lt;/foreign-keys&gt;&lt;ref-type name="Journal Article"&gt;17&lt;/ref-type&gt;&lt;contributors&gt;&lt;authors&gt;&lt;author&gt;Micha, Renata&lt;/author&gt;&lt;author&gt;Mozaffarian, Dariush&lt;/author&gt;&lt;/authors&gt;&lt;/contributors&gt;&lt;titles&gt;&lt;title&gt;Trans fatty acids: effects on metabolic syndrome, heart disease and diabetes&lt;/title&gt;&lt;/titles&gt;&lt;dates&gt;&lt;year&gt;2009&lt;/year&gt;&lt;/dates&gt;&lt;urls&gt;&lt;related-urls&gt;&lt;url&gt;http://ezproxy.library.uwa.edu.au/login?url=http://ovidsp.ovid.com/ovidweb.cgi?T=JS&amp;amp;CSC=Y&amp;amp;NEWS=N&amp;amp;PAGE=fulltext&amp;amp;D=med5&amp;amp;AN=19399016&lt;/url&gt;&lt;url&gt;http://findit.library.uwa.edu.au/sfxlcl3?sid=OVID:medline&amp;amp;id=pmid:19399016&amp;amp;id=doi:10.1038%2Fnrendo.2009.79&amp;amp;issn=1759-5029&amp;amp;isbn=&amp;amp;volume=5&amp;amp;issue=6&amp;amp;spage=335&amp;amp;pages=335-44&amp;amp;date=2009&amp;amp;title=Nature+Reviews+Endocrinology&amp;amp;atitle=Trans+fatty+acids%3A+effects+on+metabolic+syndrome%2C+heart+disease+and+diabetes.&amp;amp;aulast=Micha&amp;amp;pid=%3Cauthor%3EMicha+R%3BMozaffarian+D%3C%2Fauthor%3E%3CAN%3E19399016%3C%2FAN%3E%3CDT%3EJournal+Article%3C%2FDT%3E&lt;/url&gt;&lt;/related-urls&gt;&lt;/urls&gt;&lt;language&gt;English&lt;/language&gt;&lt;/record&gt;&lt;/Cite&gt;&lt;/EndNote&gt;</w:instrText>
      </w:r>
      <w:r w:rsidR="00302405" w:rsidRPr="000D6011">
        <w:rPr>
          <w:rFonts w:eastAsia="Times New Roman" w:cs="Times New Roman"/>
          <w:sz w:val="24"/>
          <w:szCs w:val="24"/>
        </w:rPr>
        <w:fldChar w:fldCharType="separate"/>
      </w:r>
      <w:r w:rsidR="003147A1" w:rsidRPr="000D6011">
        <w:rPr>
          <w:rFonts w:eastAsia="Times New Roman" w:cs="Times New Roman"/>
          <w:noProof/>
          <w:sz w:val="24"/>
          <w:szCs w:val="24"/>
        </w:rPr>
        <w:t>(</w:t>
      </w:r>
      <w:hyperlink w:anchor="_ENREF_48" w:tooltip="Micha, 2009 #64" w:history="1">
        <w:r w:rsidR="00A64B5A" w:rsidRPr="000D6011">
          <w:rPr>
            <w:rFonts w:eastAsia="Times New Roman" w:cs="Times New Roman"/>
            <w:noProof/>
            <w:sz w:val="24"/>
            <w:szCs w:val="24"/>
          </w:rPr>
          <w:t>Micha &amp; Mozaffarian, 2009</w:t>
        </w:r>
      </w:hyperlink>
      <w:r w:rsidR="003147A1" w:rsidRPr="000D6011">
        <w:rPr>
          <w:rFonts w:eastAsia="Times New Roman" w:cs="Times New Roman"/>
          <w:noProof/>
          <w:sz w:val="24"/>
          <w:szCs w:val="24"/>
        </w:rPr>
        <w:t>)</w:t>
      </w:r>
      <w:r w:rsidR="00302405" w:rsidRPr="000D6011">
        <w:rPr>
          <w:rFonts w:eastAsia="Times New Roman" w:cs="Times New Roman"/>
          <w:sz w:val="24"/>
          <w:szCs w:val="24"/>
        </w:rPr>
        <w:fldChar w:fldCharType="end"/>
      </w:r>
      <w:r w:rsidR="00302405" w:rsidRPr="000D6011">
        <w:rPr>
          <w:rFonts w:eastAsia="Times New Roman" w:cs="Times New Roman"/>
          <w:sz w:val="24"/>
          <w:szCs w:val="24"/>
        </w:rPr>
        <w:t>.</w:t>
      </w:r>
      <w:r w:rsidR="002D5431" w:rsidRPr="000D6011">
        <w:rPr>
          <w:rFonts w:eastAsia="Times New Roman" w:cs="Times New Roman"/>
          <w:sz w:val="24"/>
          <w:szCs w:val="24"/>
        </w:rPr>
        <w:t xml:space="preserve"> </w:t>
      </w:r>
      <w:r w:rsidR="004C2A1A" w:rsidRPr="000D6011">
        <w:rPr>
          <w:rFonts w:eastAsia="Times New Roman" w:cs="Times New Roman"/>
          <w:sz w:val="24"/>
          <w:szCs w:val="24"/>
        </w:rPr>
        <w:t>The relationship</w:t>
      </w:r>
      <w:r w:rsidR="00F51281" w:rsidRPr="000D6011">
        <w:rPr>
          <w:rFonts w:eastAsia="Times New Roman" w:cs="Times New Roman"/>
          <w:sz w:val="24"/>
          <w:szCs w:val="24"/>
        </w:rPr>
        <w:t xml:space="preserve"> between dietary TFA intake and cancer is </w:t>
      </w:r>
      <w:r w:rsidR="004C2A1A" w:rsidRPr="000D6011">
        <w:rPr>
          <w:rFonts w:eastAsia="Times New Roman" w:cs="Times New Roman"/>
          <w:sz w:val="24"/>
          <w:szCs w:val="24"/>
        </w:rPr>
        <w:t>also poorly</w:t>
      </w:r>
      <w:r w:rsidR="00437EC2" w:rsidRPr="000D6011">
        <w:rPr>
          <w:rFonts w:eastAsia="Times New Roman" w:cs="Times New Roman"/>
          <w:sz w:val="24"/>
          <w:szCs w:val="24"/>
        </w:rPr>
        <w:t xml:space="preserve"> understood. </w:t>
      </w:r>
      <w:r w:rsidR="00F51281" w:rsidRPr="000D6011">
        <w:rPr>
          <w:rFonts w:eastAsia="Times New Roman" w:cs="Times New Roman"/>
          <w:sz w:val="24"/>
          <w:szCs w:val="24"/>
        </w:rPr>
        <w:t>A</w:t>
      </w:r>
      <w:r w:rsidR="00437EC2" w:rsidRPr="000D6011">
        <w:rPr>
          <w:rFonts w:eastAsia="Times New Roman" w:cs="Times New Roman"/>
          <w:sz w:val="24"/>
          <w:szCs w:val="24"/>
        </w:rPr>
        <w:t xml:space="preserve"> mini-</w:t>
      </w:r>
      <w:r w:rsidR="00F51281" w:rsidRPr="000D6011">
        <w:rPr>
          <w:rFonts w:eastAsia="Times New Roman" w:cs="Times New Roman"/>
          <w:sz w:val="24"/>
          <w:szCs w:val="24"/>
        </w:rPr>
        <w:t xml:space="preserve">review of experimental and human studies </w:t>
      </w:r>
      <w:r w:rsidR="00437EC2" w:rsidRPr="000D6011">
        <w:rPr>
          <w:rFonts w:eastAsia="Times New Roman" w:cs="Times New Roman"/>
          <w:sz w:val="24"/>
          <w:szCs w:val="24"/>
        </w:rPr>
        <w:t xml:space="preserve">of colon, breast and prostate cancer </w:t>
      </w:r>
      <w:r w:rsidR="00F51281" w:rsidRPr="000D6011">
        <w:rPr>
          <w:rFonts w:eastAsia="Times New Roman" w:cs="Times New Roman"/>
          <w:sz w:val="24"/>
          <w:szCs w:val="24"/>
        </w:rPr>
        <w:t xml:space="preserve">found inconsistent and insufficient evidence to link </w:t>
      </w:r>
      <w:r w:rsidR="00437EC2" w:rsidRPr="000D6011">
        <w:rPr>
          <w:rFonts w:eastAsia="Times New Roman" w:cs="Times New Roman"/>
          <w:sz w:val="24"/>
          <w:szCs w:val="24"/>
        </w:rPr>
        <w:t xml:space="preserve">development with </w:t>
      </w:r>
      <w:r w:rsidR="00F51281" w:rsidRPr="000D6011">
        <w:rPr>
          <w:rFonts w:eastAsia="Times New Roman" w:cs="Times New Roman"/>
          <w:sz w:val="24"/>
          <w:szCs w:val="24"/>
        </w:rPr>
        <w:t xml:space="preserve">TFA </w:t>
      </w:r>
      <w:r w:rsidR="00437EC2" w:rsidRPr="000D6011">
        <w:rPr>
          <w:rFonts w:eastAsia="Times New Roman" w:cs="Times New Roman"/>
          <w:sz w:val="24"/>
          <w:szCs w:val="24"/>
        </w:rPr>
        <w:t xml:space="preserve">intake </w:t>
      </w:r>
      <w:r w:rsidR="00F51281" w:rsidRPr="000D6011">
        <w:rPr>
          <w:rFonts w:eastAsia="Times New Roman" w:cs="Times New Roman"/>
          <w:sz w:val="24"/>
          <w:szCs w:val="24"/>
        </w:rPr>
        <w:fldChar w:fldCharType="begin"/>
      </w:r>
      <w:r w:rsidR="00B87095">
        <w:rPr>
          <w:rFonts w:eastAsia="Times New Roman" w:cs="Times New Roman"/>
          <w:sz w:val="24"/>
          <w:szCs w:val="24"/>
        </w:rPr>
        <w:instrText xml:space="preserve"> ADDIN EN.CITE &lt;EndNote&gt;&lt;Cite&gt;&lt;Author&gt;Smith&lt;/Author&gt;&lt;Year&gt;2009&lt;/Year&gt;&lt;RecNum&gt;206&lt;/RecNum&gt;&lt;DisplayText&gt;(Smith&lt;style face="italic"&gt; et al.&lt;/style&gt;, 2009)&lt;/DisplayText&gt;&lt;record&gt;&lt;rec-number&gt;206&lt;/rec-number&gt;&lt;foreign-keys&gt;&lt;key app="EN" db-id="tf59v22a4rfzd1et9pavzs930e22p9rp5war"&gt;206&lt;/key&gt;&lt;/foreign-keys&gt;&lt;ref-type name="Journal Article"&gt;17&lt;/ref-type&gt;&lt;contributors&gt;&lt;authors&gt;&lt;author&gt;Smith, Brennan K.&lt;/author&gt;&lt;author&gt;Robinson, Lindsay E.&lt;/author&gt;&lt;author&gt;Nam, Robert&lt;/author&gt;&lt;author&gt;Ma, David W. L.&lt;/author&gt;&lt;/authors&gt;&lt;/contributors&gt;&lt;titles&gt;&lt;title&gt;Trans-fatty acids and cancer: a mini-review&lt;/title&gt;&lt;secondary-title&gt;Brit J Nutr&lt;/secondary-title&gt;&lt;/titles&gt;&lt;periodical&gt;&lt;full-title&gt;Brit J Nutr&lt;/full-title&gt;&lt;/periodical&gt;&lt;pages&gt;1254-1266&lt;/pages&gt;&lt;volume&gt;102&lt;/volume&gt;&lt;number&gt;9&lt;/number&gt;&lt;dates&gt;&lt;year&gt;2009&lt;/year&gt;&lt;/dates&gt;&lt;urls&gt;&lt;related-urls&gt;&lt;url&gt;http://ezproxy.library.uwa.edu.au/login?url=http://ovidsp.ovid.com/ovidweb.cgi?T=JS&amp;amp;CSC=Y&amp;amp;NEWS=N&amp;amp;PAGE=fulltext&amp;amp;D=med5&amp;amp;AN=19664299&lt;/url&gt;&lt;url&gt;http://findit.library.uwa.edu.au/sfxlcl3?sid=OVID:medline&amp;amp;id=pmid:19664299&amp;amp;id=doi:10.1017%2FS0007114509991437&amp;amp;issn=0007-1145&amp;amp;isbn=&amp;amp;volume=102&amp;amp;issue=9&amp;amp;spage=1254&amp;amp;pages=1254-66&amp;amp;date=2009&amp;amp;title=British+Journal+of+Nutrition&amp;amp;atitle=Trans-fatty+acids+and+cancer%3A+a+mini-review.&amp;amp;aulast=Smith&amp;amp;pid=%3Cauthor%3ESmith+BK%3BRobinson+LE%3BNam+R%3BMa+DW%3C%2Fauthor%3E%3CAN%3E19664299%3C%2FAN%3E%3CDT%3EJournal+Article%3C%2FDT%3E&lt;/url&gt;&lt;/related-urls&gt;&lt;/urls&gt;&lt;language&gt;English&lt;/language&gt;&lt;/record&gt;&lt;/Cite&gt;&lt;/EndNote&gt;</w:instrText>
      </w:r>
      <w:r w:rsidR="00F51281" w:rsidRPr="000D6011">
        <w:rPr>
          <w:rFonts w:eastAsia="Times New Roman" w:cs="Times New Roman"/>
          <w:sz w:val="24"/>
          <w:szCs w:val="24"/>
        </w:rPr>
        <w:fldChar w:fldCharType="separate"/>
      </w:r>
      <w:r w:rsidR="00A733F0">
        <w:rPr>
          <w:rFonts w:eastAsia="Times New Roman" w:cs="Times New Roman"/>
          <w:noProof/>
          <w:sz w:val="24"/>
          <w:szCs w:val="24"/>
        </w:rPr>
        <w:t>(</w:t>
      </w:r>
      <w:hyperlink w:anchor="_ENREF_66" w:tooltip="Smith, 2009 #206" w:history="1">
        <w:r w:rsidR="00A64B5A">
          <w:rPr>
            <w:rFonts w:eastAsia="Times New Roman" w:cs="Times New Roman"/>
            <w:noProof/>
            <w:sz w:val="24"/>
            <w:szCs w:val="24"/>
          </w:rPr>
          <w:t>Smith</w:t>
        </w:r>
        <w:r w:rsidR="00A64B5A" w:rsidRPr="00A733F0">
          <w:rPr>
            <w:rFonts w:eastAsia="Times New Roman" w:cs="Times New Roman"/>
            <w:i/>
            <w:noProof/>
            <w:sz w:val="24"/>
            <w:szCs w:val="24"/>
          </w:rPr>
          <w:t xml:space="preserve"> et al.</w:t>
        </w:r>
        <w:r w:rsidR="00A64B5A">
          <w:rPr>
            <w:rFonts w:eastAsia="Times New Roman" w:cs="Times New Roman"/>
            <w:noProof/>
            <w:sz w:val="24"/>
            <w:szCs w:val="24"/>
          </w:rPr>
          <w:t>, 2009</w:t>
        </w:r>
      </w:hyperlink>
      <w:r w:rsidR="00A733F0">
        <w:rPr>
          <w:rFonts w:eastAsia="Times New Roman" w:cs="Times New Roman"/>
          <w:noProof/>
          <w:sz w:val="24"/>
          <w:szCs w:val="24"/>
        </w:rPr>
        <w:t>)</w:t>
      </w:r>
      <w:r w:rsidR="00F51281" w:rsidRPr="000D6011">
        <w:rPr>
          <w:rFonts w:eastAsia="Times New Roman" w:cs="Times New Roman"/>
          <w:sz w:val="24"/>
          <w:szCs w:val="24"/>
        </w:rPr>
        <w:fldChar w:fldCharType="end"/>
      </w:r>
      <w:r w:rsidR="00437EC2" w:rsidRPr="000D6011">
        <w:rPr>
          <w:rFonts w:eastAsia="Times New Roman" w:cs="Times New Roman"/>
          <w:sz w:val="24"/>
          <w:szCs w:val="24"/>
        </w:rPr>
        <w:t>.</w:t>
      </w:r>
    </w:p>
    <w:p w14:paraId="12238A14" w14:textId="77777777" w:rsidR="00F51281" w:rsidRPr="000D6011" w:rsidRDefault="00F51281" w:rsidP="00E84AA0">
      <w:pPr>
        <w:spacing w:line="360" w:lineRule="auto"/>
        <w:textAlignment w:val="top"/>
        <w:rPr>
          <w:rFonts w:eastAsia="Times New Roman" w:cs="Times New Roman"/>
          <w:sz w:val="24"/>
          <w:szCs w:val="24"/>
        </w:rPr>
      </w:pPr>
    </w:p>
    <w:p w14:paraId="1505CA9F" w14:textId="595C9A78" w:rsidR="00810888" w:rsidRPr="000D6011" w:rsidRDefault="00BA64FF" w:rsidP="00E84AA0">
      <w:pPr>
        <w:spacing w:line="360" w:lineRule="auto"/>
        <w:rPr>
          <w:sz w:val="24"/>
        </w:rPr>
      </w:pPr>
      <w:r w:rsidRPr="000D6011">
        <w:rPr>
          <w:sz w:val="24"/>
        </w:rPr>
        <w:t xml:space="preserve">We aimed to </w:t>
      </w:r>
      <w:r w:rsidR="0052391B" w:rsidRPr="000D6011">
        <w:rPr>
          <w:sz w:val="24"/>
        </w:rPr>
        <w:t>undertake a narrative review to evaluate the recent evidence around TFA intake and associations with a variety of chronic disease outcomes, including CVD and CHD, cancer, and type 2 diabetes.  We also aimed to briefly review studies examining other health conditions including macular degeneration, asthma, and dementia.</w:t>
      </w:r>
    </w:p>
    <w:p w14:paraId="4DFE1725" w14:textId="768EBA25" w:rsidR="00DC6773" w:rsidRPr="000D6011" w:rsidRDefault="00DC6773" w:rsidP="00E84AA0">
      <w:pPr>
        <w:pStyle w:val="Heading2"/>
        <w:spacing w:line="360" w:lineRule="auto"/>
        <w:rPr>
          <w:rFonts w:asciiTheme="minorHAnsi" w:hAnsiTheme="minorHAnsi"/>
          <w:color w:val="auto"/>
          <w:sz w:val="36"/>
        </w:rPr>
      </w:pPr>
      <w:bookmarkStart w:id="8" w:name="_Toc409701093"/>
      <w:r w:rsidRPr="000D6011">
        <w:rPr>
          <w:rFonts w:asciiTheme="minorHAnsi" w:hAnsiTheme="minorHAnsi"/>
          <w:color w:val="auto"/>
          <w:sz w:val="36"/>
        </w:rPr>
        <w:t>3.</w:t>
      </w:r>
      <w:r w:rsidRPr="000D6011">
        <w:rPr>
          <w:rFonts w:asciiTheme="minorHAnsi" w:hAnsiTheme="minorHAnsi"/>
          <w:color w:val="auto"/>
          <w:sz w:val="36"/>
        </w:rPr>
        <w:tab/>
        <w:t>Methods</w:t>
      </w:r>
      <w:bookmarkEnd w:id="8"/>
    </w:p>
    <w:p w14:paraId="300259F3" w14:textId="6D5AFB41" w:rsidR="00E4648D" w:rsidRPr="000D6011" w:rsidRDefault="001B11E3" w:rsidP="00E84AA0">
      <w:pPr>
        <w:spacing w:after="120" w:line="360" w:lineRule="auto"/>
        <w:rPr>
          <w:rFonts w:cs="Times New Roman"/>
          <w:sz w:val="24"/>
          <w:szCs w:val="24"/>
        </w:rPr>
      </w:pPr>
      <w:r w:rsidRPr="000D6011">
        <w:rPr>
          <w:rFonts w:cs="Times New Roman"/>
          <w:sz w:val="24"/>
          <w:szCs w:val="24"/>
        </w:rPr>
        <w:t>T</w:t>
      </w:r>
      <w:r w:rsidR="00354431" w:rsidRPr="000D6011">
        <w:rPr>
          <w:rFonts w:cs="Times New Roman"/>
          <w:sz w:val="24"/>
          <w:szCs w:val="24"/>
        </w:rPr>
        <w:t>his review is narrative by nature and</w:t>
      </w:r>
      <w:r w:rsidR="006E5D69">
        <w:rPr>
          <w:rFonts w:cs="Times New Roman"/>
          <w:sz w:val="24"/>
          <w:szCs w:val="24"/>
        </w:rPr>
        <w:t xml:space="preserve"> while comprehensive it is </w:t>
      </w:r>
      <w:r w:rsidR="00354431" w:rsidRPr="000D6011">
        <w:rPr>
          <w:rFonts w:cs="Times New Roman"/>
          <w:sz w:val="24"/>
          <w:szCs w:val="24"/>
        </w:rPr>
        <w:t xml:space="preserve">not systematic. </w:t>
      </w:r>
      <w:r w:rsidR="00C60465" w:rsidRPr="000D6011">
        <w:rPr>
          <w:rFonts w:cs="Times New Roman"/>
          <w:sz w:val="24"/>
          <w:szCs w:val="24"/>
        </w:rPr>
        <w:t xml:space="preserve">We searched </w:t>
      </w:r>
      <w:r w:rsidR="006E5D69">
        <w:rPr>
          <w:rFonts w:cs="Times New Roman"/>
          <w:sz w:val="24"/>
          <w:szCs w:val="24"/>
        </w:rPr>
        <w:t>EMBASE for relevant material.</w:t>
      </w:r>
      <w:r w:rsidR="00C60465" w:rsidRPr="000D6011">
        <w:rPr>
          <w:rFonts w:cs="Times New Roman"/>
          <w:sz w:val="24"/>
          <w:szCs w:val="24"/>
        </w:rPr>
        <w:t xml:space="preserve"> Our search terms were: (Trans fat or TFA or trans MUFA or trans PUFA or hydrogenated oil or vegetable oil or ruminant or vaccenic acid or </w:t>
      </w:r>
      <w:proofErr w:type="spellStart"/>
      <w:r w:rsidR="00C60465" w:rsidRPr="000D6011">
        <w:rPr>
          <w:rFonts w:cs="Times New Roman"/>
          <w:sz w:val="24"/>
          <w:szCs w:val="24"/>
        </w:rPr>
        <w:t>vaccenyl</w:t>
      </w:r>
      <w:proofErr w:type="spellEnd"/>
      <w:r w:rsidR="00C60465" w:rsidRPr="000D6011">
        <w:rPr>
          <w:rFonts w:cs="Times New Roman"/>
          <w:sz w:val="24"/>
          <w:szCs w:val="24"/>
        </w:rPr>
        <w:t xml:space="preserve"> or </w:t>
      </w:r>
      <w:proofErr w:type="spellStart"/>
      <w:r w:rsidR="00C60465" w:rsidRPr="000D6011">
        <w:rPr>
          <w:rFonts w:cs="Times New Roman"/>
          <w:sz w:val="24"/>
          <w:szCs w:val="24"/>
        </w:rPr>
        <w:t>elaidic</w:t>
      </w:r>
      <w:proofErr w:type="spellEnd"/>
      <w:r w:rsidR="00C60465" w:rsidRPr="000D6011">
        <w:rPr>
          <w:rFonts w:cs="Times New Roman"/>
          <w:sz w:val="24"/>
          <w:szCs w:val="24"/>
        </w:rPr>
        <w:t xml:space="preserve"> acid or </w:t>
      </w:r>
      <w:proofErr w:type="spellStart"/>
      <w:r w:rsidR="00C60465" w:rsidRPr="000D6011">
        <w:rPr>
          <w:rFonts w:cs="Times New Roman"/>
          <w:sz w:val="24"/>
          <w:szCs w:val="24"/>
        </w:rPr>
        <w:t>octadecenoic</w:t>
      </w:r>
      <w:proofErr w:type="spellEnd"/>
      <w:r w:rsidR="00C60465" w:rsidRPr="000D6011">
        <w:rPr>
          <w:rFonts w:cs="Times New Roman"/>
          <w:sz w:val="24"/>
          <w:szCs w:val="24"/>
        </w:rPr>
        <w:t xml:space="preserve"> acid or conjugated linoleic acid or conjugated </w:t>
      </w:r>
      <w:proofErr w:type="spellStart"/>
      <w:r w:rsidR="00C60465" w:rsidRPr="000D6011">
        <w:rPr>
          <w:rFonts w:cs="Times New Roman"/>
          <w:sz w:val="24"/>
          <w:szCs w:val="24"/>
        </w:rPr>
        <w:t>linoleyl</w:t>
      </w:r>
      <w:proofErr w:type="spellEnd"/>
      <w:r w:rsidR="00C60465" w:rsidRPr="000D6011">
        <w:rPr>
          <w:rFonts w:cs="Times New Roman"/>
          <w:sz w:val="24"/>
          <w:szCs w:val="24"/>
        </w:rPr>
        <w:t xml:space="preserve"> or CLA or </w:t>
      </w:r>
      <w:proofErr w:type="spellStart"/>
      <w:r w:rsidR="00C60465" w:rsidRPr="000D6011">
        <w:rPr>
          <w:rFonts w:cs="Times New Roman"/>
          <w:sz w:val="24"/>
          <w:szCs w:val="24"/>
        </w:rPr>
        <w:t>hexadecenoic</w:t>
      </w:r>
      <w:proofErr w:type="spellEnd"/>
      <w:r w:rsidR="00C60465" w:rsidRPr="000D6011">
        <w:rPr>
          <w:rFonts w:cs="Times New Roman"/>
          <w:sz w:val="24"/>
          <w:szCs w:val="24"/>
        </w:rPr>
        <w:t xml:space="preserve"> acid or palmitoleic acid or </w:t>
      </w:r>
      <w:proofErr w:type="spellStart"/>
      <w:r w:rsidR="00C60465" w:rsidRPr="000D6011">
        <w:rPr>
          <w:rFonts w:cs="Times New Roman"/>
          <w:sz w:val="24"/>
          <w:szCs w:val="24"/>
        </w:rPr>
        <w:t>palmitelaidic</w:t>
      </w:r>
      <w:proofErr w:type="spellEnd"/>
      <w:r w:rsidR="00C60465" w:rsidRPr="000D6011">
        <w:rPr>
          <w:rFonts w:cs="Times New Roman"/>
          <w:sz w:val="24"/>
          <w:szCs w:val="24"/>
        </w:rPr>
        <w:t>) AND (cancer or cardiovascular disease or stroke or coronary heart disease or Type 2 diabetes</w:t>
      </w:r>
      <w:r w:rsidR="00F73006" w:rsidRPr="000D6011">
        <w:rPr>
          <w:rFonts w:cs="Times New Roman"/>
          <w:sz w:val="24"/>
          <w:szCs w:val="24"/>
        </w:rPr>
        <w:t xml:space="preserve"> or macular degeneration or asthma or dementia or </w:t>
      </w:r>
      <w:proofErr w:type="spellStart"/>
      <w:r w:rsidR="00F73006" w:rsidRPr="000D6011">
        <w:rPr>
          <w:rFonts w:cs="Times New Roman"/>
          <w:sz w:val="24"/>
          <w:szCs w:val="24"/>
        </w:rPr>
        <w:t>alzheimer’s</w:t>
      </w:r>
      <w:proofErr w:type="spellEnd"/>
      <w:r w:rsidR="00F73006" w:rsidRPr="000D6011">
        <w:rPr>
          <w:rFonts w:cs="Times New Roman"/>
          <w:sz w:val="24"/>
          <w:szCs w:val="24"/>
        </w:rPr>
        <w:t xml:space="preserve"> disease or birth weight or fetal blood)</w:t>
      </w:r>
      <w:r w:rsidR="00C60465" w:rsidRPr="000D6011">
        <w:rPr>
          <w:rFonts w:cs="Times New Roman"/>
          <w:sz w:val="24"/>
          <w:szCs w:val="24"/>
        </w:rPr>
        <w:t xml:space="preserve">). </w:t>
      </w:r>
      <w:r w:rsidR="006E5D69">
        <w:rPr>
          <w:rFonts w:cs="Times New Roman"/>
          <w:sz w:val="24"/>
          <w:szCs w:val="24"/>
        </w:rPr>
        <w:t>In addition, reference lists of key papers were hand searched to identify additional material for inclusion in the review.</w:t>
      </w:r>
    </w:p>
    <w:p w14:paraId="42D9498C" w14:textId="719F6DAF" w:rsidR="00C60465" w:rsidRPr="000D6011" w:rsidRDefault="00C60465" w:rsidP="00E84AA0">
      <w:pPr>
        <w:spacing w:after="120" w:line="360" w:lineRule="auto"/>
        <w:rPr>
          <w:rFonts w:cs="Times New Roman"/>
          <w:sz w:val="24"/>
          <w:szCs w:val="24"/>
        </w:rPr>
      </w:pPr>
      <w:r w:rsidRPr="000D6011">
        <w:rPr>
          <w:rFonts w:cs="Times New Roman"/>
          <w:sz w:val="24"/>
          <w:szCs w:val="24"/>
        </w:rPr>
        <w:lastRenderedPageBreak/>
        <w:t xml:space="preserve">Inclusion criteria were a medically diagnosed health outcome, </w:t>
      </w:r>
      <w:r w:rsidR="0045402D">
        <w:rPr>
          <w:rFonts w:cs="Times New Roman"/>
          <w:sz w:val="24"/>
          <w:szCs w:val="24"/>
        </w:rPr>
        <w:t xml:space="preserve">original research (not reviews), </w:t>
      </w:r>
      <w:r w:rsidRPr="000D6011">
        <w:rPr>
          <w:rFonts w:cs="Times New Roman"/>
          <w:sz w:val="24"/>
          <w:szCs w:val="24"/>
        </w:rPr>
        <w:t>human studies and English language studies. Exclusion criteria were self-reported diagnosis of health outcome, and studies of CHD</w:t>
      </w:r>
      <w:r w:rsidR="00157A5F" w:rsidRPr="000D6011">
        <w:rPr>
          <w:rFonts w:cs="Times New Roman"/>
          <w:sz w:val="24"/>
          <w:szCs w:val="24"/>
        </w:rPr>
        <w:t>/CVD</w:t>
      </w:r>
      <w:r w:rsidRPr="000D6011">
        <w:rPr>
          <w:rFonts w:cs="Times New Roman"/>
          <w:sz w:val="24"/>
          <w:szCs w:val="24"/>
        </w:rPr>
        <w:t xml:space="preserve"> </w:t>
      </w:r>
      <w:r w:rsidR="002A7F01">
        <w:rPr>
          <w:rFonts w:cs="Times New Roman"/>
          <w:sz w:val="24"/>
          <w:szCs w:val="24"/>
        </w:rPr>
        <w:t xml:space="preserve">published </w:t>
      </w:r>
      <w:r w:rsidRPr="000D6011">
        <w:rPr>
          <w:rFonts w:cs="Times New Roman"/>
          <w:sz w:val="24"/>
          <w:szCs w:val="24"/>
        </w:rPr>
        <w:t>prior to 2009.</w:t>
      </w:r>
      <w:r w:rsidR="001B11E3" w:rsidRPr="000D6011">
        <w:rPr>
          <w:rFonts w:cs="Times New Roman"/>
          <w:sz w:val="24"/>
          <w:szCs w:val="24"/>
        </w:rPr>
        <w:t xml:space="preserve"> </w:t>
      </w:r>
    </w:p>
    <w:p w14:paraId="65418901" w14:textId="77777777" w:rsidR="00E4648D" w:rsidRPr="000D6011" w:rsidRDefault="00E4648D" w:rsidP="00E84AA0">
      <w:pPr>
        <w:spacing w:after="120" w:line="360" w:lineRule="auto"/>
        <w:rPr>
          <w:rFonts w:cs="Times New Roman"/>
          <w:sz w:val="24"/>
          <w:szCs w:val="24"/>
        </w:rPr>
      </w:pPr>
    </w:p>
    <w:p w14:paraId="4542CF1A" w14:textId="68EDE188" w:rsidR="00647914" w:rsidRPr="000D6011" w:rsidRDefault="00647914" w:rsidP="00BA601E">
      <w:pPr>
        <w:spacing w:after="120" w:line="360" w:lineRule="auto"/>
        <w:rPr>
          <w:rFonts w:cs="Times New Roman"/>
          <w:sz w:val="24"/>
          <w:szCs w:val="24"/>
        </w:rPr>
      </w:pPr>
      <w:r w:rsidRPr="000D6011">
        <w:rPr>
          <w:rFonts w:cs="Times New Roman"/>
          <w:sz w:val="24"/>
          <w:szCs w:val="24"/>
        </w:rPr>
        <w:t>We accepted any form of TFA status assessment, including dietary intake and serum TFA levels.</w:t>
      </w:r>
    </w:p>
    <w:p w14:paraId="684DD95D" w14:textId="7BA8A4CF" w:rsidR="00647914" w:rsidRPr="000D6011" w:rsidRDefault="00647914" w:rsidP="00BA601E">
      <w:pPr>
        <w:spacing w:after="120" w:line="360" w:lineRule="auto"/>
        <w:textAlignment w:val="top"/>
        <w:rPr>
          <w:rFonts w:eastAsia="Times New Roman" w:cs="Times New Roman"/>
          <w:sz w:val="24"/>
          <w:szCs w:val="24"/>
        </w:rPr>
      </w:pPr>
      <w:r w:rsidRPr="000D6011">
        <w:rPr>
          <w:rFonts w:eastAsia="Times New Roman" w:cs="Times New Roman"/>
          <w:sz w:val="24"/>
          <w:szCs w:val="24"/>
        </w:rPr>
        <w:t>For each eligible study, information on study design, subjects, methods, confounding factors adjusted for and results were extracted.</w:t>
      </w:r>
      <w:r w:rsidR="00157A5F" w:rsidRPr="000D6011">
        <w:rPr>
          <w:rFonts w:eastAsia="Times New Roman" w:cs="Times New Roman"/>
          <w:sz w:val="24"/>
          <w:szCs w:val="24"/>
        </w:rPr>
        <w:t xml:space="preserve"> This included type of TFA investigated, method of assessment of TFA, and dietary assessment.</w:t>
      </w:r>
    </w:p>
    <w:p w14:paraId="639318B9" w14:textId="061EC22F" w:rsidR="00DC6773" w:rsidRPr="000D6011" w:rsidRDefault="00DC6773" w:rsidP="00E84AA0">
      <w:pPr>
        <w:pStyle w:val="Heading2"/>
        <w:spacing w:line="360" w:lineRule="auto"/>
        <w:rPr>
          <w:rFonts w:asciiTheme="minorHAnsi" w:hAnsiTheme="minorHAnsi"/>
          <w:color w:val="auto"/>
          <w:sz w:val="36"/>
        </w:rPr>
      </w:pPr>
      <w:bookmarkStart w:id="9" w:name="_Toc409701094"/>
      <w:r w:rsidRPr="000D6011">
        <w:rPr>
          <w:rFonts w:asciiTheme="minorHAnsi" w:hAnsiTheme="minorHAnsi"/>
          <w:color w:val="auto"/>
          <w:sz w:val="36"/>
        </w:rPr>
        <w:t>4.</w:t>
      </w:r>
      <w:r w:rsidRPr="000D6011">
        <w:rPr>
          <w:rFonts w:asciiTheme="minorHAnsi" w:hAnsiTheme="minorHAnsi"/>
          <w:color w:val="auto"/>
          <w:sz w:val="36"/>
        </w:rPr>
        <w:tab/>
      </w:r>
      <w:r w:rsidR="00D040AB" w:rsidRPr="000D6011">
        <w:rPr>
          <w:rFonts w:asciiTheme="minorHAnsi" w:hAnsiTheme="minorHAnsi"/>
          <w:color w:val="auto"/>
          <w:sz w:val="36"/>
        </w:rPr>
        <w:t>Results</w:t>
      </w:r>
      <w:bookmarkEnd w:id="9"/>
    </w:p>
    <w:p w14:paraId="38CA294D" w14:textId="6AA0BD5C" w:rsidR="004062EC" w:rsidRPr="000D6011" w:rsidRDefault="00157A5F" w:rsidP="00E84AA0">
      <w:pPr>
        <w:spacing w:line="360" w:lineRule="auto"/>
        <w:textAlignment w:val="top"/>
        <w:rPr>
          <w:rFonts w:eastAsia="Times New Roman" w:cs="Times New Roman"/>
          <w:sz w:val="24"/>
          <w:szCs w:val="24"/>
        </w:rPr>
      </w:pPr>
      <w:r w:rsidRPr="000D6011">
        <w:rPr>
          <w:rFonts w:cs="Times New Roman"/>
          <w:sz w:val="24"/>
          <w:szCs w:val="24"/>
        </w:rPr>
        <w:t xml:space="preserve">Our search generated </w:t>
      </w:r>
      <w:r w:rsidR="001B11E3" w:rsidRPr="000D6011">
        <w:rPr>
          <w:rFonts w:cs="Times New Roman"/>
          <w:sz w:val="24"/>
          <w:szCs w:val="24"/>
        </w:rPr>
        <w:t>109</w:t>
      </w:r>
      <w:r w:rsidRPr="000D6011">
        <w:rPr>
          <w:rFonts w:cs="Times New Roman"/>
          <w:sz w:val="24"/>
          <w:szCs w:val="24"/>
        </w:rPr>
        <w:t xml:space="preserve"> results.  Of these, 46 were review articles and 17 did not meet our inclusion or exclusion criteria</w:t>
      </w:r>
      <w:r w:rsidR="001B11E3" w:rsidRPr="000D6011">
        <w:rPr>
          <w:rFonts w:cs="Times New Roman"/>
          <w:sz w:val="24"/>
          <w:szCs w:val="24"/>
        </w:rPr>
        <w:t>.</w:t>
      </w:r>
      <w:r w:rsidRPr="000D6011">
        <w:rPr>
          <w:rFonts w:cs="Times New Roman"/>
          <w:sz w:val="24"/>
          <w:szCs w:val="24"/>
        </w:rPr>
        <w:t xml:space="preserve"> </w:t>
      </w:r>
      <w:r w:rsidR="001B11E3" w:rsidRPr="000D6011">
        <w:rPr>
          <w:rFonts w:cs="Times New Roman"/>
          <w:sz w:val="24"/>
          <w:szCs w:val="24"/>
        </w:rPr>
        <w:t>We identified</w:t>
      </w:r>
      <w:r w:rsidRPr="000D6011">
        <w:rPr>
          <w:rFonts w:cs="Times New Roman"/>
          <w:sz w:val="24"/>
          <w:szCs w:val="24"/>
        </w:rPr>
        <w:t xml:space="preserve"> five </w:t>
      </w:r>
      <w:r w:rsidR="001B11E3" w:rsidRPr="000D6011">
        <w:rPr>
          <w:rFonts w:cs="Times New Roman"/>
          <w:sz w:val="24"/>
          <w:szCs w:val="24"/>
        </w:rPr>
        <w:t xml:space="preserve">studies </w:t>
      </w:r>
      <w:r w:rsidRPr="000D6011">
        <w:rPr>
          <w:rFonts w:cs="Times New Roman"/>
          <w:sz w:val="24"/>
          <w:szCs w:val="24"/>
        </w:rPr>
        <w:t xml:space="preserve">on CVD/CHD, four on type 2 diabetes, 24 on cancer and one on all-cause mortality. </w:t>
      </w:r>
      <w:r w:rsidR="00354431" w:rsidRPr="000D6011">
        <w:rPr>
          <w:rFonts w:cs="Times New Roman"/>
          <w:sz w:val="24"/>
          <w:szCs w:val="24"/>
        </w:rPr>
        <w:t xml:space="preserve"> </w:t>
      </w:r>
      <w:r w:rsidR="001B11E3" w:rsidRPr="000D6011">
        <w:rPr>
          <w:rFonts w:cs="Times New Roman"/>
          <w:sz w:val="24"/>
          <w:szCs w:val="24"/>
        </w:rPr>
        <w:t>In addition, w</w:t>
      </w:r>
      <w:r w:rsidR="00354431" w:rsidRPr="000D6011">
        <w:rPr>
          <w:rFonts w:cs="Times New Roman"/>
          <w:sz w:val="24"/>
          <w:szCs w:val="24"/>
        </w:rPr>
        <w:t xml:space="preserve">e identified 12 studies in other health conditions. </w:t>
      </w:r>
      <w:r w:rsidR="001B11E3" w:rsidRPr="000D6011">
        <w:rPr>
          <w:rFonts w:eastAsia="Times New Roman" w:cs="Times New Roman"/>
          <w:sz w:val="24"/>
          <w:szCs w:val="24"/>
        </w:rPr>
        <w:t>Studies had differing ways</w:t>
      </w:r>
      <w:r w:rsidR="004062EC" w:rsidRPr="000D6011">
        <w:rPr>
          <w:rFonts w:eastAsia="Times New Roman" w:cs="Times New Roman"/>
          <w:sz w:val="24"/>
          <w:szCs w:val="24"/>
        </w:rPr>
        <w:t xml:space="preserve"> of assessing TFA. The most common was dietary assessment via a food frequency questionnaire, followed by serum TFA used as biomarkers of intake. In </w:t>
      </w:r>
      <w:r w:rsidR="00FD33F2" w:rsidRPr="000D6011">
        <w:rPr>
          <w:rFonts w:eastAsia="Times New Roman" w:cs="Times New Roman"/>
          <w:sz w:val="24"/>
          <w:szCs w:val="24"/>
        </w:rPr>
        <w:t>one</w:t>
      </w:r>
      <w:r w:rsidR="004062EC" w:rsidRPr="000D6011">
        <w:rPr>
          <w:rFonts w:eastAsia="Times New Roman" w:cs="Times New Roman"/>
          <w:sz w:val="24"/>
          <w:szCs w:val="24"/>
        </w:rPr>
        <w:t xml:space="preserve"> </w:t>
      </w:r>
      <w:r w:rsidR="001B11E3" w:rsidRPr="000D6011">
        <w:rPr>
          <w:rFonts w:eastAsia="Times New Roman" w:cs="Times New Roman"/>
          <w:sz w:val="24"/>
          <w:szCs w:val="24"/>
        </w:rPr>
        <w:t>study both</w:t>
      </w:r>
      <w:r w:rsidR="004062EC" w:rsidRPr="000D6011">
        <w:rPr>
          <w:rFonts w:eastAsia="Times New Roman" w:cs="Times New Roman"/>
          <w:sz w:val="24"/>
          <w:szCs w:val="24"/>
        </w:rPr>
        <w:t xml:space="preserve"> these techniques </w:t>
      </w:r>
      <w:r w:rsidR="001B11E3" w:rsidRPr="000D6011">
        <w:rPr>
          <w:rFonts w:eastAsia="Times New Roman" w:cs="Times New Roman"/>
          <w:sz w:val="24"/>
          <w:szCs w:val="24"/>
        </w:rPr>
        <w:t>were employed</w:t>
      </w:r>
      <w:r w:rsidR="006E5D69">
        <w:rPr>
          <w:rFonts w:eastAsia="Times New Roman" w:cs="Times New Roman"/>
          <w:sz w:val="24"/>
          <w:szCs w:val="24"/>
        </w:rPr>
        <w:t>.</w:t>
      </w:r>
    </w:p>
    <w:p w14:paraId="0134942B" w14:textId="77777777" w:rsidR="004062EC" w:rsidRPr="00E95B69" w:rsidRDefault="004062EC" w:rsidP="00E95B69">
      <w:pPr>
        <w:spacing w:line="360" w:lineRule="auto"/>
        <w:textAlignment w:val="top"/>
        <w:rPr>
          <w:rFonts w:eastAsia="Times New Roman" w:cs="Times New Roman"/>
          <w:sz w:val="24"/>
          <w:szCs w:val="24"/>
        </w:rPr>
      </w:pPr>
    </w:p>
    <w:p w14:paraId="08FD76F4" w14:textId="70618840" w:rsidR="001B11E3" w:rsidRPr="00E95B69" w:rsidRDefault="007A041F" w:rsidP="00E95B69">
      <w:pPr>
        <w:spacing w:line="360" w:lineRule="auto"/>
        <w:textAlignment w:val="top"/>
        <w:rPr>
          <w:rFonts w:cs="Times New Roman"/>
          <w:sz w:val="24"/>
          <w:szCs w:val="24"/>
        </w:rPr>
      </w:pPr>
      <w:r>
        <w:rPr>
          <w:rFonts w:cs="Times New Roman"/>
          <w:sz w:val="24"/>
          <w:szCs w:val="24"/>
        </w:rPr>
        <w:t>Study d</w:t>
      </w:r>
      <w:r w:rsidR="00843E71" w:rsidRPr="00E95B69">
        <w:rPr>
          <w:rFonts w:cs="Times New Roman"/>
          <w:sz w:val="24"/>
          <w:szCs w:val="24"/>
        </w:rPr>
        <w:t xml:space="preserve">etails </w:t>
      </w:r>
      <w:r>
        <w:rPr>
          <w:rFonts w:cs="Times New Roman"/>
          <w:sz w:val="24"/>
          <w:szCs w:val="24"/>
        </w:rPr>
        <w:t>are</w:t>
      </w:r>
      <w:r w:rsidR="00843E71" w:rsidRPr="00E95B69">
        <w:rPr>
          <w:rFonts w:cs="Times New Roman"/>
          <w:sz w:val="24"/>
          <w:szCs w:val="24"/>
        </w:rPr>
        <w:t xml:space="preserve"> </w:t>
      </w:r>
      <w:r>
        <w:rPr>
          <w:rFonts w:cs="Times New Roman"/>
          <w:sz w:val="24"/>
          <w:szCs w:val="24"/>
        </w:rPr>
        <w:t>summarised</w:t>
      </w:r>
      <w:r w:rsidR="00843E71" w:rsidRPr="00E95B69">
        <w:rPr>
          <w:rFonts w:cs="Times New Roman"/>
          <w:sz w:val="24"/>
          <w:szCs w:val="24"/>
        </w:rPr>
        <w:t xml:space="preserve"> </w:t>
      </w:r>
      <w:r w:rsidR="00157A5F" w:rsidRPr="00E95B69">
        <w:rPr>
          <w:rFonts w:cs="Times New Roman"/>
          <w:sz w:val="24"/>
          <w:szCs w:val="24"/>
        </w:rPr>
        <w:t xml:space="preserve">in </w:t>
      </w:r>
      <w:r w:rsidR="001B11E3" w:rsidRPr="00E95B69">
        <w:rPr>
          <w:rFonts w:cs="Times New Roman"/>
          <w:b/>
          <w:sz w:val="24"/>
          <w:szCs w:val="24"/>
        </w:rPr>
        <w:t>Appendix</w:t>
      </w:r>
      <w:r w:rsidR="00157A5F" w:rsidRPr="00E95B69">
        <w:rPr>
          <w:rFonts w:cs="Times New Roman"/>
          <w:b/>
          <w:sz w:val="24"/>
          <w:szCs w:val="24"/>
        </w:rPr>
        <w:t xml:space="preserve"> 1</w:t>
      </w:r>
      <w:r w:rsidR="00157A5F" w:rsidRPr="00E95B69">
        <w:rPr>
          <w:rFonts w:cs="Times New Roman"/>
          <w:sz w:val="24"/>
          <w:szCs w:val="24"/>
        </w:rPr>
        <w:t xml:space="preserve">. Some studies reported more than one association between the health outcome and TFA, for example, if results differed by gender or by assessment type (dietary or serum). </w:t>
      </w:r>
      <w:r>
        <w:rPr>
          <w:rFonts w:cs="Times New Roman"/>
          <w:sz w:val="24"/>
          <w:szCs w:val="24"/>
        </w:rPr>
        <w:t>Where data on TFA were lacking for conditions classified in the ‘other’ category, we included a small number of studies on margarine intake as a proxy for TFA (</w:t>
      </w:r>
      <w:r w:rsidRPr="00E95B69">
        <w:rPr>
          <w:rFonts w:cs="Times New Roman"/>
          <w:b/>
          <w:sz w:val="24"/>
          <w:szCs w:val="24"/>
        </w:rPr>
        <w:t>Appendix 1</w:t>
      </w:r>
      <w:r>
        <w:rPr>
          <w:rFonts w:cs="Times New Roman"/>
          <w:sz w:val="24"/>
          <w:szCs w:val="24"/>
        </w:rPr>
        <w:t>). We</w:t>
      </w:r>
      <w:r w:rsidR="00157A5F" w:rsidRPr="00E95B69">
        <w:rPr>
          <w:rFonts w:cs="Times New Roman"/>
          <w:sz w:val="24"/>
          <w:szCs w:val="24"/>
        </w:rPr>
        <w:t xml:space="preserve"> identified </w:t>
      </w:r>
      <w:r>
        <w:rPr>
          <w:rFonts w:cs="Times New Roman"/>
          <w:sz w:val="24"/>
          <w:szCs w:val="24"/>
        </w:rPr>
        <w:t>a total of 58</w:t>
      </w:r>
      <w:r w:rsidR="00157A5F" w:rsidRPr="00E95B69">
        <w:rPr>
          <w:rFonts w:cs="Times New Roman"/>
          <w:sz w:val="24"/>
          <w:szCs w:val="24"/>
        </w:rPr>
        <w:t xml:space="preserve"> reported associations between adverse health outcomes and TFA– </w:t>
      </w:r>
      <w:r>
        <w:rPr>
          <w:rFonts w:cs="Times New Roman"/>
          <w:sz w:val="24"/>
          <w:szCs w:val="24"/>
        </w:rPr>
        <w:t>20</w:t>
      </w:r>
      <w:r w:rsidR="00157A5F" w:rsidRPr="00E95B69">
        <w:rPr>
          <w:rFonts w:cs="Times New Roman"/>
          <w:sz w:val="24"/>
          <w:szCs w:val="24"/>
        </w:rPr>
        <w:t xml:space="preserve"> </w:t>
      </w:r>
      <w:r w:rsidR="00E96E12" w:rsidRPr="00E95B69">
        <w:rPr>
          <w:rFonts w:cs="Times New Roman"/>
          <w:sz w:val="24"/>
          <w:szCs w:val="24"/>
        </w:rPr>
        <w:t>(</w:t>
      </w:r>
      <w:r>
        <w:rPr>
          <w:rFonts w:cs="Times New Roman"/>
          <w:sz w:val="24"/>
          <w:szCs w:val="24"/>
        </w:rPr>
        <w:t>35</w:t>
      </w:r>
      <w:r w:rsidR="00E96E12" w:rsidRPr="00E95B69">
        <w:rPr>
          <w:rFonts w:cs="Times New Roman"/>
          <w:sz w:val="24"/>
          <w:szCs w:val="24"/>
        </w:rPr>
        <w:t xml:space="preserve">%) </w:t>
      </w:r>
      <w:r w:rsidR="00157A5F" w:rsidRPr="00E95B69">
        <w:rPr>
          <w:rFonts w:cs="Times New Roman"/>
          <w:sz w:val="24"/>
          <w:szCs w:val="24"/>
        </w:rPr>
        <w:t xml:space="preserve">showed a significant positive association, </w:t>
      </w:r>
      <w:r>
        <w:rPr>
          <w:rFonts w:cs="Times New Roman"/>
          <w:sz w:val="24"/>
          <w:szCs w:val="24"/>
        </w:rPr>
        <w:t xml:space="preserve">32 </w:t>
      </w:r>
      <w:r w:rsidR="00E96E12" w:rsidRPr="00E95B69">
        <w:rPr>
          <w:rFonts w:cs="Times New Roman"/>
          <w:sz w:val="24"/>
          <w:szCs w:val="24"/>
        </w:rPr>
        <w:t>(</w:t>
      </w:r>
      <w:r>
        <w:rPr>
          <w:rFonts w:cs="Times New Roman"/>
          <w:sz w:val="24"/>
          <w:szCs w:val="24"/>
        </w:rPr>
        <w:t>55</w:t>
      </w:r>
      <w:r w:rsidR="00E96E12" w:rsidRPr="00E95B69">
        <w:rPr>
          <w:rFonts w:cs="Times New Roman"/>
          <w:sz w:val="24"/>
          <w:szCs w:val="24"/>
        </w:rPr>
        <w:t xml:space="preserve">%) </w:t>
      </w:r>
      <w:r w:rsidR="00157A5F" w:rsidRPr="00E95B69">
        <w:rPr>
          <w:rFonts w:cs="Times New Roman"/>
          <w:sz w:val="24"/>
          <w:szCs w:val="24"/>
        </w:rPr>
        <w:t>showed a neutral</w:t>
      </w:r>
      <w:r w:rsidR="00C80337" w:rsidRPr="00E95B69">
        <w:rPr>
          <w:rFonts w:cs="Times New Roman"/>
          <w:sz w:val="24"/>
          <w:szCs w:val="24"/>
        </w:rPr>
        <w:t>/no significant</w:t>
      </w:r>
      <w:r w:rsidR="00157A5F" w:rsidRPr="00E95B69">
        <w:rPr>
          <w:rFonts w:cs="Times New Roman"/>
          <w:sz w:val="24"/>
          <w:szCs w:val="24"/>
        </w:rPr>
        <w:t xml:space="preserve"> association and </w:t>
      </w:r>
      <w:r>
        <w:rPr>
          <w:rFonts w:cs="Times New Roman"/>
          <w:sz w:val="24"/>
          <w:szCs w:val="24"/>
        </w:rPr>
        <w:t>six</w:t>
      </w:r>
      <w:r w:rsidR="00157A5F" w:rsidRPr="00E95B69">
        <w:rPr>
          <w:rFonts w:cs="Times New Roman"/>
          <w:sz w:val="24"/>
          <w:szCs w:val="24"/>
        </w:rPr>
        <w:t xml:space="preserve"> </w:t>
      </w:r>
      <w:r w:rsidR="00E96E12" w:rsidRPr="00E95B69">
        <w:rPr>
          <w:rFonts w:cs="Times New Roman"/>
          <w:sz w:val="24"/>
          <w:szCs w:val="24"/>
        </w:rPr>
        <w:t>(1</w:t>
      </w:r>
      <w:r>
        <w:rPr>
          <w:rFonts w:cs="Times New Roman"/>
          <w:sz w:val="24"/>
          <w:szCs w:val="24"/>
        </w:rPr>
        <w:t>0</w:t>
      </w:r>
      <w:r w:rsidR="00E96E12" w:rsidRPr="00E95B69">
        <w:rPr>
          <w:rFonts w:cs="Times New Roman"/>
          <w:sz w:val="24"/>
          <w:szCs w:val="24"/>
        </w:rPr>
        <w:t xml:space="preserve">%) </w:t>
      </w:r>
      <w:r w:rsidR="00157A5F" w:rsidRPr="00E95B69">
        <w:rPr>
          <w:rFonts w:cs="Times New Roman"/>
          <w:sz w:val="24"/>
          <w:szCs w:val="24"/>
        </w:rPr>
        <w:t>showed a significant inverse association (</w:t>
      </w:r>
      <w:r w:rsidR="001B11E3" w:rsidRPr="00E95B69">
        <w:rPr>
          <w:rFonts w:cs="Times New Roman"/>
          <w:b/>
          <w:sz w:val="24"/>
          <w:szCs w:val="24"/>
        </w:rPr>
        <w:t>Appendix</w:t>
      </w:r>
      <w:r w:rsidR="00157A5F" w:rsidRPr="00E95B69">
        <w:rPr>
          <w:rFonts w:cs="Times New Roman"/>
          <w:b/>
          <w:sz w:val="24"/>
          <w:szCs w:val="24"/>
        </w:rPr>
        <w:t xml:space="preserve"> 2</w:t>
      </w:r>
      <w:r w:rsidR="00157A5F" w:rsidRPr="00E95B69">
        <w:rPr>
          <w:rFonts w:cs="Times New Roman"/>
          <w:sz w:val="24"/>
          <w:szCs w:val="24"/>
        </w:rPr>
        <w:t xml:space="preserve">). </w:t>
      </w:r>
      <w:r w:rsidR="00AB155B" w:rsidRPr="00E95B69">
        <w:rPr>
          <w:rFonts w:cs="Times New Roman"/>
          <w:sz w:val="24"/>
          <w:szCs w:val="24"/>
        </w:rPr>
        <w:t>Results across both serum TFA and dietary TFA studies appear to be relatively consistent. Both serum TFA studies and dietary TFA studies were more likely to report no association</w:t>
      </w:r>
      <w:r w:rsidR="00512CD3">
        <w:rPr>
          <w:rFonts w:cs="Times New Roman"/>
          <w:sz w:val="24"/>
          <w:szCs w:val="24"/>
        </w:rPr>
        <w:t xml:space="preserve"> with adverse outcomes</w:t>
      </w:r>
      <w:r w:rsidR="00AB155B" w:rsidRPr="00E95B69">
        <w:rPr>
          <w:rFonts w:cs="Times New Roman"/>
          <w:sz w:val="24"/>
          <w:szCs w:val="24"/>
        </w:rPr>
        <w:t xml:space="preserve"> than a p</w:t>
      </w:r>
      <w:r w:rsidR="007F5998">
        <w:rPr>
          <w:rFonts w:cs="Times New Roman"/>
          <w:sz w:val="24"/>
          <w:szCs w:val="24"/>
        </w:rPr>
        <w:t xml:space="preserve">ositive or inverse association </w:t>
      </w:r>
      <w:r w:rsidR="001B11E3" w:rsidRPr="00E95B69">
        <w:rPr>
          <w:rFonts w:cs="Times New Roman"/>
          <w:sz w:val="24"/>
          <w:szCs w:val="24"/>
        </w:rPr>
        <w:t>(</w:t>
      </w:r>
      <w:r w:rsidR="001B11E3" w:rsidRPr="00E95B69">
        <w:rPr>
          <w:rFonts w:cs="Times New Roman"/>
          <w:b/>
          <w:sz w:val="24"/>
          <w:szCs w:val="24"/>
        </w:rPr>
        <w:t>Appendix 2</w:t>
      </w:r>
      <w:r w:rsidR="001B11E3" w:rsidRPr="00E95B69">
        <w:rPr>
          <w:rFonts w:cs="Times New Roman"/>
          <w:sz w:val="24"/>
          <w:szCs w:val="24"/>
        </w:rPr>
        <w:t>)</w:t>
      </w:r>
      <w:r w:rsidR="003C3E3F" w:rsidRPr="00E95B69">
        <w:rPr>
          <w:rFonts w:cs="Times New Roman"/>
          <w:sz w:val="24"/>
          <w:szCs w:val="24"/>
        </w:rPr>
        <w:t xml:space="preserve">. </w:t>
      </w:r>
      <w:r w:rsidR="00C80337" w:rsidRPr="00E95B69">
        <w:rPr>
          <w:rFonts w:cs="Times New Roman"/>
          <w:sz w:val="24"/>
          <w:szCs w:val="24"/>
        </w:rPr>
        <w:t xml:space="preserve"> </w:t>
      </w:r>
      <w:r w:rsidR="00E96E12" w:rsidRPr="00E95B69">
        <w:rPr>
          <w:rFonts w:cs="Times New Roman"/>
          <w:sz w:val="24"/>
          <w:szCs w:val="24"/>
        </w:rPr>
        <w:t xml:space="preserve">Where gender was split or the study only investigated one gender, </w:t>
      </w:r>
      <w:r w:rsidR="003C3E3F" w:rsidRPr="00E95B69">
        <w:rPr>
          <w:rFonts w:cs="Times New Roman"/>
          <w:sz w:val="24"/>
          <w:szCs w:val="24"/>
        </w:rPr>
        <w:t xml:space="preserve">more </w:t>
      </w:r>
      <w:r w:rsidR="00E96E12" w:rsidRPr="00E95B69">
        <w:rPr>
          <w:rFonts w:cs="Times New Roman"/>
          <w:sz w:val="24"/>
          <w:szCs w:val="24"/>
        </w:rPr>
        <w:t>findings</w:t>
      </w:r>
      <w:r w:rsidR="003C3E3F" w:rsidRPr="00E95B69">
        <w:rPr>
          <w:rFonts w:cs="Times New Roman"/>
          <w:sz w:val="24"/>
          <w:szCs w:val="24"/>
        </w:rPr>
        <w:t xml:space="preserve"> were reported in </w:t>
      </w:r>
      <w:r w:rsidR="003C3E3F" w:rsidRPr="00E95B69">
        <w:rPr>
          <w:rFonts w:cs="Times New Roman"/>
          <w:sz w:val="24"/>
          <w:szCs w:val="24"/>
        </w:rPr>
        <w:lastRenderedPageBreak/>
        <w:t>females than males</w:t>
      </w:r>
      <w:r w:rsidR="00E96E12" w:rsidRPr="00E95B69">
        <w:rPr>
          <w:rFonts w:cs="Times New Roman"/>
          <w:sz w:val="24"/>
          <w:szCs w:val="24"/>
        </w:rPr>
        <w:t xml:space="preserve">. In females the distribution over positive, neutral or negative associations was approximately equal to the overall distribution, </w:t>
      </w:r>
      <w:r w:rsidR="00E95B69" w:rsidRPr="00E95B69">
        <w:rPr>
          <w:rFonts w:cs="Times New Roman"/>
          <w:sz w:val="24"/>
          <w:szCs w:val="24"/>
        </w:rPr>
        <w:t>while in males the majority of associations were neutral</w:t>
      </w:r>
      <w:r w:rsidR="00E96E12" w:rsidRPr="00E95B69">
        <w:rPr>
          <w:rFonts w:cs="Times New Roman"/>
          <w:sz w:val="24"/>
          <w:szCs w:val="24"/>
        </w:rPr>
        <w:t>.</w:t>
      </w:r>
      <w:r w:rsidR="00C80337" w:rsidRPr="00E95B69">
        <w:rPr>
          <w:rFonts w:cs="Times New Roman"/>
          <w:sz w:val="24"/>
          <w:szCs w:val="24"/>
        </w:rPr>
        <w:t xml:space="preserve"> </w:t>
      </w:r>
      <w:r w:rsidR="00E95B69" w:rsidRPr="00E95B69">
        <w:rPr>
          <w:rFonts w:cs="Times New Roman"/>
          <w:sz w:val="24"/>
          <w:szCs w:val="24"/>
        </w:rPr>
        <w:t>Most studies</w:t>
      </w:r>
      <w:r w:rsidR="00C80337" w:rsidRPr="00E95B69">
        <w:rPr>
          <w:rFonts w:cs="Times New Roman"/>
          <w:sz w:val="24"/>
          <w:szCs w:val="24"/>
        </w:rPr>
        <w:t xml:space="preserve"> identified </w:t>
      </w:r>
      <w:r w:rsidR="00E95B69" w:rsidRPr="00E95B69">
        <w:rPr>
          <w:rFonts w:cs="Times New Roman"/>
          <w:sz w:val="24"/>
          <w:szCs w:val="24"/>
        </w:rPr>
        <w:t xml:space="preserve">in this review </w:t>
      </w:r>
      <w:r w:rsidR="00C80337" w:rsidRPr="00E95B69">
        <w:rPr>
          <w:rFonts w:cs="Times New Roman"/>
          <w:sz w:val="24"/>
          <w:szCs w:val="24"/>
        </w:rPr>
        <w:t xml:space="preserve">were </w:t>
      </w:r>
      <w:r w:rsidR="00E95B69" w:rsidRPr="00E95B69">
        <w:rPr>
          <w:rFonts w:cs="Times New Roman"/>
          <w:sz w:val="24"/>
          <w:szCs w:val="24"/>
        </w:rPr>
        <w:t xml:space="preserve">of a </w:t>
      </w:r>
      <w:r w:rsidR="00C80337" w:rsidRPr="00E95B69">
        <w:rPr>
          <w:rFonts w:cs="Times New Roman"/>
          <w:sz w:val="24"/>
          <w:szCs w:val="24"/>
        </w:rPr>
        <w:t>prospectiv</w:t>
      </w:r>
      <w:r w:rsidR="006E5D69" w:rsidRPr="00E95B69">
        <w:rPr>
          <w:rFonts w:cs="Times New Roman"/>
          <w:sz w:val="24"/>
          <w:szCs w:val="24"/>
        </w:rPr>
        <w:t xml:space="preserve">e </w:t>
      </w:r>
      <w:r w:rsidR="00E95B69" w:rsidRPr="00E95B69">
        <w:rPr>
          <w:rFonts w:cs="Times New Roman"/>
          <w:sz w:val="24"/>
          <w:szCs w:val="24"/>
        </w:rPr>
        <w:t>design, generally</w:t>
      </w:r>
      <w:r w:rsidR="00C80337" w:rsidRPr="00E95B69">
        <w:rPr>
          <w:rFonts w:cs="Times New Roman"/>
          <w:sz w:val="24"/>
          <w:szCs w:val="24"/>
        </w:rPr>
        <w:t xml:space="preserve"> considered to be a stronger study design than case-control or cross-sectional studies. The distribution of findings </w:t>
      </w:r>
      <w:r w:rsidR="006E5D69" w:rsidRPr="00E95B69">
        <w:rPr>
          <w:rFonts w:cs="Times New Roman"/>
          <w:sz w:val="24"/>
          <w:szCs w:val="24"/>
        </w:rPr>
        <w:t xml:space="preserve">in prospective studies </w:t>
      </w:r>
      <w:r w:rsidR="00C80337" w:rsidRPr="00E95B69">
        <w:rPr>
          <w:rFonts w:cs="Times New Roman"/>
          <w:sz w:val="24"/>
          <w:szCs w:val="24"/>
        </w:rPr>
        <w:t xml:space="preserve">were </w:t>
      </w:r>
      <w:r w:rsidR="007F5998">
        <w:rPr>
          <w:rFonts w:cs="Times New Roman"/>
          <w:sz w:val="24"/>
          <w:szCs w:val="24"/>
        </w:rPr>
        <w:t>similar to the overall findings</w:t>
      </w:r>
      <w:r w:rsidR="00C80337" w:rsidRPr="00E95B69">
        <w:rPr>
          <w:rFonts w:cs="Times New Roman"/>
          <w:sz w:val="24"/>
          <w:szCs w:val="24"/>
        </w:rPr>
        <w:t xml:space="preserve">.  </w:t>
      </w:r>
    </w:p>
    <w:p w14:paraId="1B21B745" w14:textId="7754911A" w:rsidR="00E25047" w:rsidRPr="000D6011" w:rsidRDefault="00703FC7" w:rsidP="00E84AA0">
      <w:pPr>
        <w:pStyle w:val="Heading3"/>
        <w:spacing w:line="360" w:lineRule="auto"/>
        <w:rPr>
          <w:rFonts w:asciiTheme="minorHAnsi" w:hAnsiTheme="minorHAnsi"/>
          <w:color w:val="auto"/>
          <w:sz w:val="28"/>
          <w:szCs w:val="28"/>
        </w:rPr>
      </w:pPr>
      <w:bookmarkStart w:id="10" w:name="_Toc409701095"/>
      <w:r w:rsidRPr="000D6011">
        <w:rPr>
          <w:rFonts w:asciiTheme="minorHAnsi" w:hAnsiTheme="minorHAnsi"/>
          <w:color w:val="auto"/>
          <w:sz w:val="28"/>
          <w:szCs w:val="28"/>
        </w:rPr>
        <w:t xml:space="preserve">4.1 </w:t>
      </w:r>
      <w:r w:rsidR="00E0465D" w:rsidRPr="000D6011">
        <w:rPr>
          <w:rFonts w:asciiTheme="minorHAnsi" w:hAnsiTheme="minorHAnsi"/>
          <w:color w:val="auto"/>
          <w:sz w:val="28"/>
          <w:szCs w:val="28"/>
        </w:rPr>
        <w:tab/>
      </w:r>
      <w:r w:rsidR="00E25047" w:rsidRPr="000D6011">
        <w:rPr>
          <w:rFonts w:asciiTheme="minorHAnsi" w:hAnsiTheme="minorHAnsi"/>
          <w:color w:val="auto"/>
          <w:sz w:val="28"/>
          <w:szCs w:val="28"/>
        </w:rPr>
        <w:t>TFA and CVD or CHD</w:t>
      </w:r>
      <w:bookmarkEnd w:id="10"/>
      <w:r w:rsidR="00E25047" w:rsidRPr="000D6011">
        <w:rPr>
          <w:rFonts w:asciiTheme="minorHAnsi" w:hAnsiTheme="minorHAnsi"/>
          <w:color w:val="auto"/>
          <w:sz w:val="28"/>
          <w:szCs w:val="28"/>
        </w:rPr>
        <w:t xml:space="preserve"> </w:t>
      </w:r>
    </w:p>
    <w:p w14:paraId="2DBF5DCF" w14:textId="003F34A6" w:rsidR="00162D1D" w:rsidRPr="000D6011" w:rsidRDefault="00647914" w:rsidP="00E84AA0">
      <w:pPr>
        <w:spacing w:line="360" w:lineRule="auto"/>
        <w:rPr>
          <w:rFonts w:cs="Times New Roman"/>
          <w:sz w:val="24"/>
          <w:szCs w:val="24"/>
        </w:rPr>
      </w:pPr>
      <w:r w:rsidRPr="000D6011">
        <w:rPr>
          <w:rFonts w:cs="Times New Roman"/>
          <w:sz w:val="24"/>
          <w:szCs w:val="24"/>
        </w:rPr>
        <w:t xml:space="preserve">This review updates the 2009 FSANZ risk report </w:t>
      </w:r>
      <w:r w:rsidR="004062EC" w:rsidRPr="000D6011">
        <w:rPr>
          <w:rFonts w:cs="Times New Roman"/>
          <w:sz w:val="24"/>
          <w:szCs w:val="24"/>
        </w:rPr>
        <w:fldChar w:fldCharType="begin"/>
      </w:r>
      <w:r w:rsidR="00625511">
        <w:rPr>
          <w:rFonts w:cs="Times New Roman"/>
          <w:sz w:val="24"/>
          <w:szCs w:val="24"/>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4062EC" w:rsidRPr="000D6011">
        <w:rPr>
          <w:rFonts w:cs="Times New Roman"/>
          <w:sz w:val="24"/>
          <w:szCs w:val="24"/>
        </w:rPr>
        <w:fldChar w:fldCharType="separate"/>
      </w:r>
      <w:r w:rsidR="003147A1" w:rsidRPr="000D6011">
        <w:rPr>
          <w:rFonts w:cs="Times New Roman"/>
          <w:noProof/>
          <w:sz w:val="24"/>
          <w:szCs w:val="24"/>
        </w:rPr>
        <w:t>(</w:t>
      </w:r>
      <w:hyperlink w:anchor="_ENREF_25" w:tooltip="Food Standards Australia New Zealand, 2009 #171" w:history="1">
        <w:r w:rsidR="00A64B5A" w:rsidRPr="000D6011">
          <w:rPr>
            <w:rFonts w:cs="Times New Roman"/>
            <w:noProof/>
            <w:sz w:val="24"/>
            <w:szCs w:val="24"/>
          </w:rPr>
          <w:t>Food Standards Australia New Zealand, 2009</w:t>
        </w:r>
      </w:hyperlink>
      <w:r w:rsidR="003147A1" w:rsidRPr="000D6011">
        <w:rPr>
          <w:rFonts w:cs="Times New Roman"/>
          <w:noProof/>
          <w:sz w:val="24"/>
          <w:szCs w:val="24"/>
        </w:rPr>
        <w:t>)</w:t>
      </w:r>
      <w:r w:rsidR="004062EC" w:rsidRPr="000D6011">
        <w:rPr>
          <w:rFonts w:cs="Times New Roman"/>
          <w:sz w:val="24"/>
          <w:szCs w:val="24"/>
        </w:rPr>
        <w:fldChar w:fldCharType="end"/>
      </w:r>
      <w:r w:rsidR="00162D1D" w:rsidRPr="000D6011">
        <w:rPr>
          <w:rFonts w:cs="Times New Roman"/>
          <w:sz w:val="24"/>
          <w:szCs w:val="24"/>
        </w:rPr>
        <w:t xml:space="preserve"> </w:t>
      </w:r>
      <w:r w:rsidRPr="000D6011">
        <w:rPr>
          <w:rFonts w:cs="Times New Roman"/>
          <w:sz w:val="24"/>
          <w:szCs w:val="24"/>
        </w:rPr>
        <w:t xml:space="preserve">with </w:t>
      </w:r>
      <w:r w:rsidR="00A312AD" w:rsidRPr="000D6011">
        <w:rPr>
          <w:rFonts w:cs="Times New Roman"/>
          <w:sz w:val="24"/>
          <w:szCs w:val="24"/>
        </w:rPr>
        <w:t>five</w:t>
      </w:r>
      <w:r w:rsidRPr="000D6011">
        <w:rPr>
          <w:rFonts w:cs="Times New Roman"/>
          <w:sz w:val="24"/>
          <w:szCs w:val="24"/>
        </w:rPr>
        <w:t xml:space="preserve"> new studies investigating TFA in relation to CHD or CVD. </w:t>
      </w:r>
      <w:r w:rsidR="00162D1D" w:rsidRPr="000D6011">
        <w:rPr>
          <w:rFonts w:cs="Times New Roman"/>
          <w:sz w:val="24"/>
          <w:szCs w:val="24"/>
        </w:rPr>
        <w:t xml:space="preserve">These five studies reported </w:t>
      </w:r>
      <w:r w:rsidR="00E95B69">
        <w:rPr>
          <w:rFonts w:cs="Times New Roman"/>
          <w:sz w:val="24"/>
          <w:szCs w:val="24"/>
        </w:rPr>
        <w:t>seven</w:t>
      </w:r>
      <w:r w:rsidR="00162D1D" w:rsidRPr="000D6011">
        <w:rPr>
          <w:rFonts w:cs="Times New Roman"/>
          <w:sz w:val="24"/>
          <w:szCs w:val="24"/>
        </w:rPr>
        <w:t xml:space="preserve"> associations between TFA and CHD or CVD. Four of these studies measured TFA through dietary intake and one through serum</w:t>
      </w:r>
      <w:r w:rsidR="00960F3A" w:rsidRPr="000D6011">
        <w:rPr>
          <w:rFonts w:cs="Times New Roman"/>
          <w:sz w:val="24"/>
          <w:szCs w:val="24"/>
        </w:rPr>
        <w:t xml:space="preserve"> (</w:t>
      </w:r>
      <w:r w:rsidR="00960F3A" w:rsidRPr="000D6011">
        <w:rPr>
          <w:rFonts w:cs="Times New Roman"/>
          <w:b/>
          <w:sz w:val="24"/>
          <w:szCs w:val="24"/>
        </w:rPr>
        <w:t>Appendix 1 and 2</w:t>
      </w:r>
      <w:r w:rsidR="00960F3A" w:rsidRPr="000D6011">
        <w:rPr>
          <w:rFonts w:cs="Times New Roman"/>
          <w:sz w:val="24"/>
          <w:szCs w:val="24"/>
        </w:rPr>
        <w:t>)</w:t>
      </w:r>
      <w:r w:rsidR="00162D1D" w:rsidRPr="000D6011">
        <w:rPr>
          <w:rFonts w:cs="Times New Roman"/>
          <w:sz w:val="24"/>
          <w:szCs w:val="24"/>
        </w:rPr>
        <w:t xml:space="preserve">. </w:t>
      </w:r>
    </w:p>
    <w:p w14:paraId="123B37F6" w14:textId="77777777" w:rsidR="00162D1D" w:rsidRPr="000D6011" w:rsidRDefault="00162D1D" w:rsidP="00E84AA0">
      <w:pPr>
        <w:spacing w:line="360" w:lineRule="auto"/>
        <w:rPr>
          <w:rFonts w:cs="Times New Roman"/>
          <w:sz w:val="24"/>
          <w:szCs w:val="24"/>
        </w:rPr>
      </w:pPr>
    </w:p>
    <w:p w14:paraId="6E8609AD" w14:textId="130C213A" w:rsidR="00A312AD" w:rsidRPr="000D6011" w:rsidRDefault="00E95B69" w:rsidP="00E84AA0">
      <w:pPr>
        <w:spacing w:line="360" w:lineRule="auto"/>
        <w:rPr>
          <w:sz w:val="24"/>
          <w:szCs w:val="24"/>
        </w:rPr>
      </w:pPr>
      <w:r>
        <w:rPr>
          <w:sz w:val="24"/>
        </w:rPr>
        <w:t>Two</w:t>
      </w:r>
      <w:r w:rsidR="00A312AD" w:rsidRPr="000D6011">
        <w:rPr>
          <w:sz w:val="24"/>
        </w:rPr>
        <w:t xml:space="preserve"> of the five studies </w:t>
      </w:r>
      <w:r w:rsidR="00A312AD" w:rsidRPr="000D6011">
        <w:rPr>
          <w:sz w:val="24"/>
          <w:szCs w:val="24"/>
        </w:rPr>
        <w:t>reported varying results</w:t>
      </w:r>
      <w:r w:rsidR="00162D1D" w:rsidRPr="000D6011">
        <w:rPr>
          <w:sz w:val="24"/>
          <w:szCs w:val="24"/>
        </w:rPr>
        <w:t xml:space="preserve"> as a result of sub-analysis</w:t>
      </w:r>
      <w:r w:rsidR="00A312AD" w:rsidRPr="000D6011">
        <w:rPr>
          <w:sz w:val="24"/>
          <w:szCs w:val="24"/>
        </w:rPr>
        <w:t xml:space="preserve">. </w:t>
      </w:r>
      <w:r>
        <w:rPr>
          <w:sz w:val="24"/>
          <w:szCs w:val="24"/>
        </w:rPr>
        <w:t>One</w:t>
      </w:r>
      <w:r w:rsidR="00A312AD" w:rsidRPr="000D6011">
        <w:rPr>
          <w:sz w:val="24"/>
          <w:szCs w:val="24"/>
        </w:rPr>
        <w:t xml:space="preserve"> </w:t>
      </w:r>
      <w:r w:rsidR="00A312AD" w:rsidRPr="000D6011">
        <w:rPr>
          <w:sz w:val="24"/>
        </w:rPr>
        <w:t xml:space="preserve">prospective study </w:t>
      </w:r>
      <w:r w:rsidR="00A312AD" w:rsidRPr="000D6011">
        <w:rPr>
          <w:sz w:val="24"/>
          <w:szCs w:val="24"/>
        </w:rPr>
        <w:t>found no association with sudden cardiac death and TFA in women without a history of CHD, but a positive association in those women who did</w:t>
      </w:r>
      <w:r w:rsidR="00162D1D" w:rsidRPr="000D6011">
        <w:rPr>
          <w:sz w:val="24"/>
          <w:szCs w:val="24"/>
        </w:rPr>
        <w:t xml:space="preserve"> </w:t>
      </w:r>
      <w:r w:rsidR="00162D1D" w:rsidRPr="000D6011">
        <w:rPr>
          <w:rFonts w:cs="Times New Roman"/>
          <w:sz w:val="24"/>
          <w:szCs w:val="24"/>
        </w:rPr>
        <w:fldChar w:fldCharType="begin">
          <w:fldData xml:space="preserve">PEVuZE5vdGU+PENpdGU+PEF1dGhvcj5DaGl1dmU8L0F1dGhvcj48WWVhcj4yMDA5PC9ZZWFyPjxS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PEVuZE5vdGU+PENpdGU+PEF1dGhvcj5DaGl1dmU8L0F1dGhvcj48WWVhcj4yMDA5PC9ZZWFyPjxS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162D1D" w:rsidRPr="000D6011">
        <w:rPr>
          <w:rFonts w:cs="Times New Roman"/>
          <w:sz w:val="24"/>
          <w:szCs w:val="24"/>
        </w:rPr>
      </w:r>
      <w:r w:rsidR="00162D1D" w:rsidRPr="000D6011">
        <w:rPr>
          <w:rFonts w:cs="Times New Roman"/>
          <w:sz w:val="24"/>
          <w:szCs w:val="24"/>
        </w:rPr>
        <w:fldChar w:fldCharType="separate"/>
      </w:r>
      <w:r w:rsidR="003147A1" w:rsidRPr="000D6011">
        <w:rPr>
          <w:rFonts w:cs="Times New Roman"/>
          <w:noProof/>
          <w:sz w:val="24"/>
          <w:szCs w:val="24"/>
        </w:rPr>
        <w:t>(</w:t>
      </w:r>
      <w:hyperlink w:anchor="_ENREF_15" w:tooltip="Chiuve, 2009 #87" w:history="1">
        <w:r w:rsidR="00A64B5A" w:rsidRPr="000D6011">
          <w:rPr>
            <w:rFonts w:cs="Times New Roman"/>
            <w:noProof/>
            <w:sz w:val="24"/>
            <w:szCs w:val="24"/>
          </w:rPr>
          <w:t>Chiuve</w:t>
        </w:r>
        <w:r w:rsidR="00A64B5A" w:rsidRPr="000D6011">
          <w:rPr>
            <w:rFonts w:cs="Times New Roman"/>
            <w:i/>
            <w:noProof/>
            <w:sz w:val="24"/>
            <w:szCs w:val="24"/>
          </w:rPr>
          <w:t xml:space="preserve"> et al.</w:t>
        </w:r>
        <w:r w:rsidR="00A64B5A" w:rsidRPr="000D6011">
          <w:rPr>
            <w:rFonts w:cs="Times New Roman"/>
            <w:noProof/>
            <w:sz w:val="24"/>
            <w:szCs w:val="24"/>
          </w:rPr>
          <w:t>, 2009</w:t>
        </w:r>
      </w:hyperlink>
      <w:r w:rsidR="003147A1" w:rsidRPr="000D6011">
        <w:rPr>
          <w:rFonts w:cs="Times New Roman"/>
          <w:noProof/>
          <w:sz w:val="24"/>
          <w:szCs w:val="24"/>
        </w:rPr>
        <w:t>)</w:t>
      </w:r>
      <w:r w:rsidR="00162D1D" w:rsidRPr="000D6011">
        <w:rPr>
          <w:rFonts w:cs="Times New Roman"/>
          <w:sz w:val="24"/>
          <w:szCs w:val="24"/>
        </w:rPr>
        <w:fldChar w:fldCharType="end"/>
      </w:r>
      <w:r w:rsidR="00A312AD" w:rsidRPr="000D6011">
        <w:rPr>
          <w:sz w:val="24"/>
          <w:szCs w:val="24"/>
        </w:rPr>
        <w:t xml:space="preserve">.  However, the </w:t>
      </w:r>
      <w:r w:rsidR="00A312AD" w:rsidRPr="000D6011">
        <w:rPr>
          <w:rFonts w:cs="Times New Roman"/>
          <w:sz w:val="24"/>
          <w:szCs w:val="24"/>
        </w:rPr>
        <w:t>interaction effect was not significant and the cohort was generally healthy with only small numbers of women with a prior history of CHD.</w:t>
      </w:r>
      <w:r w:rsidR="00A312AD" w:rsidRPr="000D6011">
        <w:rPr>
          <w:sz w:val="24"/>
          <w:szCs w:val="24"/>
        </w:rPr>
        <w:t xml:space="preserve"> Likewise, </w:t>
      </w:r>
      <w:r w:rsidR="00162D1D" w:rsidRPr="000D6011">
        <w:rPr>
          <w:sz w:val="24"/>
          <w:szCs w:val="24"/>
        </w:rPr>
        <w:t>the</w:t>
      </w:r>
      <w:r w:rsidR="00A312AD" w:rsidRPr="000D6011">
        <w:rPr>
          <w:sz w:val="24"/>
          <w:szCs w:val="24"/>
        </w:rPr>
        <w:t xml:space="preserve"> </w:t>
      </w:r>
      <w:r w:rsidR="007C11D6">
        <w:rPr>
          <w:sz w:val="24"/>
          <w:szCs w:val="24"/>
        </w:rPr>
        <w:t>second</w:t>
      </w:r>
      <w:r w:rsidR="00A312AD" w:rsidRPr="000D6011">
        <w:rPr>
          <w:sz w:val="24"/>
          <w:szCs w:val="24"/>
        </w:rPr>
        <w:t xml:space="preserve"> found a positive association with ischaemic stroke, but only in women who were non-aspirin users; those who used aspirin showed no association</w:t>
      </w:r>
      <w:r w:rsidR="00162D1D" w:rsidRPr="000D6011">
        <w:rPr>
          <w:sz w:val="24"/>
          <w:szCs w:val="24"/>
        </w:rPr>
        <w:t xml:space="preserve"> </w:t>
      </w:r>
      <w:r w:rsidR="00162D1D" w:rsidRPr="000D6011">
        <w:rPr>
          <w:sz w:val="24"/>
          <w:szCs w:val="24"/>
        </w:rPr>
        <w:fldChar w:fldCharType="begin"/>
      </w:r>
      <w:r w:rsidR="004A4162">
        <w:rPr>
          <w:sz w:val="24"/>
          <w:szCs w:val="24"/>
        </w:rPr>
        <w:instrText xml:space="preserve"> ADDIN EN.CITE &lt;EndNote&gt;&lt;Cite&gt;&lt;Author&gt;Yaemsiri&lt;/Author&gt;&lt;Year&gt;2012&lt;/Year&gt;&lt;RecNum&gt;161&lt;/RecNum&gt;&lt;DisplayText&gt;(Yaemsiri&lt;style face="italic"&gt; et al.&lt;/style&gt;, 2012)&lt;/DisplayText&gt;&lt;record&gt;&lt;rec-number&gt;161&lt;/rec-number&gt;&lt;foreign-keys&gt;&lt;key app="EN" db-id="tf59v22a4rfzd1et9pavzs930e22p9rp5war"&gt;161&lt;/key&gt;&lt;/foreign-keys&gt;&lt;ref-type name="Journal Article"&gt;17&lt;/ref-type&gt;&lt;contributors&gt;&lt;authors&gt;&lt;author&gt;Yaemsiri, Sirin&lt;/author&gt;&lt;author&gt;Sen, Souvik&lt;/author&gt;&lt;author&gt;Tinker, Lesley&lt;/author&gt;&lt;author&gt;Rosamond, Wayne&lt;/author&gt;&lt;author&gt;Wassertheil-Smoller, Sylvia&lt;/author&gt;&lt;author&gt;He, Ka&lt;/author&gt;&lt;/authors&gt;&lt;/contributors&gt;&lt;titles&gt;&lt;title&gt;Trans fat, aspirin, and ischemic stroke in postmenopausal women&lt;/title&gt;&lt;secondary-title&gt;Ann Neurol&lt;/secondary-title&gt;&lt;/titles&gt;&lt;periodical&gt;&lt;full-title&gt;Ann Neurol&lt;/full-title&gt;&lt;/periodical&gt;&lt;pages&gt;704-715&lt;/pages&gt;&lt;volume&gt;72&lt;/volume&gt;&lt;number&gt;5&lt;/number&gt;&lt;dates&gt;&lt;year&gt;2012&lt;/year&gt;&lt;/dates&gt;&lt;publisher&gt;Wiley Subscription Services, Inc., A Wiley Company&lt;/publisher&gt;&lt;isbn&gt;1531-8249&lt;/isbn&gt;&lt;urls&gt;&lt;related-urls&gt;&lt;url&gt;http://dx.doi.org/10.1002/ana.23555&lt;/url&gt;&lt;/related-urls&gt;&lt;/urls&gt;&lt;electronic-resource-num&gt;10.1002/ana.23555&lt;/electronic-resource-num&gt;&lt;/record&gt;&lt;/Cite&gt;&lt;/EndNote&gt;</w:instrText>
      </w:r>
      <w:r w:rsidR="00162D1D" w:rsidRPr="000D6011">
        <w:rPr>
          <w:sz w:val="24"/>
          <w:szCs w:val="24"/>
        </w:rPr>
        <w:fldChar w:fldCharType="separate"/>
      </w:r>
      <w:r w:rsidR="003147A1" w:rsidRPr="000D6011">
        <w:rPr>
          <w:noProof/>
          <w:sz w:val="24"/>
          <w:szCs w:val="24"/>
        </w:rPr>
        <w:t>(</w:t>
      </w:r>
      <w:hyperlink w:anchor="_ENREF_78" w:tooltip="Yaemsiri, 2012 #161" w:history="1">
        <w:r w:rsidR="00A64B5A" w:rsidRPr="000D6011">
          <w:rPr>
            <w:noProof/>
            <w:sz w:val="24"/>
            <w:szCs w:val="24"/>
          </w:rPr>
          <w:t>Yaemsiri</w:t>
        </w:r>
        <w:r w:rsidR="00A64B5A" w:rsidRPr="000D6011">
          <w:rPr>
            <w:i/>
            <w:noProof/>
            <w:sz w:val="24"/>
            <w:szCs w:val="24"/>
          </w:rPr>
          <w:t xml:space="preserve"> et al.</w:t>
        </w:r>
        <w:r w:rsidR="00A64B5A" w:rsidRPr="000D6011">
          <w:rPr>
            <w:noProof/>
            <w:sz w:val="24"/>
            <w:szCs w:val="24"/>
          </w:rPr>
          <w:t>, 2012</w:t>
        </w:r>
      </w:hyperlink>
      <w:r w:rsidR="003147A1" w:rsidRPr="000D6011">
        <w:rPr>
          <w:noProof/>
          <w:sz w:val="24"/>
          <w:szCs w:val="24"/>
        </w:rPr>
        <w:t>)</w:t>
      </w:r>
      <w:r w:rsidR="00162D1D" w:rsidRPr="000D6011">
        <w:rPr>
          <w:sz w:val="24"/>
          <w:szCs w:val="24"/>
        </w:rPr>
        <w:fldChar w:fldCharType="end"/>
      </w:r>
      <w:r w:rsidR="00A312AD" w:rsidRPr="000D6011">
        <w:rPr>
          <w:sz w:val="24"/>
          <w:szCs w:val="24"/>
        </w:rPr>
        <w:t xml:space="preserve">. </w:t>
      </w:r>
      <w:r w:rsidR="00162D1D" w:rsidRPr="000D6011">
        <w:rPr>
          <w:sz w:val="24"/>
          <w:szCs w:val="24"/>
        </w:rPr>
        <w:t xml:space="preserve">Of the additional </w:t>
      </w:r>
      <w:r w:rsidR="007C11D6">
        <w:rPr>
          <w:sz w:val="24"/>
          <w:szCs w:val="24"/>
        </w:rPr>
        <w:t>three</w:t>
      </w:r>
      <w:r w:rsidR="00162D1D" w:rsidRPr="000D6011">
        <w:rPr>
          <w:sz w:val="24"/>
          <w:szCs w:val="24"/>
        </w:rPr>
        <w:t xml:space="preserve"> studies that did not report varying results, </w:t>
      </w:r>
      <w:r w:rsidR="007C11D6">
        <w:rPr>
          <w:sz w:val="24"/>
          <w:szCs w:val="24"/>
        </w:rPr>
        <w:t>two</w:t>
      </w:r>
      <w:r w:rsidR="00162D1D" w:rsidRPr="000D6011">
        <w:rPr>
          <w:sz w:val="24"/>
          <w:szCs w:val="24"/>
        </w:rPr>
        <w:t xml:space="preserve"> were case control studies. One </w:t>
      </w:r>
      <w:r w:rsidR="00A312AD" w:rsidRPr="000D6011">
        <w:rPr>
          <w:sz w:val="24"/>
          <w:szCs w:val="24"/>
        </w:rPr>
        <w:t>reported a s</w:t>
      </w:r>
      <w:r w:rsidR="00A312AD" w:rsidRPr="000D6011">
        <w:rPr>
          <w:sz w:val="24"/>
        </w:rPr>
        <w:t xml:space="preserve">ignificant positive association between dietary TFA and CHD/CVD </w:t>
      </w:r>
      <w:r w:rsidR="00A312AD" w:rsidRPr="000D6011">
        <w:rPr>
          <w:sz w:val="24"/>
        </w:rPr>
        <w:fldChar w:fldCharType="begin"/>
      </w:r>
      <w:r w:rsidR="00A733F0">
        <w:rPr>
          <w:sz w:val="24"/>
        </w:rPr>
        <w:instrText xml:space="preserve"> ADDIN EN.CITE &lt;EndNote&gt;&lt;Cite&gt;&lt;Author&gt;Mashal&lt;/Author&gt;&lt;Year&gt;2012&lt;/Year&gt;&lt;RecNum&gt;164&lt;/RecNum&gt;&lt;DisplayText&gt;(Mashal&lt;style face="italic"&gt; et al.&lt;/style&gt;, 2012)&lt;/DisplayText&gt;&lt;record&gt;&lt;rec-number&gt;164&lt;/rec-number&gt;&lt;foreign-keys&gt;&lt;key app="EN" db-id="tf59v22a4rfzd1et9pavzs930e22p9rp5war"&gt;164&lt;/key&gt;&lt;/foreign-keys&gt;&lt;ref-type name="Journal Article"&gt;17&lt;/ref-type&gt;&lt;contributors&gt;&lt;authors&gt;&lt;author&gt;Mashal, Rima H.&lt;/author&gt;&lt;author&gt;Oudeh, Ayman&lt;/author&gt;&lt;author&gt;Al-Ismail, Khalid M.&lt;/author&gt;&lt;author&gt;Abu-Hammour, Khaled A.&lt;/author&gt;&lt;author&gt;Al-Domi, Hayder A.&lt;/author&gt;&lt;/authors&gt;&lt;/contributors&gt;&lt;titles&gt;&lt;title&gt;Association of dietary intake of trans fatty acids and coronary heart disease risk in Jordanian subjects&lt;/title&gt;&lt;secondary-title&gt;Pakistan J Nutr&lt;/secondary-title&gt;&lt;/titles&gt;&lt;periodical&gt;&lt;full-title&gt;Pakistan J Nutr&lt;/full-title&gt;&lt;/periodical&gt;&lt;pages&gt;423-433&lt;/pages&gt;&lt;volume&gt;11&lt;/volume&gt;&lt;number&gt;5&lt;/number&gt;&lt;keywords&gt;&lt;keyword&gt;Nutrition And Dietetics&lt;/keyword&gt;&lt;/keywords&gt;&lt;dates&gt;&lt;year&gt;2012&lt;/year&gt;&lt;pub-dates&gt;&lt;date&gt;2012&lt;/date&gt;&lt;/pub-dates&gt;&lt;/dates&gt;&lt;pub-location&gt;Faisalabad&lt;/pub-location&gt;&lt;publisher&gt;Asian Network for Scientific Information (ANSINET)&lt;/publisher&gt;&lt;isbn&gt;16805194&lt;/isbn&gt;&lt;accession-num&gt;1372124250&lt;/accession-num&gt;&lt;urls&gt;&lt;related-urls&gt;&lt;url&gt;http://ezproxy.ecu.edu.au/login?url=http://search.proquest.com/docview/1372124250?accountid=10675&lt;/url&gt;&lt;url&gt;http://kx7gx4pm8t.search.serialssolutions.com/?&amp;amp;genre=article&amp;amp;sid=ProQ:&amp;amp;atitle=Association+of+Dietary+Intake+of+Trans+Fatty+Acids+and+Coronary+Heart+Disease+Risk+in+Jordanian+Subjects&amp;amp;title=Pakistan+Journal+of+Nutrition&amp;amp;issn=16805194&amp;amp;date=2012-05-01&amp;amp;volume=11&amp;amp;issue=5&amp;amp;spage=423&amp;amp;author=Mashal%2C+Rima+H%3BOudeh%2C+Ayman%3BAl-Ismail%2C+Khalid+M%3BAbu-Hammour%2C+Khaled+A%3BAl-Domi%2C+Hayder+A&lt;/url&gt;&lt;/related-urls&gt;&lt;/urls&gt;&lt;remote-database-name&gt;ProQuest Central&lt;/remote-database-name&gt;&lt;language&gt;English&lt;/language&gt;&lt;/record&gt;&lt;/Cite&gt;&lt;/EndNote&gt;</w:instrText>
      </w:r>
      <w:r w:rsidR="00A312AD" w:rsidRPr="000D6011">
        <w:rPr>
          <w:sz w:val="24"/>
        </w:rPr>
        <w:fldChar w:fldCharType="separate"/>
      </w:r>
      <w:r w:rsidR="003147A1" w:rsidRPr="000D6011">
        <w:rPr>
          <w:noProof/>
          <w:sz w:val="24"/>
        </w:rPr>
        <w:t>(</w:t>
      </w:r>
      <w:hyperlink w:anchor="_ENREF_44" w:tooltip="Mashal, 2012 #164" w:history="1">
        <w:r w:rsidR="00A64B5A" w:rsidRPr="000D6011">
          <w:rPr>
            <w:noProof/>
            <w:sz w:val="24"/>
          </w:rPr>
          <w:t>Mashal</w:t>
        </w:r>
        <w:r w:rsidR="00A64B5A" w:rsidRPr="000D6011">
          <w:rPr>
            <w:i/>
            <w:noProof/>
            <w:sz w:val="24"/>
          </w:rPr>
          <w:t xml:space="preserve"> et al.</w:t>
        </w:r>
        <w:r w:rsidR="00A64B5A" w:rsidRPr="000D6011">
          <w:rPr>
            <w:noProof/>
            <w:sz w:val="24"/>
          </w:rPr>
          <w:t>, 2012</w:t>
        </w:r>
      </w:hyperlink>
      <w:r w:rsidR="003147A1" w:rsidRPr="000D6011">
        <w:rPr>
          <w:noProof/>
          <w:sz w:val="24"/>
        </w:rPr>
        <w:t>)</w:t>
      </w:r>
      <w:r w:rsidR="00A312AD" w:rsidRPr="000D6011">
        <w:rPr>
          <w:sz w:val="24"/>
        </w:rPr>
        <w:fldChar w:fldCharType="end"/>
      </w:r>
      <w:r w:rsidR="00162D1D" w:rsidRPr="000D6011">
        <w:rPr>
          <w:sz w:val="24"/>
        </w:rPr>
        <w:t xml:space="preserve">, while the other </w:t>
      </w:r>
      <w:r w:rsidR="00A312AD" w:rsidRPr="000D6011">
        <w:rPr>
          <w:sz w:val="24"/>
        </w:rPr>
        <w:t>reported no significant associations in levels of TFA in the blood and CHD</w:t>
      </w:r>
      <w:r w:rsidR="00162D1D" w:rsidRPr="000D6011">
        <w:rPr>
          <w:sz w:val="24"/>
        </w:rPr>
        <w:t xml:space="preserve"> </w:t>
      </w:r>
      <w:r w:rsidR="00162D1D" w:rsidRPr="000D6011">
        <w:rPr>
          <w:rFonts w:cs="Times New Roman"/>
          <w:sz w:val="24"/>
          <w:szCs w:val="24"/>
        </w:rPr>
        <w:fldChar w:fldCharType="begin"/>
      </w:r>
      <w:r w:rsidR="003147A1" w:rsidRPr="000D6011">
        <w:rPr>
          <w:rFonts w:cs="Times New Roman"/>
          <w:sz w:val="24"/>
          <w:szCs w:val="24"/>
        </w:rPr>
        <w:instrText xml:space="preserve"> ADDIN EN.CITE &lt;EndNote&gt;&lt;Cite&gt;&lt;Author&gt;Khaw&lt;/Author&gt;&lt;Year&gt;2012&lt;/Year&gt;&lt;RecNum&gt;135&lt;/RecNum&gt;&lt;DisplayText&gt;(Khaw&lt;style face="italic"&gt; et al.&lt;/style&gt;, 2012)&lt;/DisplayText&gt;&lt;record&gt;&lt;rec-number&gt;135&lt;/rec-number&gt;&lt;foreign-keys&gt;&lt;key app="EN" db-id="tf59v22a4rfzd1et9pavzs930e22p9rp5war"&gt;135&lt;/key&gt;&lt;/foreign-keys&gt;&lt;ref-type name="Journal Article"&gt;17&lt;/ref-type&gt;&lt;contributors&gt;&lt;authors&gt;&lt;author&gt;Khaw, Kay-Tee&lt;/author&gt;&lt;author&gt;Friesen, Marlin D.&lt;/author&gt;&lt;author&gt;Riboli, Elio&lt;/author&gt;&lt;author&gt;Luben, Robert&lt;/author&gt;&lt;author&gt;Wareham, Nicholas&lt;/author&gt;&lt;/authors&gt;&lt;/contributors&gt;&lt;titles&gt;&lt;title&gt;Plasma Phospholipid Fatty Acid Concentration and Incident Coronary Heart Disease in Men and Women: The EPIC-Norfolk Prospective Study&lt;/title&gt;&lt;secondary-title&gt;PLoS Med&lt;/secondary-title&gt;&lt;/titles&gt;&lt;periodical&gt;&lt;full-title&gt;PLoS Med&lt;/full-title&gt;&lt;/periodical&gt;&lt;pages&gt;e1001255&lt;/pages&gt;&lt;volume&gt;9&lt;/volume&gt;&lt;number&gt;7&lt;/number&gt;&lt;dates&gt;&lt;year&gt;2012&lt;/year&gt;&lt;/dates&gt;&lt;publisher&gt;Public Library of Science&lt;/publisher&gt;&lt;urls&gt;&lt;related-urls&gt;&lt;url&gt;http://dx.doi.org/10.1371%2Fjournal.pmed.1001255&lt;/url&gt;&lt;/related-urls&gt;&lt;/urls&gt;&lt;electronic-resource-num&gt;10.1371/journal.pmed.1001255&lt;/electronic-resource-num&gt;&lt;/record&gt;&lt;/Cite&gt;&lt;/EndNote&gt;</w:instrText>
      </w:r>
      <w:r w:rsidR="00162D1D" w:rsidRPr="000D6011">
        <w:rPr>
          <w:rFonts w:cs="Times New Roman"/>
          <w:sz w:val="24"/>
          <w:szCs w:val="24"/>
        </w:rPr>
        <w:fldChar w:fldCharType="separate"/>
      </w:r>
      <w:r w:rsidR="003147A1" w:rsidRPr="000D6011">
        <w:rPr>
          <w:rFonts w:cs="Times New Roman"/>
          <w:noProof/>
          <w:sz w:val="24"/>
          <w:szCs w:val="24"/>
        </w:rPr>
        <w:t>(</w:t>
      </w:r>
      <w:hyperlink w:anchor="_ENREF_32" w:tooltip="Khaw, 2012 #135" w:history="1">
        <w:r w:rsidR="00A64B5A" w:rsidRPr="000D6011">
          <w:rPr>
            <w:rFonts w:cs="Times New Roman"/>
            <w:noProof/>
            <w:sz w:val="24"/>
            <w:szCs w:val="24"/>
          </w:rPr>
          <w:t>Khaw</w:t>
        </w:r>
        <w:r w:rsidR="00A64B5A" w:rsidRPr="000D6011">
          <w:rPr>
            <w:rFonts w:cs="Times New Roman"/>
            <w:i/>
            <w:noProof/>
            <w:sz w:val="24"/>
            <w:szCs w:val="24"/>
          </w:rPr>
          <w:t xml:space="preserve"> et al.</w:t>
        </w:r>
        <w:r w:rsidR="00A64B5A" w:rsidRPr="000D6011">
          <w:rPr>
            <w:rFonts w:cs="Times New Roman"/>
            <w:noProof/>
            <w:sz w:val="24"/>
            <w:szCs w:val="24"/>
          </w:rPr>
          <w:t>, 2012</w:t>
        </w:r>
      </w:hyperlink>
      <w:r w:rsidR="003147A1" w:rsidRPr="000D6011">
        <w:rPr>
          <w:rFonts w:cs="Times New Roman"/>
          <w:noProof/>
          <w:sz w:val="24"/>
          <w:szCs w:val="24"/>
        </w:rPr>
        <w:t>)</w:t>
      </w:r>
      <w:r w:rsidR="00162D1D" w:rsidRPr="000D6011">
        <w:rPr>
          <w:rFonts w:cs="Times New Roman"/>
          <w:sz w:val="24"/>
          <w:szCs w:val="24"/>
        </w:rPr>
        <w:fldChar w:fldCharType="end"/>
      </w:r>
      <w:r w:rsidR="00A312AD" w:rsidRPr="000D6011">
        <w:rPr>
          <w:sz w:val="24"/>
        </w:rPr>
        <w:t xml:space="preserve">. </w:t>
      </w:r>
      <w:r w:rsidR="007C11D6">
        <w:rPr>
          <w:sz w:val="24"/>
        </w:rPr>
        <w:t xml:space="preserve"> The third study was prospective and reported </w:t>
      </w:r>
      <w:r w:rsidR="008B1A8C">
        <w:rPr>
          <w:sz w:val="24"/>
        </w:rPr>
        <w:t>a variety of associations from partially hydrogenated vegetable and fish oils and ruminant TFA</w:t>
      </w:r>
      <w:r w:rsidR="007C11D6">
        <w:rPr>
          <w:sz w:val="24"/>
        </w:rPr>
        <w:t xml:space="preserve"> </w:t>
      </w:r>
      <w:r w:rsidR="007C11D6">
        <w:rPr>
          <w:sz w:val="24"/>
        </w:rPr>
        <w:fldChar w:fldCharType="begin">
          <w:fldData xml:space="preserve">PEVuZE5vdGU+PENpdGU+PEF1dGhvcj5MYWFrZTwvQXV0aG9yPjxZZWFyPjIwMTI8L1llYXI+PFJl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</w:fldData>
        </w:fldChar>
      </w:r>
      <w:r w:rsidR="00B87095">
        <w:rPr>
          <w:sz w:val="24"/>
        </w:rPr>
        <w:instrText xml:space="preserve"> ADDIN EN.CITE </w:instrText>
      </w:r>
      <w:r w:rsidR="00B87095">
        <w:rPr>
          <w:sz w:val="24"/>
        </w:rPr>
        <w:fldChar w:fldCharType="begin">
          <w:fldData xml:space="preserve">PEVuZE5vdGU+PENpdGU+PEF1dGhvcj5MYWFrZTwvQXV0aG9yPjxZZWFyPjIwMTI8L1llYXI+PFJl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</w:fldData>
        </w:fldChar>
      </w:r>
      <w:r w:rsidR="00B87095">
        <w:rPr>
          <w:sz w:val="24"/>
        </w:rPr>
        <w:instrText xml:space="preserve"> ADDIN EN.CITE.DATA </w:instrText>
      </w:r>
      <w:r w:rsidR="00B87095">
        <w:rPr>
          <w:sz w:val="24"/>
        </w:rPr>
      </w:r>
      <w:r w:rsidR="00B87095">
        <w:rPr>
          <w:sz w:val="24"/>
        </w:rPr>
        <w:fldChar w:fldCharType="end"/>
      </w:r>
      <w:r w:rsidR="007C11D6">
        <w:rPr>
          <w:sz w:val="24"/>
        </w:rPr>
      </w:r>
      <w:r w:rsidR="007C11D6">
        <w:rPr>
          <w:sz w:val="24"/>
        </w:rPr>
        <w:fldChar w:fldCharType="separate"/>
      </w:r>
      <w:r w:rsidR="007C11D6">
        <w:rPr>
          <w:noProof/>
          <w:sz w:val="24"/>
        </w:rPr>
        <w:t>(</w:t>
      </w:r>
      <w:hyperlink w:anchor="_ENREF_38" w:tooltip="Laake, 2012 #162" w:history="1">
        <w:r w:rsidR="00A64B5A">
          <w:rPr>
            <w:noProof/>
            <w:sz w:val="24"/>
          </w:rPr>
          <w:t>Laake</w:t>
        </w:r>
        <w:r w:rsidR="00A64B5A" w:rsidRPr="007C11D6">
          <w:rPr>
            <w:i/>
            <w:noProof/>
            <w:sz w:val="24"/>
          </w:rPr>
          <w:t xml:space="preserve"> et al.</w:t>
        </w:r>
        <w:r w:rsidR="00A64B5A">
          <w:rPr>
            <w:noProof/>
            <w:sz w:val="24"/>
          </w:rPr>
          <w:t>, 2012</w:t>
        </w:r>
      </w:hyperlink>
      <w:r w:rsidR="007C11D6">
        <w:rPr>
          <w:noProof/>
          <w:sz w:val="24"/>
        </w:rPr>
        <w:t>)</w:t>
      </w:r>
      <w:r w:rsidR="007C11D6">
        <w:rPr>
          <w:sz w:val="24"/>
        </w:rPr>
        <w:fldChar w:fldCharType="end"/>
      </w:r>
      <w:r w:rsidR="007C11D6">
        <w:rPr>
          <w:sz w:val="24"/>
        </w:rPr>
        <w:t>.</w:t>
      </w:r>
    </w:p>
    <w:p w14:paraId="1D38E180" w14:textId="416D3D49" w:rsidR="00E25047" w:rsidRPr="000D6011" w:rsidRDefault="00E25047" w:rsidP="00E84AA0">
      <w:pPr>
        <w:pStyle w:val="Heading3"/>
        <w:spacing w:line="360" w:lineRule="auto"/>
        <w:rPr>
          <w:rFonts w:asciiTheme="minorHAnsi" w:hAnsiTheme="minorHAnsi"/>
          <w:color w:val="auto"/>
          <w:sz w:val="28"/>
          <w:szCs w:val="28"/>
        </w:rPr>
      </w:pPr>
      <w:bookmarkStart w:id="11" w:name="_Toc409701096"/>
      <w:r w:rsidRPr="000D6011">
        <w:rPr>
          <w:rFonts w:asciiTheme="minorHAnsi" w:hAnsiTheme="minorHAnsi"/>
          <w:color w:val="auto"/>
          <w:sz w:val="28"/>
          <w:szCs w:val="28"/>
        </w:rPr>
        <w:t>4.2</w:t>
      </w:r>
      <w:r w:rsidRPr="000D6011">
        <w:rPr>
          <w:rFonts w:asciiTheme="minorHAnsi" w:hAnsiTheme="minorHAnsi"/>
          <w:color w:val="auto"/>
          <w:sz w:val="28"/>
          <w:szCs w:val="28"/>
        </w:rPr>
        <w:tab/>
        <w:t>TFA and type 2 diabetes</w:t>
      </w:r>
      <w:bookmarkEnd w:id="11"/>
      <w:r w:rsidRPr="000D6011">
        <w:rPr>
          <w:rFonts w:asciiTheme="minorHAnsi" w:hAnsiTheme="minorHAnsi"/>
          <w:color w:val="auto"/>
          <w:sz w:val="28"/>
          <w:szCs w:val="28"/>
        </w:rPr>
        <w:t xml:space="preserve"> </w:t>
      </w:r>
    </w:p>
    <w:p w14:paraId="5144372F" w14:textId="13A791FA" w:rsidR="00162D1D" w:rsidRPr="000D6011" w:rsidRDefault="00162D1D" w:rsidP="00E84AA0">
      <w:pPr>
        <w:spacing w:line="360" w:lineRule="auto"/>
        <w:rPr>
          <w:rFonts w:cs="Times New Roman"/>
          <w:sz w:val="24"/>
          <w:szCs w:val="24"/>
        </w:rPr>
      </w:pPr>
      <w:r w:rsidRPr="000D6011">
        <w:rPr>
          <w:rFonts w:cs="Times New Roman"/>
          <w:sz w:val="24"/>
          <w:szCs w:val="24"/>
        </w:rPr>
        <w:t>We identified a total of four studies that reported four associations between risk of Type 2 Diabetes and TFA. Three measured TFA through diet and one used serum TFA</w:t>
      </w:r>
      <w:r w:rsidR="00960F3A" w:rsidRPr="000D6011">
        <w:rPr>
          <w:rFonts w:cs="Times New Roman"/>
          <w:sz w:val="24"/>
          <w:szCs w:val="24"/>
        </w:rPr>
        <w:t xml:space="preserve"> (</w:t>
      </w:r>
      <w:r w:rsidR="00960F3A" w:rsidRPr="000D6011">
        <w:rPr>
          <w:rFonts w:cs="Times New Roman"/>
          <w:b/>
          <w:sz w:val="24"/>
          <w:szCs w:val="24"/>
        </w:rPr>
        <w:t>Appendi</w:t>
      </w:r>
      <w:r w:rsidR="000D6011" w:rsidRPr="000D6011">
        <w:rPr>
          <w:rFonts w:cs="Times New Roman"/>
          <w:b/>
          <w:sz w:val="24"/>
          <w:szCs w:val="24"/>
        </w:rPr>
        <w:t>x</w:t>
      </w:r>
      <w:r w:rsidR="00960F3A" w:rsidRPr="000D6011">
        <w:rPr>
          <w:rFonts w:cs="Times New Roman"/>
          <w:b/>
          <w:sz w:val="24"/>
          <w:szCs w:val="24"/>
        </w:rPr>
        <w:t xml:space="preserve"> 1 and 2</w:t>
      </w:r>
      <w:r w:rsidR="00960F3A" w:rsidRPr="000D6011">
        <w:rPr>
          <w:rFonts w:cs="Times New Roman"/>
          <w:sz w:val="24"/>
          <w:szCs w:val="24"/>
        </w:rPr>
        <w:t>)</w:t>
      </w:r>
      <w:r w:rsidRPr="000D6011">
        <w:rPr>
          <w:rFonts w:cs="Times New Roman"/>
          <w:sz w:val="24"/>
          <w:szCs w:val="24"/>
        </w:rPr>
        <w:t xml:space="preserve">. </w:t>
      </w:r>
    </w:p>
    <w:p w14:paraId="1D1D9B22" w14:textId="77777777" w:rsidR="00162D1D" w:rsidRPr="000D6011" w:rsidRDefault="00162D1D" w:rsidP="00E84AA0">
      <w:pPr>
        <w:spacing w:line="360" w:lineRule="auto"/>
        <w:rPr>
          <w:rFonts w:cs="Times New Roman"/>
          <w:sz w:val="24"/>
          <w:szCs w:val="24"/>
        </w:rPr>
      </w:pPr>
    </w:p>
    <w:p w14:paraId="014E21F7" w14:textId="636A92FB" w:rsidR="00162D1D" w:rsidRPr="000D6011" w:rsidRDefault="00813A71" w:rsidP="00E84AA0">
      <w:pPr>
        <w:spacing w:line="360" w:lineRule="auto"/>
        <w:rPr>
          <w:rFonts w:cs="Times New Roman"/>
          <w:sz w:val="24"/>
          <w:szCs w:val="24"/>
        </w:rPr>
      </w:pPr>
      <w:r>
        <w:rPr>
          <w:rFonts w:cs="Times New Roman"/>
          <w:sz w:val="24"/>
          <w:szCs w:val="24"/>
        </w:rPr>
        <w:t>Two</w:t>
      </w:r>
      <w:r w:rsidR="00162D1D" w:rsidRPr="000D6011">
        <w:rPr>
          <w:rFonts w:cs="Times New Roman"/>
          <w:sz w:val="24"/>
          <w:szCs w:val="24"/>
        </w:rPr>
        <w:t xml:space="preserve"> of these studies found no association between TFA intake and type 2 diabetes </w:t>
      </w:r>
      <w:r w:rsidR="00162D1D" w:rsidRPr="000D6011">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Y2U9Iml0YWxpYyI+IGV0IGFsLjwvc3R5bGU+LCAyMDEwOyB2YW4gRGFtPHN0eWxlIGZhY2U9Iml0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Y2U9Iml0YWxpYyI+IGV0IGFsLjwvc3R5bGU+LCAyMDEwOyB2YW4gRGFtPHN0eWxlIGZhY2U9Iml0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162D1D" w:rsidRPr="000D6011">
        <w:rPr>
          <w:rFonts w:cs="Times New Roman"/>
          <w:sz w:val="24"/>
          <w:szCs w:val="24"/>
        </w:rPr>
      </w:r>
      <w:r w:rsidR="00162D1D" w:rsidRPr="000D6011">
        <w:rPr>
          <w:rFonts w:cs="Times New Roman"/>
          <w:sz w:val="24"/>
          <w:szCs w:val="24"/>
        </w:rPr>
        <w:fldChar w:fldCharType="separate"/>
      </w:r>
      <w:r>
        <w:rPr>
          <w:rFonts w:cs="Times New Roman"/>
          <w:noProof/>
          <w:sz w:val="24"/>
          <w:szCs w:val="24"/>
        </w:rPr>
        <w:t>(</w:t>
      </w:r>
      <w:hyperlink w:anchor="_ENREF_55" w:tooltip="Papantoniou, 2010 #152" w:history="1">
        <w:r w:rsidR="00A64B5A">
          <w:rPr>
            <w:rFonts w:cs="Times New Roman"/>
            <w:noProof/>
            <w:sz w:val="24"/>
            <w:szCs w:val="24"/>
          </w:rPr>
          <w:t>Papantoniou</w:t>
        </w:r>
        <w:r w:rsidR="00A64B5A" w:rsidRPr="00813A71">
          <w:rPr>
            <w:rFonts w:cs="Times New Roman"/>
            <w:i/>
            <w:noProof/>
            <w:sz w:val="24"/>
            <w:szCs w:val="24"/>
          </w:rPr>
          <w:t xml:space="preserve"> et al.</w:t>
        </w:r>
        <w:r w:rsidR="00A64B5A">
          <w:rPr>
            <w:rFonts w:cs="Times New Roman"/>
            <w:noProof/>
            <w:sz w:val="24"/>
            <w:szCs w:val="24"/>
          </w:rPr>
          <w:t>, 2010</w:t>
        </w:r>
      </w:hyperlink>
      <w:r>
        <w:rPr>
          <w:rFonts w:cs="Times New Roman"/>
          <w:noProof/>
          <w:sz w:val="24"/>
          <w:szCs w:val="24"/>
        </w:rPr>
        <w:t xml:space="preserve">; </w:t>
      </w:r>
      <w:hyperlink w:anchor="_ENREF_72" w:tooltip="van Dam, 2002 #154" w:history="1">
        <w:r w:rsidR="00A64B5A">
          <w:rPr>
            <w:rFonts w:cs="Times New Roman"/>
            <w:noProof/>
            <w:sz w:val="24"/>
            <w:szCs w:val="24"/>
          </w:rPr>
          <w:t>van Dam</w:t>
        </w:r>
        <w:r w:rsidR="00A64B5A" w:rsidRPr="00813A71">
          <w:rPr>
            <w:rFonts w:cs="Times New Roman"/>
            <w:i/>
            <w:noProof/>
            <w:sz w:val="24"/>
            <w:szCs w:val="24"/>
          </w:rPr>
          <w:t xml:space="preserve"> et al.</w:t>
        </w:r>
        <w:r w:rsidR="00A64B5A">
          <w:rPr>
            <w:rFonts w:cs="Times New Roman"/>
            <w:noProof/>
            <w:sz w:val="24"/>
            <w:szCs w:val="24"/>
          </w:rPr>
          <w:t>, 2002</w:t>
        </w:r>
      </w:hyperlink>
      <w:r>
        <w:rPr>
          <w:rFonts w:cs="Times New Roman"/>
          <w:noProof/>
          <w:sz w:val="24"/>
          <w:szCs w:val="24"/>
        </w:rPr>
        <w:t>)</w:t>
      </w:r>
      <w:r w:rsidR="00162D1D" w:rsidRPr="000D6011">
        <w:rPr>
          <w:rFonts w:cs="Times New Roman"/>
          <w:sz w:val="24"/>
          <w:szCs w:val="24"/>
        </w:rPr>
        <w:fldChar w:fldCharType="end"/>
      </w:r>
      <w:r w:rsidR="00162D1D" w:rsidRPr="000D6011">
        <w:rPr>
          <w:rFonts w:cs="Times New Roman"/>
          <w:sz w:val="24"/>
          <w:szCs w:val="24"/>
        </w:rPr>
        <w:t xml:space="preserve">. These studies all used dietary TFA assessment. </w:t>
      </w:r>
      <w:r>
        <w:rPr>
          <w:rFonts w:cs="Times New Roman"/>
          <w:sz w:val="24"/>
          <w:szCs w:val="24"/>
        </w:rPr>
        <w:t xml:space="preserve">A third dietary study found a positive association </w:t>
      </w:r>
      <w:r w:rsidR="0062161E">
        <w:rPr>
          <w:rFonts w:cs="Times New Roman"/>
          <w:sz w:val="24"/>
          <w:szCs w:val="24"/>
        </w:rPr>
        <w:fldChar w:fldCharType="begin">
          <w:fldData xml:space="preserve">PEVuZE5vdGU+PENpdGU+PEF1dGhvcj5TYWxtZXJvbjwvQXV0aG9yPjxZZWFyPjIwMDE8L1llYXI+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</w:fldData>
        </w:fldChar>
      </w:r>
      <w:r w:rsidR="0062161E">
        <w:rPr>
          <w:rFonts w:cs="Times New Roman"/>
          <w:sz w:val="24"/>
          <w:szCs w:val="24"/>
        </w:rPr>
        <w:instrText xml:space="preserve"> ADDIN EN.CITE </w:instrText>
      </w:r>
      <w:r w:rsidR="0062161E">
        <w:rPr>
          <w:rFonts w:cs="Times New Roman"/>
          <w:sz w:val="24"/>
          <w:szCs w:val="24"/>
        </w:rPr>
        <w:fldChar w:fldCharType="begin">
          <w:fldData xml:space="preserve">PEVuZE5vdGU+PENpdGU+PEF1dGhvcj5TYWxtZXJvbjwvQXV0aG9yPjxZZWFyPjIwMDE8L1llYXI+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</w:fldData>
        </w:fldChar>
      </w:r>
      <w:r w:rsidR="0062161E">
        <w:rPr>
          <w:rFonts w:cs="Times New Roman"/>
          <w:sz w:val="24"/>
          <w:szCs w:val="24"/>
        </w:rPr>
        <w:instrText xml:space="preserve"> ADDIN EN.CITE.DATA </w:instrText>
      </w:r>
      <w:r w:rsidR="0062161E">
        <w:rPr>
          <w:rFonts w:cs="Times New Roman"/>
          <w:sz w:val="24"/>
          <w:szCs w:val="24"/>
        </w:rPr>
      </w:r>
      <w:r w:rsidR="0062161E">
        <w:rPr>
          <w:rFonts w:cs="Times New Roman"/>
          <w:sz w:val="24"/>
          <w:szCs w:val="24"/>
        </w:rPr>
        <w:fldChar w:fldCharType="end"/>
      </w:r>
      <w:r w:rsidR="0062161E">
        <w:rPr>
          <w:rFonts w:cs="Times New Roman"/>
          <w:sz w:val="24"/>
          <w:szCs w:val="24"/>
        </w:rPr>
      </w:r>
      <w:r w:rsidR="0062161E">
        <w:rPr>
          <w:rFonts w:cs="Times New Roman"/>
          <w:sz w:val="24"/>
          <w:szCs w:val="24"/>
        </w:rPr>
        <w:fldChar w:fldCharType="separate"/>
      </w:r>
      <w:r w:rsidR="0062161E">
        <w:rPr>
          <w:rFonts w:cs="Times New Roman"/>
          <w:noProof/>
          <w:sz w:val="24"/>
          <w:szCs w:val="24"/>
        </w:rPr>
        <w:t>(</w:t>
      </w:r>
      <w:hyperlink w:anchor="_ENREF_59" w:tooltip="Salmeron, 2001 #70" w:history="1">
        <w:r w:rsidR="00A64B5A">
          <w:rPr>
            <w:rFonts w:cs="Times New Roman"/>
            <w:noProof/>
            <w:sz w:val="24"/>
            <w:szCs w:val="24"/>
          </w:rPr>
          <w:t>Salmeron</w:t>
        </w:r>
        <w:r w:rsidR="00A64B5A" w:rsidRPr="0062161E">
          <w:rPr>
            <w:rFonts w:cs="Times New Roman"/>
            <w:i/>
            <w:noProof/>
            <w:sz w:val="24"/>
            <w:szCs w:val="24"/>
          </w:rPr>
          <w:t xml:space="preserve"> et al.</w:t>
        </w:r>
        <w:r w:rsidR="00A64B5A">
          <w:rPr>
            <w:rFonts w:cs="Times New Roman"/>
            <w:noProof/>
            <w:sz w:val="24"/>
            <w:szCs w:val="24"/>
          </w:rPr>
          <w:t>, 2001</w:t>
        </w:r>
      </w:hyperlink>
      <w:r w:rsidR="0062161E">
        <w:rPr>
          <w:rFonts w:cs="Times New Roman"/>
          <w:noProof/>
          <w:sz w:val="24"/>
          <w:szCs w:val="24"/>
        </w:rPr>
        <w:t>)</w:t>
      </w:r>
      <w:r w:rsidR="0062161E">
        <w:rPr>
          <w:rFonts w:cs="Times New Roman"/>
          <w:sz w:val="24"/>
          <w:szCs w:val="24"/>
        </w:rPr>
        <w:fldChar w:fldCharType="end"/>
      </w:r>
      <w:r w:rsidR="0062161E">
        <w:rPr>
          <w:rFonts w:cs="Times New Roman"/>
          <w:sz w:val="24"/>
          <w:szCs w:val="24"/>
        </w:rPr>
        <w:t xml:space="preserve"> while t</w:t>
      </w:r>
      <w:r w:rsidR="00162D1D" w:rsidRPr="000D6011">
        <w:rPr>
          <w:rFonts w:cs="Times New Roman"/>
          <w:sz w:val="24"/>
          <w:szCs w:val="24"/>
        </w:rPr>
        <w:t xml:space="preserve">he fourth study found an inverse association between TFA as assessed using serum and type 2 diabetes </w:t>
      </w:r>
      <w:r w:rsidR="00162D1D" w:rsidRPr="000D6011">
        <w:rPr>
          <w:rFonts w:cs="Times New Roman"/>
          <w:sz w:val="24"/>
          <w:szCs w:val="24"/>
        </w:rPr>
        <w:fldChar w:fldCharType="begin">
          <w:fldData xml:space="preserve">PEVuZE5vdGU+PENpdGU+PEF1dGhvcj5Nb3phZmZhcmlhbjwvQXV0aG9yPjxZZWFyPjIwMTM8L1ll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</w:fldData>
        </w:fldChar>
      </w:r>
      <w:r w:rsidR="003147A1" w:rsidRPr="000D6011">
        <w:rPr>
          <w:rFonts w:cs="Times New Roman"/>
          <w:sz w:val="24"/>
          <w:szCs w:val="24"/>
        </w:rPr>
        <w:instrText xml:space="preserve"> ADDIN EN.CITE </w:instrText>
      </w:r>
      <w:r w:rsidR="003147A1" w:rsidRPr="000D6011">
        <w:rPr>
          <w:rFonts w:cs="Times New Roman"/>
          <w:sz w:val="24"/>
          <w:szCs w:val="24"/>
        </w:rPr>
        <w:fldChar w:fldCharType="begin">
          <w:fldData xml:space="preserve">PEVuZE5vdGU+PENpdGU+PEF1dGhvcj5Nb3phZmZhcmlhbjwvQXV0aG9yPjxZZWFyPjIwMTM8L1ll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</w:fldData>
        </w:fldChar>
      </w:r>
      <w:r w:rsidR="003147A1" w:rsidRPr="000D6011">
        <w:rPr>
          <w:rFonts w:cs="Times New Roman"/>
          <w:sz w:val="24"/>
          <w:szCs w:val="24"/>
        </w:rPr>
        <w:instrText xml:space="preserve"> ADDIN EN.CITE.DATA </w:instrText>
      </w:r>
      <w:r w:rsidR="003147A1" w:rsidRPr="000D6011">
        <w:rPr>
          <w:rFonts w:cs="Times New Roman"/>
          <w:sz w:val="24"/>
          <w:szCs w:val="24"/>
        </w:rPr>
      </w:r>
      <w:r w:rsidR="003147A1" w:rsidRPr="000D6011">
        <w:rPr>
          <w:rFonts w:cs="Times New Roman"/>
          <w:sz w:val="24"/>
          <w:szCs w:val="24"/>
        </w:rPr>
        <w:fldChar w:fldCharType="end"/>
      </w:r>
      <w:r w:rsidR="00162D1D" w:rsidRPr="000D6011">
        <w:rPr>
          <w:rFonts w:cs="Times New Roman"/>
          <w:sz w:val="24"/>
          <w:szCs w:val="24"/>
        </w:rPr>
      </w:r>
      <w:r w:rsidR="00162D1D" w:rsidRPr="000D6011">
        <w:rPr>
          <w:rFonts w:cs="Times New Roman"/>
          <w:sz w:val="24"/>
          <w:szCs w:val="24"/>
        </w:rPr>
        <w:fldChar w:fldCharType="separate"/>
      </w:r>
      <w:r w:rsidR="003147A1" w:rsidRPr="000D6011">
        <w:rPr>
          <w:rFonts w:cs="Times New Roman"/>
          <w:noProof/>
          <w:sz w:val="24"/>
          <w:szCs w:val="24"/>
        </w:rPr>
        <w:t>(</w:t>
      </w:r>
      <w:hyperlink w:anchor="_ENREF_52" w:tooltip="Mozaffarian, 2013 #143" w:history="1">
        <w:r w:rsidR="00A64B5A" w:rsidRPr="000D6011">
          <w:rPr>
            <w:rFonts w:cs="Times New Roman"/>
            <w:noProof/>
            <w:sz w:val="24"/>
            <w:szCs w:val="24"/>
          </w:rPr>
          <w:t>Mozaffarian</w:t>
        </w:r>
        <w:r w:rsidR="00A64B5A" w:rsidRPr="000D6011">
          <w:rPr>
            <w:rFonts w:cs="Times New Roman"/>
            <w:i/>
            <w:noProof/>
            <w:sz w:val="24"/>
            <w:szCs w:val="24"/>
          </w:rPr>
          <w:t xml:space="preserve"> et al.</w:t>
        </w:r>
        <w:r w:rsidR="00A64B5A" w:rsidRPr="000D6011">
          <w:rPr>
            <w:rFonts w:cs="Times New Roman"/>
            <w:noProof/>
            <w:sz w:val="24"/>
            <w:szCs w:val="24"/>
          </w:rPr>
          <w:t>, 2013</w:t>
        </w:r>
      </w:hyperlink>
      <w:r w:rsidR="003147A1" w:rsidRPr="000D6011">
        <w:rPr>
          <w:rFonts w:cs="Times New Roman"/>
          <w:noProof/>
          <w:sz w:val="24"/>
          <w:szCs w:val="24"/>
        </w:rPr>
        <w:t>)</w:t>
      </w:r>
      <w:r w:rsidR="00162D1D" w:rsidRPr="000D6011">
        <w:rPr>
          <w:rFonts w:cs="Times New Roman"/>
          <w:sz w:val="24"/>
          <w:szCs w:val="24"/>
        </w:rPr>
        <w:fldChar w:fldCharType="end"/>
      </w:r>
      <w:r w:rsidR="00162D1D" w:rsidRPr="000D6011">
        <w:rPr>
          <w:rFonts w:cs="Times New Roman"/>
          <w:sz w:val="24"/>
          <w:szCs w:val="24"/>
        </w:rPr>
        <w:t xml:space="preserve">. Three of these studies were prospective </w:t>
      </w:r>
      <w:r w:rsidR="00162D1D" w:rsidRPr="000D6011">
        <w:rPr>
          <w:rFonts w:cs="Times New Roman"/>
          <w:sz w:val="24"/>
          <w:szCs w:val="24"/>
        </w:rPr>
        <w:fldChar w:fldCharType="begin">
          <w:fldData xml:space="preserve">PEVuZE5vdGU+PENpdGU+PEF1dGhvcj52YW4gRGFtPC9BdXRob3I+PFllYXI+MjAwMjwvWWVhcj48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</w:fldData>
        </w:fldChar>
      </w:r>
      <w:r w:rsidR="00B87095">
        <w:rPr>
          <w:rFonts w:cs="Times New Roman"/>
          <w:sz w:val="24"/>
          <w:szCs w:val="24"/>
        </w:rPr>
        <w:instrText xml:space="preserve"> ADDIN EN.CITE </w:instrText>
      </w:r>
      <w:r w:rsidR="00B87095">
        <w:rPr>
          <w:rFonts w:cs="Times New Roman"/>
          <w:sz w:val="24"/>
          <w:szCs w:val="24"/>
        </w:rPr>
        <w:fldChar w:fldCharType="begin">
          <w:fldData xml:space="preserve">PEVuZE5vdGU+PENpdGU+PEF1dGhvcj52YW4gRGFtPC9BdXRob3I+PFllYXI+MjAwMjwvWWVhcj48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</w:fldData>
        </w:fldChar>
      </w:r>
      <w:r w:rsidR="00B87095">
        <w:rPr>
          <w:rFonts w:cs="Times New Roman"/>
          <w:sz w:val="24"/>
          <w:szCs w:val="24"/>
        </w:rPr>
        <w:instrText xml:space="preserve"> ADDIN EN.CITE.DATA </w:instrText>
      </w:r>
      <w:r w:rsidR="00B87095">
        <w:rPr>
          <w:rFonts w:cs="Times New Roman"/>
          <w:sz w:val="24"/>
          <w:szCs w:val="24"/>
        </w:rPr>
      </w:r>
      <w:r w:rsidR="00B87095">
        <w:rPr>
          <w:rFonts w:cs="Times New Roman"/>
          <w:sz w:val="24"/>
          <w:szCs w:val="24"/>
        </w:rPr>
        <w:fldChar w:fldCharType="end"/>
      </w:r>
      <w:r w:rsidR="00162D1D" w:rsidRPr="000D6011">
        <w:rPr>
          <w:rFonts w:cs="Times New Roman"/>
          <w:sz w:val="24"/>
          <w:szCs w:val="24"/>
        </w:rPr>
      </w:r>
      <w:r w:rsidR="00162D1D" w:rsidRPr="000D6011">
        <w:rPr>
          <w:rFonts w:cs="Times New Roman"/>
          <w:sz w:val="24"/>
          <w:szCs w:val="24"/>
        </w:rPr>
        <w:fldChar w:fldCharType="separate"/>
      </w:r>
      <w:r w:rsidR="003147A1" w:rsidRPr="000D6011">
        <w:rPr>
          <w:rFonts w:cs="Times New Roman"/>
          <w:noProof/>
          <w:sz w:val="24"/>
          <w:szCs w:val="24"/>
        </w:rPr>
        <w:t>(</w:t>
      </w:r>
      <w:hyperlink w:anchor="_ENREF_52" w:tooltip="Mozaffarian, 2013 #143" w:history="1">
        <w:r w:rsidR="00A64B5A" w:rsidRPr="000D6011">
          <w:rPr>
            <w:rFonts w:cs="Times New Roman"/>
            <w:noProof/>
            <w:sz w:val="24"/>
            <w:szCs w:val="24"/>
          </w:rPr>
          <w:t>Mozaffarian</w:t>
        </w:r>
        <w:r w:rsidR="00A64B5A" w:rsidRPr="000D6011">
          <w:rPr>
            <w:rFonts w:cs="Times New Roman"/>
            <w:i/>
            <w:noProof/>
            <w:sz w:val="24"/>
            <w:szCs w:val="24"/>
          </w:rPr>
          <w:t xml:space="preserve"> et al.</w:t>
        </w:r>
        <w:r w:rsidR="00A64B5A" w:rsidRPr="000D6011">
          <w:rPr>
            <w:rFonts w:cs="Times New Roman"/>
            <w:noProof/>
            <w:sz w:val="24"/>
            <w:szCs w:val="24"/>
          </w:rPr>
          <w:t>, 2013</w:t>
        </w:r>
      </w:hyperlink>
      <w:r w:rsidR="003147A1" w:rsidRPr="000D6011">
        <w:rPr>
          <w:rFonts w:cs="Times New Roman"/>
          <w:noProof/>
          <w:sz w:val="24"/>
          <w:szCs w:val="24"/>
        </w:rPr>
        <w:t xml:space="preserve">; </w:t>
      </w:r>
      <w:hyperlink w:anchor="_ENREF_59" w:tooltip="Salmeron, 2001 #70" w:history="1">
        <w:r w:rsidR="00A64B5A" w:rsidRPr="000D6011">
          <w:rPr>
            <w:rFonts w:cs="Times New Roman"/>
            <w:noProof/>
            <w:sz w:val="24"/>
            <w:szCs w:val="24"/>
          </w:rPr>
          <w:t>Salmeron</w:t>
        </w:r>
        <w:r w:rsidR="00A64B5A" w:rsidRPr="000D6011">
          <w:rPr>
            <w:rFonts w:cs="Times New Roman"/>
            <w:i/>
            <w:noProof/>
            <w:sz w:val="24"/>
            <w:szCs w:val="24"/>
          </w:rPr>
          <w:t xml:space="preserve"> et al.</w:t>
        </w:r>
        <w:r w:rsidR="00A64B5A" w:rsidRPr="000D6011">
          <w:rPr>
            <w:rFonts w:cs="Times New Roman"/>
            <w:noProof/>
            <w:sz w:val="24"/>
            <w:szCs w:val="24"/>
          </w:rPr>
          <w:t>, 2001</w:t>
        </w:r>
      </w:hyperlink>
      <w:r w:rsidR="003147A1" w:rsidRPr="000D6011">
        <w:rPr>
          <w:rFonts w:cs="Times New Roman"/>
          <w:noProof/>
          <w:sz w:val="24"/>
          <w:szCs w:val="24"/>
        </w:rPr>
        <w:t xml:space="preserve">; </w:t>
      </w:r>
      <w:hyperlink w:anchor="_ENREF_72" w:tooltip="van Dam, 2002 #154" w:history="1">
        <w:r w:rsidR="00A64B5A" w:rsidRPr="000D6011">
          <w:rPr>
            <w:rFonts w:cs="Times New Roman"/>
            <w:noProof/>
            <w:sz w:val="24"/>
            <w:szCs w:val="24"/>
          </w:rPr>
          <w:t>van Dam</w:t>
        </w:r>
        <w:r w:rsidR="00A64B5A" w:rsidRPr="000D6011">
          <w:rPr>
            <w:rFonts w:cs="Times New Roman"/>
            <w:i/>
            <w:noProof/>
            <w:sz w:val="24"/>
            <w:szCs w:val="24"/>
          </w:rPr>
          <w:t xml:space="preserve"> et al.</w:t>
        </w:r>
        <w:r w:rsidR="00A64B5A" w:rsidRPr="000D6011">
          <w:rPr>
            <w:rFonts w:cs="Times New Roman"/>
            <w:noProof/>
            <w:sz w:val="24"/>
            <w:szCs w:val="24"/>
          </w:rPr>
          <w:t>, 2002</w:t>
        </w:r>
      </w:hyperlink>
      <w:r w:rsidR="003147A1" w:rsidRPr="000D6011">
        <w:rPr>
          <w:rFonts w:cs="Times New Roman"/>
          <w:noProof/>
          <w:sz w:val="24"/>
          <w:szCs w:val="24"/>
        </w:rPr>
        <w:t>)</w:t>
      </w:r>
      <w:r w:rsidR="00162D1D" w:rsidRPr="000D6011">
        <w:rPr>
          <w:rFonts w:cs="Times New Roman"/>
          <w:sz w:val="24"/>
          <w:szCs w:val="24"/>
        </w:rPr>
        <w:fldChar w:fldCharType="end"/>
      </w:r>
      <w:r w:rsidR="00162D1D" w:rsidRPr="000D6011">
        <w:rPr>
          <w:rFonts w:cs="Times New Roman"/>
          <w:sz w:val="24"/>
          <w:szCs w:val="24"/>
        </w:rPr>
        <w:t xml:space="preserve"> and one cross-sectional </w:t>
      </w:r>
      <w:r w:rsidR="00162D1D" w:rsidRPr="000D6011">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Y2U9Iml0YWxpYyI+IGV0IGFsLjwvc3R5bGU+LCAyMDEwKTwvRGlzcGxheVRleHQ+PHJlY29yZD48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</w:fldData>
        </w:fldChar>
      </w:r>
      <w:r w:rsidR="00B87095">
        <w:rPr>
          <w:rFonts w:cs="Times New Roman"/>
          <w:sz w:val="24"/>
          <w:szCs w:val="24"/>
        </w:rPr>
        <w:instrText xml:space="preserve"> ADDIN EN.CITE </w:instrText>
      </w:r>
      <w:r w:rsidR="00B87095">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Y2U9Iml0YWxpYyI+IGV0IGFsLjwvc3R5bGU+LCAyMDEwKTwvRGlzcGxheVRleHQ+PHJlY29yZD48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</w:fldData>
        </w:fldChar>
      </w:r>
      <w:r w:rsidR="00B87095">
        <w:rPr>
          <w:rFonts w:cs="Times New Roman"/>
          <w:sz w:val="24"/>
          <w:szCs w:val="24"/>
        </w:rPr>
        <w:instrText xml:space="preserve"> ADDIN EN.CITE.DATA </w:instrText>
      </w:r>
      <w:r w:rsidR="00B87095">
        <w:rPr>
          <w:rFonts w:cs="Times New Roman"/>
          <w:sz w:val="24"/>
          <w:szCs w:val="24"/>
        </w:rPr>
      </w:r>
      <w:r w:rsidR="00B87095">
        <w:rPr>
          <w:rFonts w:cs="Times New Roman"/>
          <w:sz w:val="24"/>
          <w:szCs w:val="24"/>
        </w:rPr>
        <w:fldChar w:fldCharType="end"/>
      </w:r>
      <w:r w:rsidR="00162D1D" w:rsidRPr="000D6011">
        <w:rPr>
          <w:rFonts w:cs="Times New Roman"/>
          <w:sz w:val="24"/>
          <w:szCs w:val="24"/>
        </w:rPr>
      </w:r>
      <w:r w:rsidR="00162D1D" w:rsidRPr="000D6011">
        <w:rPr>
          <w:rFonts w:cs="Times New Roman"/>
          <w:sz w:val="24"/>
          <w:szCs w:val="24"/>
        </w:rPr>
        <w:fldChar w:fldCharType="separate"/>
      </w:r>
      <w:r w:rsidR="003147A1" w:rsidRPr="000D6011">
        <w:rPr>
          <w:rFonts w:cs="Times New Roman"/>
          <w:noProof/>
          <w:sz w:val="24"/>
          <w:szCs w:val="24"/>
        </w:rPr>
        <w:t>(</w:t>
      </w:r>
      <w:hyperlink w:anchor="_ENREF_55" w:tooltip="Papantoniou, 2010 #152" w:history="1">
        <w:r w:rsidR="00A64B5A" w:rsidRPr="000D6011">
          <w:rPr>
            <w:rFonts w:cs="Times New Roman"/>
            <w:noProof/>
            <w:sz w:val="24"/>
            <w:szCs w:val="24"/>
          </w:rPr>
          <w:t>Papantoniou</w:t>
        </w:r>
        <w:r w:rsidR="00A64B5A" w:rsidRPr="000D6011">
          <w:rPr>
            <w:rFonts w:cs="Times New Roman"/>
            <w:i/>
            <w:noProof/>
            <w:sz w:val="24"/>
            <w:szCs w:val="24"/>
          </w:rPr>
          <w:t xml:space="preserve"> et al.</w:t>
        </w:r>
        <w:r w:rsidR="00A64B5A" w:rsidRPr="000D6011">
          <w:rPr>
            <w:rFonts w:cs="Times New Roman"/>
            <w:noProof/>
            <w:sz w:val="24"/>
            <w:szCs w:val="24"/>
          </w:rPr>
          <w:t>, 2010</w:t>
        </w:r>
      </w:hyperlink>
      <w:r w:rsidR="003147A1" w:rsidRPr="000D6011">
        <w:rPr>
          <w:rFonts w:cs="Times New Roman"/>
          <w:noProof/>
          <w:sz w:val="24"/>
          <w:szCs w:val="24"/>
        </w:rPr>
        <w:t>)</w:t>
      </w:r>
      <w:r w:rsidR="00162D1D" w:rsidRPr="000D6011">
        <w:rPr>
          <w:rFonts w:cs="Times New Roman"/>
          <w:sz w:val="24"/>
          <w:szCs w:val="24"/>
        </w:rPr>
        <w:fldChar w:fldCharType="end"/>
      </w:r>
      <w:r w:rsidR="00162D1D" w:rsidRPr="000D6011">
        <w:rPr>
          <w:rFonts w:cs="Times New Roman"/>
          <w:sz w:val="24"/>
          <w:szCs w:val="24"/>
        </w:rPr>
        <w:t xml:space="preserve">.     </w:t>
      </w:r>
    </w:p>
    <w:p w14:paraId="024E5356" w14:textId="0EBA2E65" w:rsidR="00E25047" w:rsidRPr="000D6011" w:rsidRDefault="00E25047" w:rsidP="00E84AA0">
      <w:pPr>
        <w:pStyle w:val="Heading3"/>
        <w:spacing w:line="360" w:lineRule="auto"/>
        <w:rPr>
          <w:rFonts w:asciiTheme="minorHAnsi" w:hAnsiTheme="minorHAnsi"/>
          <w:color w:val="auto"/>
          <w:sz w:val="28"/>
          <w:szCs w:val="28"/>
        </w:rPr>
      </w:pPr>
      <w:bookmarkStart w:id="12" w:name="_Toc409701097"/>
      <w:r w:rsidRPr="000D6011">
        <w:rPr>
          <w:rFonts w:asciiTheme="minorHAnsi" w:hAnsiTheme="minorHAnsi"/>
          <w:color w:val="auto"/>
          <w:sz w:val="28"/>
          <w:szCs w:val="28"/>
        </w:rPr>
        <w:t>4.3</w:t>
      </w:r>
      <w:r w:rsidRPr="000D6011">
        <w:rPr>
          <w:rFonts w:asciiTheme="minorHAnsi" w:hAnsiTheme="minorHAnsi"/>
          <w:color w:val="auto"/>
          <w:sz w:val="28"/>
          <w:szCs w:val="28"/>
        </w:rPr>
        <w:tab/>
        <w:t>TFA and cancer</w:t>
      </w:r>
      <w:bookmarkEnd w:id="12"/>
      <w:r w:rsidRPr="000D6011">
        <w:rPr>
          <w:rFonts w:asciiTheme="minorHAnsi" w:hAnsiTheme="minorHAnsi"/>
          <w:color w:val="auto"/>
          <w:sz w:val="28"/>
          <w:szCs w:val="28"/>
        </w:rPr>
        <w:t xml:space="preserve"> </w:t>
      </w:r>
    </w:p>
    <w:p w14:paraId="6CBEABA6" w14:textId="2F7224C4" w:rsidR="008F4800" w:rsidRPr="000D6011" w:rsidRDefault="00356059" w:rsidP="00E84AA0">
      <w:pPr>
        <w:spacing w:line="360" w:lineRule="auto"/>
        <w:rPr>
          <w:rFonts w:cs="Times New Roman"/>
          <w:sz w:val="24"/>
          <w:szCs w:val="24"/>
        </w:rPr>
      </w:pPr>
      <w:r w:rsidRPr="000D6011">
        <w:rPr>
          <w:rFonts w:cs="Times New Roman"/>
          <w:sz w:val="24"/>
          <w:szCs w:val="24"/>
        </w:rPr>
        <w:t>We identified a total of 2</w:t>
      </w:r>
      <w:r w:rsidR="00162D1D" w:rsidRPr="000D6011">
        <w:rPr>
          <w:rFonts w:cs="Times New Roman"/>
          <w:sz w:val="24"/>
          <w:szCs w:val="24"/>
        </w:rPr>
        <w:t>4</w:t>
      </w:r>
      <w:r w:rsidRPr="000D6011">
        <w:rPr>
          <w:rFonts w:cs="Times New Roman"/>
          <w:sz w:val="24"/>
          <w:szCs w:val="24"/>
        </w:rPr>
        <w:t xml:space="preserve"> studies that </w:t>
      </w:r>
      <w:r w:rsidR="005B209B" w:rsidRPr="000D6011">
        <w:rPr>
          <w:rFonts w:cs="Times New Roman"/>
          <w:sz w:val="24"/>
          <w:szCs w:val="24"/>
        </w:rPr>
        <w:t>reported</w:t>
      </w:r>
      <w:r w:rsidRPr="000D6011">
        <w:rPr>
          <w:rFonts w:cs="Times New Roman"/>
          <w:sz w:val="24"/>
          <w:szCs w:val="24"/>
        </w:rPr>
        <w:t xml:space="preserve"> </w:t>
      </w:r>
      <w:r w:rsidR="007C11D6">
        <w:rPr>
          <w:rFonts w:cs="Times New Roman"/>
          <w:sz w:val="24"/>
          <w:szCs w:val="24"/>
        </w:rPr>
        <w:t>33</w:t>
      </w:r>
      <w:r w:rsidR="005B209B" w:rsidRPr="000D6011">
        <w:rPr>
          <w:rFonts w:cs="Times New Roman"/>
          <w:sz w:val="24"/>
          <w:szCs w:val="24"/>
        </w:rPr>
        <w:t xml:space="preserve"> associations between </w:t>
      </w:r>
      <w:r w:rsidRPr="000D6011">
        <w:rPr>
          <w:rFonts w:cs="Times New Roman"/>
          <w:sz w:val="24"/>
          <w:szCs w:val="24"/>
        </w:rPr>
        <w:t xml:space="preserve">cancer risk </w:t>
      </w:r>
      <w:r w:rsidR="005B209B" w:rsidRPr="000D6011">
        <w:rPr>
          <w:rFonts w:cs="Times New Roman"/>
          <w:sz w:val="24"/>
          <w:szCs w:val="24"/>
        </w:rPr>
        <w:t>and</w:t>
      </w:r>
      <w:r w:rsidRPr="000D6011">
        <w:rPr>
          <w:rFonts w:cs="Times New Roman"/>
          <w:sz w:val="24"/>
          <w:szCs w:val="24"/>
        </w:rPr>
        <w:t xml:space="preserve"> TFA</w:t>
      </w:r>
      <w:r w:rsidR="005B209B" w:rsidRPr="000D6011">
        <w:rPr>
          <w:rFonts w:cs="Times New Roman"/>
          <w:sz w:val="24"/>
          <w:szCs w:val="24"/>
        </w:rPr>
        <w:t xml:space="preserve"> as measured through serum or in the diet </w:t>
      </w:r>
      <w:r w:rsidR="005B209B" w:rsidRPr="000D6011">
        <w:rPr>
          <w:rFonts w:cs="Times New Roman"/>
          <w:b/>
          <w:sz w:val="24"/>
          <w:szCs w:val="24"/>
        </w:rPr>
        <w:t>(</w:t>
      </w:r>
      <w:r w:rsidR="00E84AA0" w:rsidRPr="000D6011">
        <w:rPr>
          <w:rFonts w:cs="Times New Roman"/>
          <w:b/>
          <w:sz w:val="24"/>
          <w:szCs w:val="24"/>
        </w:rPr>
        <w:t>Appendi</w:t>
      </w:r>
      <w:r w:rsidR="000D6011" w:rsidRPr="000D6011">
        <w:rPr>
          <w:rFonts w:cs="Times New Roman"/>
          <w:b/>
          <w:sz w:val="24"/>
          <w:szCs w:val="24"/>
        </w:rPr>
        <w:t>x</w:t>
      </w:r>
      <w:r w:rsidR="005B209B" w:rsidRPr="000D6011">
        <w:rPr>
          <w:rFonts w:cs="Times New Roman"/>
          <w:b/>
          <w:sz w:val="24"/>
          <w:szCs w:val="24"/>
        </w:rPr>
        <w:t xml:space="preserve"> </w:t>
      </w:r>
      <w:r w:rsidR="00960F3A" w:rsidRPr="000D6011">
        <w:rPr>
          <w:rFonts w:cs="Times New Roman"/>
          <w:b/>
          <w:sz w:val="24"/>
          <w:szCs w:val="24"/>
        </w:rPr>
        <w:t xml:space="preserve">1 and </w:t>
      </w:r>
      <w:r w:rsidR="00162D1D" w:rsidRPr="000D6011">
        <w:rPr>
          <w:rFonts w:cs="Times New Roman"/>
          <w:b/>
          <w:sz w:val="24"/>
          <w:szCs w:val="24"/>
        </w:rPr>
        <w:t>2</w:t>
      </w:r>
      <w:r w:rsidR="005B209B" w:rsidRPr="000D6011">
        <w:rPr>
          <w:rFonts w:cs="Times New Roman"/>
          <w:b/>
          <w:sz w:val="24"/>
          <w:szCs w:val="24"/>
        </w:rPr>
        <w:t>)</w:t>
      </w:r>
      <w:r w:rsidR="005B209B" w:rsidRPr="000D6011">
        <w:rPr>
          <w:rFonts w:cs="Times New Roman"/>
          <w:sz w:val="24"/>
          <w:szCs w:val="24"/>
        </w:rPr>
        <w:t xml:space="preserve">.  Overall, </w:t>
      </w:r>
      <w:r w:rsidR="007C11D6">
        <w:rPr>
          <w:rFonts w:cs="Times New Roman"/>
          <w:sz w:val="24"/>
          <w:szCs w:val="24"/>
        </w:rPr>
        <w:t>20</w:t>
      </w:r>
      <w:r w:rsidR="0037464B" w:rsidRPr="000D6011">
        <w:rPr>
          <w:rFonts w:cs="Times New Roman"/>
          <w:sz w:val="24"/>
          <w:szCs w:val="24"/>
        </w:rPr>
        <w:t xml:space="preserve"> </w:t>
      </w:r>
      <w:r w:rsidR="007C11D6">
        <w:rPr>
          <w:rFonts w:cs="Times New Roman"/>
          <w:sz w:val="24"/>
          <w:szCs w:val="24"/>
        </w:rPr>
        <w:t>reported associations were neutral, 9</w:t>
      </w:r>
      <w:r w:rsidR="005B209B" w:rsidRPr="000D6011">
        <w:rPr>
          <w:rFonts w:cs="Times New Roman"/>
          <w:sz w:val="24"/>
          <w:szCs w:val="24"/>
        </w:rPr>
        <w:t xml:space="preserve"> </w:t>
      </w:r>
      <w:r w:rsidR="007C11D6">
        <w:rPr>
          <w:rFonts w:cs="Times New Roman"/>
          <w:sz w:val="24"/>
          <w:szCs w:val="24"/>
        </w:rPr>
        <w:t>were</w:t>
      </w:r>
      <w:r w:rsidR="005B209B" w:rsidRPr="000D6011">
        <w:rPr>
          <w:rFonts w:cs="Times New Roman"/>
          <w:sz w:val="24"/>
          <w:szCs w:val="24"/>
        </w:rPr>
        <w:t xml:space="preserve"> positive and </w:t>
      </w:r>
      <w:r w:rsidR="007C11D6">
        <w:rPr>
          <w:rFonts w:cs="Times New Roman"/>
          <w:sz w:val="24"/>
          <w:szCs w:val="24"/>
        </w:rPr>
        <w:t>three associations</w:t>
      </w:r>
      <w:r w:rsidR="005B209B" w:rsidRPr="000D6011">
        <w:rPr>
          <w:rFonts w:cs="Times New Roman"/>
          <w:sz w:val="24"/>
          <w:szCs w:val="24"/>
        </w:rPr>
        <w:t xml:space="preserve"> </w:t>
      </w:r>
      <w:r w:rsidR="007C11D6">
        <w:rPr>
          <w:rFonts w:cs="Times New Roman"/>
          <w:sz w:val="24"/>
          <w:szCs w:val="24"/>
        </w:rPr>
        <w:t>were</w:t>
      </w:r>
      <w:r w:rsidR="005B209B" w:rsidRPr="000D6011">
        <w:rPr>
          <w:rFonts w:cs="Times New Roman"/>
          <w:sz w:val="24"/>
          <w:szCs w:val="24"/>
        </w:rPr>
        <w:t xml:space="preserve"> inverse. </w:t>
      </w:r>
    </w:p>
    <w:p w14:paraId="51AE74A1" w14:textId="77777777" w:rsidR="008F4800" w:rsidRPr="000D6011" w:rsidRDefault="008F4800" w:rsidP="00E84AA0">
      <w:pPr>
        <w:spacing w:line="360" w:lineRule="auto"/>
        <w:rPr>
          <w:rFonts w:cs="Times New Roman"/>
          <w:sz w:val="24"/>
          <w:szCs w:val="24"/>
        </w:rPr>
      </w:pPr>
    </w:p>
    <w:p w14:paraId="60785C81" w14:textId="03971173" w:rsidR="005B209B" w:rsidRPr="000D6011" w:rsidRDefault="00CF4BFD" w:rsidP="00E84AA0">
      <w:pPr>
        <w:spacing w:line="360" w:lineRule="auto"/>
        <w:rPr>
          <w:rFonts w:cs="Times New Roman"/>
          <w:b/>
          <w:sz w:val="24"/>
          <w:szCs w:val="24"/>
        </w:rPr>
      </w:pPr>
      <w:r w:rsidRPr="000D6011">
        <w:rPr>
          <w:rFonts w:cs="Times New Roman"/>
          <w:sz w:val="24"/>
          <w:szCs w:val="24"/>
        </w:rPr>
        <w:t xml:space="preserve">One </w:t>
      </w:r>
      <w:r w:rsidR="00ED2BCC" w:rsidRPr="000D6011">
        <w:rPr>
          <w:rFonts w:cs="Times New Roman"/>
          <w:sz w:val="24"/>
          <w:szCs w:val="24"/>
        </w:rPr>
        <w:t xml:space="preserve">extensive </w:t>
      </w:r>
      <w:r w:rsidRPr="000D6011">
        <w:rPr>
          <w:rFonts w:cs="Times New Roman"/>
          <w:sz w:val="24"/>
          <w:szCs w:val="24"/>
        </w:rPr>
        <w:t xml:space="preserve">study </w:t>
      </w:r>
      <w:r w:rsidR="00ED2BCC" w:rsidRPr="000D6011">
        <w:rPr>
          <w:rFonts w:cs="Times New Roman"/>
          <w:sz w:val="24"/>
          <w:szCs w:val="24"/>
        </w:rPr>
        <w:t xml:space="preserve">by </w:t>
      </w:r>
      <w:proofErr w:type="spellStart"/>
      <w:r w:rsidR="00ED2BCC" w:rsidRPr="000D6011">
        <w:rPr>
          <w:rFonts w:cs="Times New Roman"/>
          <w:sz w:val="24"/>
          <w:szCs w:val="24"/>
        </w:rPr>
        <w:t>Laake</w:t>
      </w:r>
      <w:proofErr w:type="spellEnd"/>
      <w:r w:rsidR="00ED2BCC" w:rsidRPr="000D6011">
        <w:rPr>
          <w:rFonts w:cs="Times New Roman"/>
          <w:sz w:val="24"/>
          <w:szCs w:val="24"/>
        </w:rPr>
        <w:t xml:space="preserve"> and colleagues </w:t>
      </w:r>
      <w:r w:rsidR="00ED2BCC" w:rsidRPr="000D6011">
        <w:rPr>
          <w:rFonts w:cs="Times New Roman"/>
          <w:sz w:val="24"/>
          <w:szCs w:val="24"/>
        </w:rPr>
        <w:fldChar w:fldCharType="begin">
          <w:fldData xml:space="preserve">PEVuZE5vdGU+PENpdGUgRXhjbHVkZUF1dGg9IjEiPjxBdXRob3I+TGFha2U8L0F1dGhvcj48WWVh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PEVuZE5vdGU+PENpdGUgRXhjbHVkZUF1dGg9IjEiPjxBdXRob3I+TGFha2U8L0F1dGhvcj48WWVh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ED2BCC" w:rsidRPr="000D6011">
        <w:rPr>
          <w:rFonts w:cs="Times New Roman"/>
          <w:sz w:val="24"/>
          <w:szCs w:val="24"/>
        </w:rPr>
      </w:r>
      <w:r w:rsidR="00ED2BCC" w:rsidRPr="000D6011">
        <w:rPr>
          <w:rFonts w:cs="Times New Roman"/>
          <w:sz w:val="24"/>
          <w:szCs w:val="24"/>
        </w:rPr>
        <w:fldChar w:fldCharType="separate"/>
      </w:r>
      <w:r w:rsidR="00ED2BCC" w:rsidRPr="000D6011">
        <w:rPr>
          <w:rFonts w:cs="Times New Roman"/>
          <w:noProof/>
          <w:sz w:val="24"/>
          <w:szCs w:val="24"/>
        </w:rPr>
        <w:t>(</w:t>
      </w:r>
      <w:hyperlink w:anchor="_ENREF_37" w:tooltip="Laake, 2013 #37" w:history="1">
        <w:r w:rsidR="00A64B5A" w:rsidRPr="000D6011">
          <w:rPr>
            <w:rFonts w:cs="Times New Roman"/>
            <w:noProof/>
            <w:sz w:val="24"/>
            <w:szCs w:val="24"/>
          </w:rPr>
          <w:t>2013</w:t>
        </w:r>
      </w:hyperlink>
      <w:r w:rsidR="00ED2BCC" w:rsidRPr="000D6011">
        <w:rPr>
          <w:rFonts w:cs="Times New Roman"/>
          <w:noProof/>
          <w:sz w:val="24"/>
          <w:szCs w:val="24"/>
        </w:rPr>
        <w:t>)</w:t>
      </w:r>
      <w:r w:rsidR="00ED2BCC" w:rsidRPr="000D6011">
        <w:rPr>
          <w:rFonts w:cs="Times New Roman"/>
          <w:sz w:val="24"/>
          <w:szCs w:val="24"/>
        </w:rPr>
        <w:fldChar w:fldCharType="end"/>
      </w:r>
      <w:r w:rsidR="00ED2BCC" w:rsidRPr="000D6011">
        <w:rPr>
          <w:rFonts w:cs="Times New Roman"/>
          <w:sz w:val="24"/>
          <w:szCs w:val="24"/>
        </w:rPr>
        <w:t xml:space="preserve"> </w:t>
      </w:r>
      <w:r w:rsidRPr="000D6011">
        <w:rPr>
          <w:rFonts w:cs="Times New Roman"/>
          <w:sz w:val="24"/>
          <w:szCs w:val="24"/>
        </w:rPr>
        <w:t xml:space="preserve">reported total cancer along with </w:t>
      </w:r>
      <w:r w:rsidR="00ED2BCC" w:rsidRPr="000D6011">
        <w:rPr>
          <w:rFonts w:cs="Times New Roman"/>
          <w:sz w:val="24"/>
          <w:szCs w:val="24"/>
        </w:rPr>
        <w:t>19 specific types</w:t>
      </w:r>
      <w:r w:rsidRPr="000D6011">
        <w:rPr>
          <w:rFonts w:cs="Times New Roman"/>
          <w:sz w:val="24"/>
          <w:szCs w:val="24"/>
        </w:rPr>
        <w:t xml:space="preserve">; the remainder reported on one type of cancer only. </w:t>
      </w:r>
      <w:r w:rsidR="00ED2BCC" w:rsidRPr="000D6011">
        <w:rPr>
          <w:rFonts w:cs="Times New Roman"/>
          <w:sz w:val="24"/>
          <w:szCs w:val="24"/>
        </w:rPr>
        <w:t xml:space="preserve">The </w:t>
      </w:r>
      <w:proofErr w:type="spellStart"/>
      <w:r w:rsidR="00ED2BCC" w:rsidRPr="000D6011">
        <w:rPr>
          <w:rFonts w:cs="Times New Roman"/>
          <w:sz w:val="24"/>
          <w:szCs w:val="24"/>
        </w:rPr>
        <w:t>Laake</w:t>
      </w:r>
      <w:proofErr w:type="spellEnd"/>
      <w:r w:rsidR="00ED2BCC" w:rsidRPr="000D6011">
        <w:rPr>
          <w:rFonts w:cs="Times New Roman"/>
          <w:sz w:val="24"/>
          <w:szCs w:val="24"/>
        </w:rPr>
        <w:t xml:space="preserve"> et al study </w:t>
      </w:r>
      <w:r w:rsidR="00ED2BCC" w:rsidRPr="000D6011">
        <w:rPr>
          <w:rFonts w:cs="Times New Roman"/>
          <w:sz w:val="24"/>
          <w:szCs w:val="24"/>
        </w:rPr>
        <w:fldChar w:fldCharType="begin">
          <w:fldData xml:space="preserve">PEVuZE5vdGU+PENpdGUgRXhjbHVkZUF1dGg9IjEiPjxBdXRob3I+TGFha2U8L0F1dGhvcj48WWVh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PEVuZE5vdGU+PENpdGUgRXhjbHVkZUF1dGg9IjEiPjxBdXRob3I+TGFha2U8L0F1dGhvcj48WWVh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ED2BCC" w:rsidRPr="000D6011">
        <w:rPr>
          <w:rFonts w:cs="Times New Roman"/>
          <w:sz w:val="24"/>
          <w:szCs w:val="24"/>
        </w:rPr>
      </w:r>
      <w:r w:rsidR="00ED2BCC" w:rsidRPr="000D6011">
        <w:rPr>
          <w:rFonts w:cs="Times New Roman"/>
          <w:sz w:val="24"/>
          <w:szCs w:val="24"/>
        </w:rPr>
        <w:fldChar w:fldCharType="separate"/>
      </w:r>
      <w:r w:rsidR="00ED2BCC" w:rsidRPr="000D6011">
        <w:rPr>
          <w:rFonts w:cs="Times New Roman"/>
          <w:noProof/>
          <w:sz w:val="24"/>
          <w:szCs w:val="24"/>
        </w:rPr>
        <w:t>(</w:t>
      </w:r>
      <w:hyperlink w:anchor="_ENREF_37" w:tooltip="Laake, 2013 #37" w:history="1">
        <w:r w:rsidR="00A64B5A" w:rsidRPr="000D6011">
          <w:rPr>
            <w:rFonts w:cs="Times New Roman"/>
            <w:noProof/>
            <w:sz w:val="24"/>
            <w:szCs w:val="24"/>
          </w:rPr>
          <w:t>2013</w:t>
        </w:r>
      </w:hyperlink>
      <w:r w:rsidR="00ED2BCC" w:rsidRPr="000D6011">
        <w:rPr>
          <w:rFonts w:cs="Times New Roman"/>
          <w:noProof/>
          <w:sz w:val="24"/>
          <w:szCs w:val="24"/>
        </w:rPr>
        <w:t>)</w:t>
      </w:r>
      <w:r w:rsidR="00ED2BCC" w:rsidRPr="000D6011">
        <w:rPr>
          <w:rFonts w:cs="Times New Roman"/>
          <w:sz w:val="24"/>
          <w:szCs w:val="24"/>
        </w:rPr>
        <w:fldChar w:fldCharType="end"/>
      </w:r>
      <w:r w:rsidR="00ED2BCC" w:rsidRPr="000D6011">
        <w:rPr>
          <w:rFonts w:cs="Times New Roman"/>
          <w:sz w:val="24"/>
          <w:szCs w:val="24"/>
        </w:rPr>
        <w:t xml:space="preserve"> reported varying cancer risk by type of TFA</w:t>
      </w:r>
      <w:r w:rsidR="00F6589C" w:rsidRPr="000D6011">
        <w:rPr>
          <w:rFonts w:cs="Times New Roman"/>
          <w:sz w:val="24"/>
          <w:szCs w:val="24"/>
        </w:rPr>
        <w:t xml:space="preserve"> as assessed by food frequency questionnaire</w:t>
      </w:r>
      <w:r w:rsidR="00ED2BCC" w:rsidRPr="000D6011">
        <w:rPr>
          <w:rFonts w:cs="Times New Roman"/>
          <w:sz w:val="24"/>
          <w:szCs w:val="24"/>
        </w:rPr>
        <w:t>, either as partially hydrogenated vegetable oil, partially hydrogenated fish oil, or ruminant. For total cancer, an inverse association was observed with partially hydrogenated vegetable oil, while ruminant TFA showed a positive association (both P&lt;0.01).</w:t>
      </w:r>
      <w:r w:rsidR="006C6137" w:rsidRPr="000D6011">
        <w:rPr>
          <w:rFonts w:cs="Times New Roman"/>
          <w:sz w:val="24"/>
          <w:szCs w:val="24"/>
        </w:rPr>
        <w:t xml:space="preserve"> N</w:t>
      </w:r>
      <w:r w:rsidR="00ED2BCC" w:rsidRPr="000D6011">
        <w:rPr>
          <w:rFonts w:cs="Times New Roman"/>
          <w:sz w:val="24"/>
          <w:szCs w:val="24"/>
        </w:rPr>
        <w:t xml:space="preserve">o </w:t>
      </w:r>
      <w:r w:rsidR="006C6137" w:rsidRPr="000D6011">
        <w:rPr>
          <w:rFonts w:cs="Times New Roman"/>
          <w:sz w:val="24"/>
          <w:szCs w:val="24"/>
        </w:rPr>
        <w:t xml:space="preserve">significant </w:t>
      </w:r>
      <w:r w:rsidR="00ED2BCC" w:rsidRPr="000D6011">
        <w:rPr>
          <w:rFonts w:cs="Times New Roman"/>
          <w:sz w:val="24"/>
          <w:szCs w:val="24"/>
        </w:rPr>
        <w:t xml:space="preserve">association was observed with </w:t>
      </w:r>
      <w:r w:rsidR="006C6137" w:rsidRPr="000D6011">
        <w:rPr>
          <w:rFonts w:cs="Times New Roman"/>
          <w:sz w:val="24"/>
          <w:szCs w:val="24"/>
        </w:rPr>
        <w:t xml:space="preserve">partially hydrogenated fish oil and total cancer. For specific cancers, five significant inverse associations (pancreatic in men, malignant melanoma in men, </w:t>
      </w:r>
      <w:r w:rsidR="006E5D69" w:rsidRPr="000D6011">
        <w:rPr>
          <w:rFonts w:cs="Times New Roman"/>
          <w:sz w:val="24"/>
          <w:szCs w:val="24"/>
        </w:rPr>
        <w:t>non-melanoma</w:t>
      </w:r>
      <w:r w:rsidR="006C6137" w:rsidRPr="000D6011">
        <w:rPr>
          <w:rFonts w:cs="Times New Roman"/>
          <w:sz w:val="24"/>
          <w:szCs w:val="24"/>
        </w:rPr>
        <w:t xml:space="preserve"> skin cancer, central nervous system cancer in women, non-Hodgkin lymphoma) and no significant positive associations were observed with parti</w:t>
      </w:r>
      <w:r w:rsidR="00512CD3">
        <w:rPr>
          <w:rFonts w:cs="Times New Roman"/>
          <w:sz w:val="24"/>
          <w:szCs w:val="24"/>
        </w:rPr>
        <w:t>ally hydrogenated vegetable oil.</w:t>
      </w:r>
      <w:r w:rsidR="006C6137" w:rsidRPr="000D6011">
        <w:rPr>
          <w:rFonts w:cs="Times New Roman"/>
          <w:sz w:val="24"/>
          <w:szCs w:val="24"/>
        </w:rPr>
        <w:t xml:space="preserve"> </w:t>
      </w:r>
      <w:r w:rsidR="00512CD3">
        <w:rPr>
          <w:rFonts w:cs="Times New Roman"/>
          <w:sz w:val="24"/>
          <w:szCs w:val="24"/>
        </w:rPr>
        <w:t>B</w:t>
      </w:r>
      <w:r w:rsidR="006C6137" w:rsidRPr="000D6011">
        <w:rPr>
          <w:rFonts w:cs="Times New Roman"/>
          <w:sz w:val="24"/>
          <w:szCs w:val="24"/>
        </w:rPr>
        <w:t>oth partially hydrogenated fish oil and ruminant TFA were positively associated with three types of cancer (stomach, multiple myeloma, lung in men who never smoked; and mouth/pharynx, non-Hodgkin lymphoma and breast cancer in postmenopausal women, respectively) and inversely associated with two types (</w:t>
      </w:r>
      <w:r w:rsidR="00934EE2" w:rsidRPr="000D6011">
        <w:rPr>
          <w:rFonts w:cs="Times New Roman"/>
          <w:sz w:val="24"/>
          <w:szCs w:val="24"/>
        </w:rPr>
        <w:t>lung in women and prostate</w:t>
      </w:r>
      <w:r w:rsidR="006C6137" w:rsidRPr="000D6011">
        <w:rPr>
          <w:rFonts w:cs="Times New Roman"/>
          <w:sz w:val="24"/>
          <w:szCs w:val="24"/>
        </w:rPr>
        <w:t>; and malignant melanoma in women and multiple myeloma</w:t>
      </w:r>
      <w:r w:rsidR="00934EE2" w:rsidRPr="000D6011">
        <w:rPr>
          <w:rFonts w:cs="Times New Roman"/>
          <w:sz w:val="24"/>
          <w:szCs w:val="24"/>
        </w:rPr>
        <w:t>, respectively)</w:t>
      </w:r>
      <w:r w:rsidR="006C6137" w:rsidRPr="000D6011">
        <w:rPr>
          <w:rFonts w:cs="Times New Roman"/>
          <w:sz w:val="24"/>
          <w:szCs w:val="24"/>
        </w:rPr>
        <w:t xml:space="preserve"> </w:t>
      </w:r>
      <w:r w:rsidR="006C6137" w:rsidRPr="000D6011">
        <w:rPr>
          <w:rFonts w:cs="Times New Roman"/>
          <w:sz w:val="24"/>
          <w:szCs w:val="24"/>
        </w:rPr>
        <w:fldChar w:fldCharType="begin">
          <w:fldData xml:space="preserve">PEVuZE5vdGU+PENpdGU+PEF1dGhvcj5MYWFrZTwvQXV0aG9yPjxZZWFyPjIwMTM8L1llYXI+PFJl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==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PEVuZE5vdGU+PENpdGU+PEF1dGhvcj5MYWFrZTwvQXV0aG9yPjxZZWFyPjIwMTM8L1llYXI+PFJl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==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6C6137" w:rsidRPr="000D6011">
        <w:rPr>
          <w:rFonts w:cs="Times New Roman"/>
          <w:sz w:val="24"/>
          <w:szCs w:val="24"/>
        </w:rPr>
      </w:r>
      <w:r w:rsidR="006C6137" w:rsidRPr="000D6011">
        <w:rPr>
          <w:rFonts w:cs="Times New Roman"/>
          <w:sz w:val="24"/>
          <w:szCs w:val="24"/>
        </w:rPr>
        <w:fldChar w:fldCharType="separate"/>
      </w:r>
      <w:r w:rsidR="003147A1" w:rsidRPr="000D6011">
        <w:rPr>
          <w:rFonts w:cs="Times New Roman"/>
          <w:noProof/>
          <w:sz w:val="24"/>
          <w:szCs w:val="24"/>
        </w:rPr>
        <w:t>(</w:t>
      </w:r>
      <w:hyperlink w:anchor="_ENREF_37" w:tooltip="Laake, 2013 #37" w:history="1">
        <w:r w:rsidR="00A64B5A" w:rsidRPr="000D6011">
          <w:rPr>
            <w:rFonts w:cs="Times New Roman"/>
            <w:noProof/>
            <w:sz w:val="24"/>
            <w:szCs w:val="24"/>
          </w:rPr>
          <w:t>Laake</w:t>
        </w:r>
        <w:r w:rsidR="00A64B5A" w:rsidRPr="000D6011">
          <w:rPr>
            <w:rFonts w:cs="Times New Roman"/>
            <w:i/>
            <w:noProof/>
            <w:sz w:val="24"/>
            <w:szCs w:val="24"/>
          </w:rPr>
          <w:t xml:space="preserve"> et al.</w:t>
        </w:r>
        <w:r w:rsidR="00A64B5A" w:rsidRPr="000D6011">
          <w:rPr>
            <w:rFonts w:cs="Times New Roman"/>
            <w:noProof/>
            <w:sz w:val="24"/>
            <w:szCs w:val="24"/>
          </w:rPr>
          <w:t>, 2013</w:t>
        </w:r>
      </w:hyperlink>
      <w:r w:rsidR="003147A1" w:rsidRPr="000D6011">
        <w:rPr>
          <w:rFonts w:cs="Times New Roman"/>
          <w:noProof/>
          <w:sz w:val="24"/>
          <w:szCs w:val="24"/>
        </w:rPr>
        <w:t>)</w:t>
      </w:r>
      <w:r w:rsidR="006C6137" w:rsidRPr="000D6011">
        <w:rPr>
          <w:rFonts w:cs="Times New Roman"/>
          <w:sz w:val="24"/>
          <w:szCs w:val="24"/>
        </w:rPr>
        <w:fldChar w:fldCharType="end"/>
      </w:r>
      <w:r w:rsidR="006C6137" w:rsidRPr="000D6011">
        <w:rPr>
          <w:rFonts w:cs="Times New Roman"/>
          <w:sz w:val="24"/>
          <w:szCs w:val="24"/>
        </w:rPr>
        <w:t>.</w:t>
      </w:r>
    </w:p>
    <w:p w14:paraId="7B88D804" w14:textId="77777777" w:rsidR="005B209B" w:rsidRPr="000D6011" w:rsidRDefault="005B209B" w:rsidP="00E84AA0">
      <w:pPr>
        <w:spacing w:line="360" w:lineRule="auto"/>
        <w:rPr>
          <w:rFonts w:cs="Times New Roman"/>
          <w:sz w:val="24"/>
          <w:szCs w:val="24"/>
        </w:rPr>
      </w:pPr>
    </w:p>
    <w:p w14:paraId="423814A6" w14:textId="1A983D1C" w:rsidR="001865F9" w:rsidRPr="000D6011" w:rsidRDefault="00F6589C" w:rsidP="00E84AA0">
      <w:pPr>
        <w:spacing w:line="360" w:lineRule="auto"/>
        <w:rPr>
          <w:rFonts w:cs="Times New Roman"/>
          <w:sz w:val="24"/>
          <w:szCs w:val="24"/>
        </w:rPr>
      </w:pPr>
      <w:r w:rsidRPr="000D6011">
        <w:rPr>
          <w:rFonts w:cs="Times New Roman"/>
          <w:sz w:val="24"/>
          <w:szCs w:val="24"/>
        </w:rPr>
        <w:lastRenderedPageBreak/>
        <w:t xml:space="preserve">The most common type of cancer investigated in the other studies was breast cancer. Of the 11 studies investigating breast cancer, two found inverse associations with TFA </w:t>
      </w:r>
      <w:r w:rsidRPr="000D6011">
        <w:rPr>
          <w:rFonts w:cs="Times New Roman"/>
          <w:sz w:val="24"/>
          <w:szCs w:val="24"/>
        </w:rPr>
        <w:fldChar w:fldCharType="begin">
          <w:fldData xml:space="preserve">PEVuZE5vdGU+PENpdGU+PEF1dGhvcj5Ib2xtZXM8L0F1dGhvcj48WWVhcj4xOTk5PC9ZZWFyPjxS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PEVuZE5vdGU+PENpdGU+PEF1dGhvcj5Ib2xtZXM8L0F1dGhvcj48WWVhcj4xOTk5PC9ZZWFyPjxS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Pr="000D6011">
        <w:rPr>
          <w:rFonts w:cs="Times New Roman"/>
          <w:sz w:val="24"/>
          <w:szCs w:val="24"/>
        </w:rPr>
      </w:r>
      <w:r w:rsidRPr="000D6011">
        <w:rPr>
          <w:rFonts w:cs="Times New Roman"/>
          <w:sz w:val="24"/>
          <w:szCs w:val="24"/>
        </w:rPr>
        <w:fldChar w:fldCharType="separate"/>
      </w:r>
      <w:r w:rsidR="003147A1" w:rsidRPr="000D6011">
        <w:rPr>
          <w:rFonts w:cs="Times New Roman"/>
          <w:noProof/>
          <w:sz w:val="24"/>
          <w:szCs w:val="24"/>
        </w:rPr>
        <w:t>(</w:t>
      </w:r>
      <w:hyperlink w:anchor="_ENREF_2" w:tooltip="Aro, 2000 #141" w:history="1">
        <w:r w:rsidR="00A64B5A" w:rsidRPr="000D6011">
          <w:rPr>
            <w:rFonts w:cs="Times New Roman"/>
            <w:noProof/>
            <w:sz w:val="24"/>
            <w:szCs w:val="24"/>
          </w:rPr>
          <w:t>Aro</w:t>
        </w:r>
        <w:r w:rsidR="00A64B5A" w:rsidRPr="000D6011">
          <w:rPr>
            <w:rFonts w:cs="Times New Roman"/>
            <w:i/>
            <w:noProof/>
            <w:sz w:val="24"/>
            <w:szCs w:val="24"/>
          </w:rPr>
          <w:t xml:space="preserve"> et al.</w:t>
        </w:r>
        <w:r w:rsidR="00A64B5A" w:rsidRPr="000D6011">
          <w:rPr>
            <w:rFonts w:cs="Times New Roman"/>
            <w:noProof/>
            <w:sz w:val="24"/>
            <w:szCs w:val="24"/>
          </w:rPr>
          <w:t>, 2000</w:t>
        </w:r>
      </w:hyperlink>
      <w:r w:rsidR="003147A1" w:rsidRPr="000D6011">
        <w:rPr>
          <w:rFonts w:cs="Times New Roman"/>
          <w:noProof/>
          <w:sz w:val="24"/>
          <w:szCs w:val="24"/>
        </w:rPr>
        <w:t xml:space="preserve">; </w:t>
      </w:r>
      <w:hyperlink w:anchor="_ENREF_29" w:tooltip="Holmes, 1999 #139" w:history="1">
        <w:r w:rsidR="00A64B5A" w:rsidRPr="000D6011">
          <w:rPr>
            <w:rFonts w:cs="Times New Roman"/>
            <w:noProof/>
            <w:sz w:val="24"/>
            <w:szCs w:val="24"/>
          </w:rPr>
          <w:t>Holmes</w:t>
        </w:r>
        <w:r w:rsidR="00A64B5A" w:rsidRPr="000D6011">
          <w:rPr>
            <w:rFonts w:cs="Times New Roman"/>
            <w:i/>
            <w:noProof/>
            <w:sz w:val="24"/>
            <w:szCs w:val="24"/>
          </w:rPr>
          <w:t xml:space="preserve"> et al.</w:t>
        </w:r>
        <w:r w:rsidR="00A64B5A" w:rsidRPr="000D6011">
          <w:rPr>
            <w:rFonts w:cs="Times New Roman"/>
            <w:noProof/>
            <w:sz w:val="24"/>
            <w:szCs w:val="24"/>
          </w:rPr>
          <w:t>, 1999</w:t>
        </w:r>
      </w:hyperlink>
      <w:r w:rsidR="003147A1" w:rsidRPr="000D6011">
        <w:rPr>
          <w:rFonts w:cs="Times New Roman"/>
          <w:noProof/>
          <w:sz w:val="24"/>
          <w:szCs w:val="24"/>
        </w:rPr>
        <w:t>)</w:t>
      </w:r>
      <w:r w:rsidRPr="000D6011">
        <w:rPr>
          <w:rFonts w:cs="Times New Roman"/>
          <w:sz w:val="24"/>
          <w:szCs w:val="24"/>
        </w:rPr>
        <w:fldChar w:fldCharType="end"/>
      </w:r>
      <w:r w:rsidR="001865F9" w:rsidRPr="000D6011">
        <w:rPr>
          <w:rFonts w:cs="Times New Roman"/>
          <w:sz w:val="24"/>
          <w:szCs w:val="24"/>
        </w:rPr>
        <w:t xml:space="preserve">, with the case-controlled </w:t>
      </w:r>
      <w:proofErr w:type="spellStart"/>
      <w:r w:rsidR="001865F9" w:rsidRPr="000D6011">
        <w:rPr>
          <w:rFonts w:cs="Times New Roman"/>
          <w:sz w:val="24"/>
          <w:szCs w:val="24"/>
        </w:rPr>
        <w:t>Aro</w:t>
      </w:r>
      <w:proofErr w:type="spellEnd"/>
      <w:r w:rsidR="001865F9" w:rsidRPr="000D6011">
        <w:rPr>
          <w:rFonts w:cs="Times New Roman"/>
          <w:sz w:val="24"/>
          <w:szCs w:val="24"/>
        </w:rPr>
        <w:t xml:space="preserve"> et al (2000) study reporting </w:t>
      </w:r>
      <w:r w:rsidRPr="000D6011">
        <w:rPr>
          <w:rFonts w:cs="Times New Roman"/>
          <w:sz w:val="24"/>
          <w:szCs w:val="24"/>
        </w:rPr>
        <w:t>inverse associations</w:t>
      </w:r>
      <w:r w:rsidR="001865F9" w:rsidRPr="000D6011">
        <w:rPr>
          <w:rFonts w:cs="Times New Roman"/>
          <w:sz w:val="24"/>
          <w:szCs w:val="24"/>
        </w:rPr>
        <w:t xml:space="preserve"> for both serum and dietary TFA. </w:t>
      </w:r>
      <w:r w:rsidR="005C3325" w:rsidRPr="000D6011">
        <w:rPr>
          <w:rFonts w:cs="Times New Roman"/>
          <w:sz w:val="24"/>
          <w:szCs w:val="24"/>
        </w:rPr>
        <w:t xml:space="preserve">One study reported both a positive association for serum </w:t>
      </w:r>
      <w:r w:rsidR="005C3325" w:rsidRPr="00130D82">
        <w:rPr>
          <w:rFonts w:cs="Times New Roman"/>
          <w:i/>
          <w:sz w:val="24"/>
          <w:szCs w:val="24"/>
        </w:rPr>
        <w:t>trans</w:t>
      </w:r>
      <w:r w:rsidR="00130D82">
        <w:rPr>
          <w:rFonts w:cs="Times New Roman"/>
          <w:sz w:val="24"/>
          <w:szCs w:val="24"/>
        </w:rPr>
        <w:t>-</w:t>
      </w:r>
      <w:r w:rsidR="005C3325" w:rsidRPr="000D6011">
        <w:rPr>
          <w:rFonts w:cs="Times New Roman"/>
          <w:sz w:val="24"/>
          <w:szCs w:val="24"/>
        </w:rPr>
        <w:t xml:space="preserve">palmitoleic acid, and a neutral association for </w:t>
      </w:r>
      <w:proofErr w:type="spellStart"/>
      <w:r w:rsidR="005C3325" w:rsidRPr="000D6011">
        <w:rPr>
          <w:rFonts w:cs="Times New Roman"/>
          <w:sz w:val="24"/>
          <w:szCs w:val="24"/>
        </w:rPr>
        <w:t>elaidic</w:t>
      </w:r>
      <w:proofErr w:type="spellEnd"/>
      <w:r w:rsidR="005C3325" w:rsidRPr="000D6011">
        <w:rPr>
          <w:rFonts w:cs="Times New Roman"/>
          <w:sz w:val="24"/>
          <w:szCs w:val="24"/>
        </w:rPr>
        <w:t xml:space="preserve"> acid and breast cancer </w:t>
      </w:r>
      <w:r w:rsidR="005C3325" w:rsidRPr="000D6011">
        <w:rPr>
          <w:rFonts w:cs="Times New Roman"/>
          <w:sz w:val="24"/>
          <w:szCs w:val="24"/>
        </w:rPr>
        <w:fldChar w:fldCharType="begin"/>
      </w:r>
      <w:r w:rsidR="00A733F0">
        <w:rPr>
          <w:rFonts w:cs="Times New Roman"/>
          <w:sz w:val="24"/>
          <w:szCs w:val="24"/>
        </w:rPr>
        <w:instrText xml:space="preserve"> ADDIN EN.CITE &lt;EndNote&gt;&lt;Cite&gt;&lt;Author&gt;Chajes&lt;/Author&gt;&lt;Year&gt;2008&lt;/Year&gt;&lt;RecNum&gt;1&lt;/RecNum&gt;&lt;DisplayText&gt;(Chajes&lt;style face="italic"&gt; et al.&lt;/style&gt;, 2008)&lt;/DisplayText&gt;&lt;record&gt;&lt;rec-number&gt;1&lt;/rec-number&gt;&lt;foreign-keys&gt;&lt;key app="EN" db-id="tf59v22a4rfzd1et9pavzs930e22p9rp5war"&gt;1&lt;/key&gt;&lt;/foreign-keys&gt;&lt;ref-type name="Journal Article"&gt;17&lt;/ref-type&gt;&lt;contributors&gt;&lt;authors&gt;&lt;author&gt;Chajes, Veronique&lt;/author&gt;&lt;author&gt;Thiebaut, Anne C. M.&lt;/author&gt;&lt;author&gt;Rotival, Maxime&lt;/author&gt;&lt;author&gt;Gauthier, Estelle&lt;/author&gt;&lt;author&gt;Maillard, Virginie&lt;/author&gt;&lt;author&gt;Boutron-Ruault, Marie-Christine&lt;/author&gt;&lt;author&gt;Joulin, Virginie&lt;/author&gt;&lt;author&gt;Lenoir, Gilbert M.&lt;/author&gt;&lt;author&gt;Clavel-Chapelon, Francoise&lt;/author&gt;&lt;/authors&gt;&lt;/contributors&gt;&lt;titles&gt;&lt;title&gt;Association between serum trans-monounsaturated fatty acids and breast cancer risk in the E3N-EPIC Study&lt;/title&gt;&lt;secondary-title&gt;Am J Epi&lt;/secondary-title&gt;&lt;/titles&gt;&lt;periodical&gt;&lt;full-title&gt;Am J Epi&lt;/full-title&gt;&lt;/periodical&gt;&lt;pages&gt;1312-1320&lt;/pages&gt;&lt;volume&gt;167&lt;/volume&gt;&lt;number&gt;11&lt;/number&gt;&lt;dates&gt;&lt;year&gt;2008&lt;/year&gt;&lt;/dates&gt;&lt;urls&gt;&lt;related-urls&gt;&lt;url&gt;http://ezproxy.library.uwa.edu.au/login?url=http://ovidsp.ovid.com/ovidweb.cgi?T=JS&amp;amp;CSC=Y&amp;amp;NEWS=N&amp;amp;PAGE=fulltext&amp;amp;D=med5&amp;amp;AN=18390841&lt;/url&gt;&lt;url&gt;http://findit.library.uwa.edu.au/sfxlcl3?sid=OVID:medline&amp;amp;id=pmid:18390841&amp;amp;id=doi:10.1093%2Faje%2Fkwn069&amp;amp;issn=0002-9262&amp;amp;isbn=&amp;amp;volume=167&amp;amp;issue=11&amp;amp;spage=1312&amp;amp;pages=1312-20&amp;amp;date=2008&amp;amp;title=American+Journal+of+Epidemiology&amp;amp;atitle=Association+between+serum+trans-monounsaturated+fatty+acids+and+breast+cancer+risk+in+the+E3N-EPIC+Study.&amp;amp;aulast=Chajes&amp;amp;pid=%3Cauthor%3EChajes+V%3BThiebaut+AC%3BRotival+M%3BGauthier+E%3BMaillard+V%3BBoutron-Ruault+MC%3BJoulin+V%3BLenoir+GM%3BClavel-Chapelon+F%3C%2Fauthor%3E%3CAN%3E18390841%3C%2FAN%3E%3CDT%3EJournal+Article%3C%2FDT%3E&lt;/url&gt;&lt;/related-urls&gt;&lt;/urls&gt;&lt;language&gt;English&lt;/language&gt;&lt;/record&gt;&lt;/Cite&gt;&lt;/EndNote&gt;</w:instrText>
      </w:r>
      <w:r w:rsidR="005C3325" w:rsidRPr="000D6011">
        <w:rPr>
          <w:rFonts w:cs="Times New Roman"/>
          <w:sz w:val="24"/>
          <w:szCs w:val="24"/>
        </w:rPr>
        <w:fldChar w:fldCharType="separate"/>
      </w:r>
      <w:r w:rsidR="005C3325" w:rsidRPr="000D6011">
        <w:rPr>
          <w:rFonts w:cs="Times New Roman"/>
          <w:noProof/>
          <w:sz w:val="24"/>
          <w:szCs w:val="24"/>
        </w:rPr>
        <w:t>(</w:t>
      </w:r>
      <w:hyperlink w:anchor="_ENREF_12" w:tooltip="Chajes, 2008 #1" w:history="1">
        <w:r w:rsidR="00A64B5A" w:rsidRPr="000D6011">
          <w:rPr>
            <w:rFonts w:cs="Times New Roman"/>
            <w:noProof/>
            <w:sz w:val="24"/>
            <w:szCs w:val="24"/>
          </w:rPr>
          <w:t>Chajes</w:t>
        </w:r>
        <w:r w:rsidR="00A64B5A" w:rsidRPr="000D6011">
          <w:rPr>
            <w:rFonts w:cs="Times New Roman"/>
            <w:i/>
            <w:noProof/>
            <w:sz w:val="24"/>
            <w:szCs w:val="24"/>
          </w:rPr>
          <w:t xml:space="preserve"> et al.</w:t>
        </w:r>
        <w:r w:rsidR="00A64B5A" w:rsidRPr="000D6011">
          <w:rPr>
            <w:rFonts w:cs="Times New Roman"/>
            <w:noProof/>
            <w:sz w:val="24"/>
            <w:szCs w:val="24"/>
          </w:rPr>
          <w:t>, 2008</w:t>
        </w:r>
      </w:hyperlink>
      <w:r w:rsidR="005C3325" w:rsidRPr="000D6011">
        <w:rPr>
          <w:rFonts w:cs="Times New Roman"/>
          <w:noProof/>
          <w:sz w:val="24"/>
          <w:szCs w:val="24"/>
        </w:rPr>
        <w:t>)</w:t>
      </w:r>
      <w:r w:rsidR="005C3325" w:rsidRPr="000D6011">
        <w:rPr>
          <w:rFonts w:cs="Times New Roman"/>
          <w:sz w:val="24"/>
          <w:szCs w:val="24"/>
        </w:rPr>
        <w:fldChar w:fldCharType="end"/>
      </w:r>
      <w:r w:rsidR="005C3325" w:rsidRPr="000D6011">
        <w:rPr>
          <w:rFonts w:cs="Times New Roman"/>
          <w:sz w:val="24"/>
          <w:szCs w:val="24"/>
        </w:rPr>
        <w:t>.</w:t>
      </w:r>
      <w:r w:rsidR="005C3325" w:rsidRPr="000D6011">
        <w:rPr>
          <w:rFonts w:cs="Times New Roman"/>
          <w:sz w:val="24"/>
          <w:szCs w:val="24"/>
        </w:rPr>
        <w:tab/>
        <w:t xml:space="preserve"> </w:t>
      </w:r>
      <w:r w:rsidR="001865F9" w:rsidRPr="000D6011">
        <w:rPr>
          <w:rFonts w:cs="Times New Roman"/>
          <w:sz w:val="24"/>
          <w:szCs w:val="24"/>
        </w:rPr>
        <w:t xml:space="preserve">A further </w:t>
      </w:r>
      <w:r w:rsidR="005C3325">
        <w:rPr>
          <w:rFonts w:cs="Times New Roman"/>
          <w:sz w:val="24"/>
          <w:szCs w:val="24"/>
        </w:rPr>
        <w:t>two</w:t>
      </w:r>
      <w:r w:rsidR="001865F9" w:rsidRPr="000D6011">
        <w:rPr>
          <w:rFonts w:cs="Times New Roman"/>
          <w:sz w:val="24"/>
          <w:szCs w:val="24"/>
        </w:rPr>
        <w:t xml:space="preserve"> studies </w:t>
      </w:r>
      <w:r w:rsidRPr="000D6011">
        <w:rPr>
          <w:rFonts w:cs="Times New Roman"/>
          <w:sz w:val="24"/>
          <w:szCs w:val="24"/>
        </w:rPr>
        <w:t xml:space="preserve">found positive associations </w:t>
      </w:r>
      <w:r w:rsidR="001865F9" w:rsidRPr="000D6011">
        <w:rPr>
          <w:rFonts w:cs="Times New Roman"/>
          <w:sz w:val="24"/>
          <w:szCs w:val="24"/>
        </w:rPr>
        <w:fldChar w:fldCharType="begin">
          <w:fldData xml:space="preserve">PEVuZE5vdGU+PENpdGU+PEF1dGhvcj5Lb2hsbWVpZXI8L0F1dGhvcj48WWVhcj4xOTk3PC9ZZWFy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ci0xPjwvcGVyaW9kaWNhbD48cGFnZXM+NzA1LTcxMDwvcGFnZXM+PHZvbHVtZT42PC92b2x1bWU+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==
</w:fldData>
        </w:fldChar>
      </w:r>
      <w:r w:rsidR="00DC37AA">
        <w:rPr>
          <w:rFonts w:cs="Times New Roman"/>
          <w:sz w:val="24"/>
          <w:szCs w:val="24"/>
        </w:rPr>
        <w:instrText xml:space="preserve"> ADDIN EN.CITE </w:instrText>
      </w:r>
      <w:r w:rsidR="00DC37AA">
        <w:rPr>
          <w:rFonts w:cs="Times New Roman"/>
          <w:sz w:val="24"/>
          <w:szCs w:val="24"/>
        </w:rPr>
        <w:fldChar w:fldCharType="begin">
          <w:fldData xml:space="preserve">PEVuZE5vdGU+PENpdGU+PEF1dGhvcj5Lb2hsbWVpZXI8L0F1dGhvcj48WWVhcj4xOTk3PC9ZZWFy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ci0xPjwvcGVyaW9kaWNhbD48cGFnZXM+NzA1LTcxMDwvcGFnZXM+PHZvbHVtZT42PC92b2x1bWU+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==
</w:fldData>
        </w:fldChar>
      </w:r>
      <w:r w:rsidR="00DC37AA">
        <w:rPr>
          <w:rFonts w:cs="Times New Roman"/>
          <w:sz w:val="24"/>
          <w:szCs w:val="24"/>
        </w:rPr>
        <w:instrText xml:space="preserve"> ADDIN EN.CITE.DATA </w:instrText>
      </w:r>
      <w:r w:rsidR="00DC37AA">
        <w:rPr>
          <w:rFonts w:cs="Times New Roman"/>
          <w:sz w:val="24"/>
          <w:szCs w:val="24"/>
        </w:rPr>
      </w:r>
      <w:r w:rsidR="00DC37AA">
        <w:rPr>
          <w:rFonts w:cs="Times New Roman"/>
          <w:sz w:val="24"/>
          <w:szCs w:val="24"/>
        </w:rPr>
        <w:fldChar w:fldCharType="end"/>
      </w:r>
      <w:r w:rsidR="001865F9" w:rsidRPr="000D6011">
        <w:rPr>
          <w:rFonts w:cs="Times New Roman"/>
          <w:sz w:val="24"/>
          <w:szCs w:val="24"/>
        </w:rPr>
      </w:r>
      <w:r w:rsidR="001865F9" w:rsidRPr="000D6011">
        <w:rPr>
          <w:rFonts w:cs="Times New Roman"/>
          <w:sz w:val="24"/>
          <w:szCs w:val="24"/>
        </w:rPr>
        <w:fldChar w:fldCharType="separate"/>
      </w:r>
      <w:r w:rsidR="005C3325">
        <w:rPr>
          <w:rFonts w:cs="Times New Roman"/>
          <w:noProof/>
          <w:sz w:val="24"/>
          <w:szCs w:val="24"/>
        </w:rPr>
        <w:t>(</w:t>
      </w:r>
      <w:hyperlink w:anchor="_ENREF_36" w:tooltip="Kohlmeier, 1997 #133" w:history="1">
        <w:r w:rsidR="00A64B5A">
          <w:rPr>
            <w:rFonts w:cs="Times New Roman"/>
            <w:noProof/>
            <w:sz w:val="24"/>
            <w:szCs w:val="24"/>
          </w:rPr>
          <w:t>Kohlmeier</w:t>
        </w:r>
        <w:r w:rsidR="00A64B5A" w:rsidRPr="005C3325">
          <w:rPr>
            <w:rFonts w:cs="Times New Roman"/>
            <w:i/>
            <w:noProof/>
            <w:sz w:val="24"/>
            <w:szCs w:val="24"/>
          </w:rPr>
          <w:t xml:space="preserve"> et al.</w:t>
        </w:r>
        <w:r w:rsidR="00A64B5A">
          <w:rPr>
            <w:rFonts w:cs="Times New Roman"/>
            <w:noProof/>
            <w:sz w:val="24"/>
            <w:szCs w:val="24"/>
          </w:rPr>
          <w:t>, 1997</w:t>
        </w:r>
      </w:hyperlink>
      <w:r w:rsidR="005C3325">
        <w:rPr>
          <w:rFonts w:cs="Times New Roman"/>
          <w:noProof/>
          <w:sz w:val="24"/>
          <w:szCs w:val="24"/>
        </w:rPr>
        <w:t xml:space="preserve">; </w:t>
      </w:r>
      <w:hyperlink w:anchor="_ENREF_76" w:tooltip="Voorrips, 2002 #113" w:history="1">
        <w:r w:rsidR="00A64B5A">
          <w:rPr>
            <w:rFonts w:cs="Times New Roman"/>
            <w:noProof/>
            <w:sz w:val="24"/>
            <w:szCs w:val="24"/>
          </w:rPr>
          <w:t>Voorrips</w:t>
        </w:r>
        <w:r w:rsidR="00A64B5A" w:rsidRPr="005C3325">
          <w:rPr>
            <w:rFonts w:cs="Times New Roman"/>
            <w:i/>
            <w:noProof/>
            <w:sz w:val="24"/>
            <w:szCs w:val="24"/>
          </w:rPr>
          <w:t xml:space="preserve"> et al.</w:t>
        </w:r>
        <w:r w:rsidR="00A64B5A">
          <w:rPr>
            <w:rFonts w:cs="Times New Roman"/>
            <w:noProof/>
            <w:sz w:val="24"/>
            <w:szCs w:val="24"/>
          </w:rPr>
          <w:t>, 2002</w:t>
        </w:r>
      </w:hyperlink>
      <w:r w:rsidR="005C3325">
        <w:rPr>
          <w:rFonts w:cs="Times New Roman"/>
          <w:noProof/>
          <w:sz w:val="24"/>
          <w:szCs w:val="24"/>
        </w:rPr>
        <w:t>)</w:t>
      </w:r>
      <w:r w:rsidR="001865F9" w:rsidRPr="000D6011">
        <w:rPr>
          <w:rFonts w:cs="Times New Roman"/>
          <w:sz w:val="24"/>
          <w:szCs w:val="24"/>
        </w:rPr>
        <w:fldChar w:fldCharType="end"/>
      </w:r>
      <w:r w:rsidR="005B1206" w:rsidRPr="000D6011">
        <w:rPr>
          <w:rFonts w:cs="Times New Roman"/>
          <w:sz w:val="24"/>
          <w:szCs w:val="24"/>
        </w:rPr>
        <w:t xml:space="preserve"> </w:t>
      </w:r>
      <w:r w:rsidRPr="000D6011">
        <w:rPr>
          <w:rFonts w:cs="Times New Roman"/>
          <w:sz w:val="24"/>
          <w:szCs w:val="24"/>
        </w:rPr>
        <w:t xml:space="preserve">and </w:t>
      </w:r>
      <w:r w:rsidR="005B1206" w:rsidRPr="000D6011">
        <w:rPr>
          <w:rFonts w:cs="Times New Roman"/>
          <w:sz w:val="24"/>
          <w:szCs w:val="24"/>
        </w:rPr>
        <w:t>six</w:t>
      </w:r>
      <w:r w:rsidRPr="000D6011">
        <w:rPr>
          <w:rFonts w:cs="Times New Roman"/>
          <w:sz w:val="24"/>
          <w:szCs w:val="24"/>
        </w:rPr>
        <w:t xml:space="preserve"> did not detect a significant association</w:t>
      </w:r>
      <w:r w:rsidR="001865F9" w:rsidRPr="000D6011">
        <w:rPr>
          <w:rFonts w:cs="Times New Roman"/>
          <w:sz w:val="24"/>
          <w:szCs w:val="24"/>
        </w:rPr>
        <w:t xml:space="preserve"> </w:t>
      </w:r>
      <w:r w:rsidR="001865F9" w:rsidRPr="000D6011">
        <w:rPr>
          <w:rFonts w:cs="Times New Roman"/>
          <w:sz w:val="24"/>
          <w:szCs w:val="24"/>
        </w:rPr>
        <w:fldChar w:fldCharType="begin">
          <w:fldData xml:space="preserve">PEVuZE5vdGU+PENpdGU+PEF1dGhvcj5DaGFqw6hzPC9BdXRob3I+PFllYXI+MTk5OTwvWWVhcj48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</w:fldData>
        </w:fldChar>
      </w:r>
      <w:r w:rsidR="00E87DA9">
        <w:rPr>
          <w:rFonts w:cs="Times New Roman"/>
          <w:sz w:val="24"/>
          <w:szCs w:val="24"/>
        </w:rPr>
        <w:instrText xml:space="preserve"> ADDIN EN.CITE </w:instrText>
      </w:r>
      <w:r w:rsidR="00E87DA9">
        <w:rPr>
          <w:rFonts w:cs="Times New Roman"/>
          <w:sz w:val="24"/>
          <w:szCs w:val="24"/>
        </w:rPr>
        <w:fldChar w:fldCharType="begin">
          <w:fldData xml:space="preserve">PEVuZE5vdGU+PENpdGU+PEF1dGhvcj5DaGFqw6hzPC9BdXRob3I+PFllYXI+MTk5OTwvWWVhcj48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</w:fldData>
        </w:fldChar>
      </w:r>
      <w:r w:rsidR="00E87DA9">
        <w:rPr>
          <w:rFonts w:cs="Times New Roman"/>
          <w:sz w:val="24"/>
          <w:szCs w:val="24"/>
        </w:rPr>
        <w:instrText xml:space="preserve"> ADDIN EN.CITE.DATA </w:instrText>
      </w:r>
      <w:r w:rsidR="00E87DA9">
        <w:rPr>
          <w:rFonts w:cs="Times New Roman"/>
          <w:sz w:val="24"/>
          <w:szCs w:val="24"/>
        </w:rPr>
      </w:r>
      <w:r w:rsidR="00E87DA9">
        <w:rPr>
          <w:rFonts w:cs="Times New Roman"/>
          <w:sz w:val="24"/>
          <w:szCs w:val="24"/>
        </w:rPr>
        <w:fldChar w:fldCharType="end"/>
      </w:r>
      <w:r w:rsidR="001865F9" w:rsidRPr="000D6011">
        <w:rPr>
          <w:rFonts w:cs="Times New Roman"/>
          <w:sz w:val="24"/>
          <w:szCs w:val="24"/>
        </w:rPr>
      </w:r>
      <w:r w:rsidR="001865F9" w:rsidRPr="000D6011">
        <w:rPr>
          <w:rFonts w:cs="Times New Roman"/>
          <w:sz w:val="24"/>
          <w:szCs w:val="24"/>
        </w:rPr>
        <w:fldChar w:fldCharType="separate"/>
      </w:r>
      <w:r w:rsidR="003147A1" w:rsidRPr="000D6011">
        <w:rPr>
          <w:rFonts w:cs="Times New Roman"/>
          <w:noProof/>
          <w:sz w:val="24"/>
          <w:szCs w:val="24"/>
        </w:rPr>
        <w:t>(</w:t>
      </w:r>
      <w:hyperlink w:anchor="_ENREF_8" w:tooltip="Byrne, 2002 #125" w:history="1">
        <w:r w:rsidR="00A64B5A" w:rsidRPr="000D6011">
          <w:rPr>
            <w:rFonts w:cs="Times New Roman"/>
            <w:noProof/>
            <w:sz w:val="24"/>
            <w:szCs w:val="24"/>
          </w:rPr>
          <w:t>Byrne</w:t>
        </w:r>
        <w:r w:rsidR="00A64B5A" w:rsidRPr="000D6011">
          <w:rPr>
            <w:rFonts w:cs="Times New Roman"/>
            <w:i/>
            <w:noProof/>
            <w:sz w:val="24"/>
            <w:szCs w:val="24"/>
          </w:rPr>
          <w:t xml:space="preserve"> et al.</w:t>
        </w:r>
        <w:r w:rsidR="00A64B5A" w:rsidRPr="000D6011">
          <w:rPr>
            <w:rFonts w:cs="Times New Roman"/>
            <w:noProof/>
            <w:sz w:val="24"/>
            <w:szCs w:val="24"/>
          </w:rPr>
          <w:t>, 2002</w:t>
        </w:r>
      </w:hyperlink>
      <w:r w:rsidR="003147A1" w:rsidRPr="000D6011">
        <w:rPr>
          <w:rFonts w:cs="Times New Roman"/>
          <w:noProof/>
          <w:sz w:val="24"/>
          <w:szCs w:val="24"/>
        </w:rPr>
        <w:t xml:space="preserve">; </w:t>
      </w:r>
      <w:hyperlink w:anchor="_ENREF_11" w:tooltip="Chajès, 1999 #134" w:history="1">
        <w:r w:rsidR="00A64B5A" w:rsidRPr="000D6011">
          <w:rPr>
            <w:rFonts w:cs="Times New Roman"/>
            <w:noProof/>
            <w:sz w:val="24"/>
            <w:szCs w:val="24"/>
          </w:rPr>
          <w:t>Chajès</w:t>
        </w:r>
        <w:r w:rsidR="00A64B5A" w:rsidRPr="000D6011">
          <w:rPr>
            <w:rFonts w:cs="Times New Roman"/>
            <w:i/>
            <w:noProof/>
            <w:sz w:val="24"/>
            <w:szCs w:val="24"/>
          </w:rPr>
          <w:t xml:space="preserve"> et al.</w:t>
        </w:r>
        <w:r w:rsidR="00A64B5A" w:rsidRPr="000D6011">
          <w:rPr>
            <w:rFonts w:cs="Times New Roman"/>
            <w:noProof/>
            <w:sz w:val="24"/>
            <w:szCs w:val="24"/>
          </w:rPr>
          <w:t>, 1999</w:t>
        </w:r>
      </w:hyperlink>
      <w:r w:rsidR="003147A1" w:rsidRPr="000D6011">
        <w:rPr>
          <w:rFonts w:cs="Times New Roman"/>
          <w:noProof/>
          <w:sz w:val="24"/>
          <w:szCs w:val="24"/>
        </w:rPr>
        <w:t xml:space="preserve">; </w:t>
      </w:r>
      <w:hyperlink w:anchor="_ENREF_45" w:tooltip="McCann, 2004 #116" w:history="1">
        <w:r w:rsidR="00A64B5A" w:rsidRPr="000D6011">
          <w:rPr>
            <w:rFonts w:cs="Times New Roman"/>
            <w:noProof/>
            <w:sz w:val="24"/>
            <w:szCs w:val="24"/>
          </w:rPr>
          <w:t>McCann</w:t>
        </w:r>
        <w:r w:rsidR="00A64B5A" w:rsidRPr="000D6011">
          <w:rPr>
            <w:rFonts w:cs="Times New Roman"/>
            <w:i/>
            <w:noProof/>
            <w:sz w:val="24"/>
            <w:szCs w:val="24"/>
          </w:rPr>
          <w:t xml:space="preserve"> et al.</w:t>
        </w:r>
        <w:r w:rsidR="00A64B5A" w:rsidRPr="000D6011">
          <w:rPr>
            <w:rFonts w:cs="Times New Roman"/>
            <w:noProof/>
            <w:sz w:val="24"/>
            <w:szCs w:val="24"/>
          </w:rPr>
          <w:t>, 2004</w:t>
        </w:r>
      </w:hyperlink>
      <w:r w:rsidR="003147A1" w:rsidRPr="000D6011">
        <w:rPr>
          <w:rFonts w:cs="Times New Roman"/>
          <w:noProof/>
          <w:sz w:val="24"/>
          <w:szCs w:val="24"/>
        </w:rPr>
        <w:t xml:space="preserve">; </w:t>
      </w:r>
      <w:hyperlink w:anchor="_ENREF_57" w:tooltip="Rissanen, 2003 #115" w:history="1">
        <w:r w:rsidR="00A64B5A" w:rsidRPr="000D6011">
          <w:rPr>
            <w:rFonts w:cs="Times New Roman"/>
            <w:noProof/>
            <w:sz w:val="24"/>
            <w:szCs w:val="24"/>
          </w:rPr>
          <w:t>Rissanen</w:t>
        </w:r>
        <w:r w:rsidR="00A64B5A" w:rsidRPr="000D6011">
          <w:rPr>
            <w:rFonts w:cs="Times New Roman"/>
            <w:i/>
            <w:noProof/>
            <w:sz w:val="24"/>
            <w:szCs w:val="24"/>
          </w:rPr>
          <w:t xml:space="preserve"> et al.</w:t>
        </w:r>
        <w:r w:rsidR="00A64B5A" w:rsidRPr="000D6011">
          <w:rPr>
            <w:rFonts w:cs="Times New Roman"/>
            <w:noProof/>
            <w:sz w:val="24"/>
            <w:szCs w:val="24"/>
          </w:rPr>
          <w:t>, 2003</w:t>
        </w:r>
      </w:hyperlink>
      <w:r w:rsidR="003147A1" w:rsidRPr="000D6011">
        <w:rPr>
          <w:rFonts w:cs="Times New Roman"/>
          <w:noProof/>
          <w:sz w:val="24"/>
          <w:szCs w:val="24"/>
        </w:rPr>
        <w:t xml:space="preserve">; </w:t>
      </w:r>
      <w:hyperlink w:anchor="_ENREF_58" w:tooltip="Saadatian-Elahi, 2002 #126" w:history="1">
        <w:r w:rsidR="00A64B5A" w:rsidRPr="000D6011">
          <w:rPr>
            <w:rFonts w:cs="Times New Roman"/>
            <w:noProof/>
            <w:sz w:val="24"/>
            <w:szCs w:val="24"/>
          </w:rPr>
          <w:t>Saadatian-Elahi</w:t>
        </w:r>
        <w:r w:rsidR="00A64B5A" w:rsidRPr="000D6011">
          <w:rPr>
            <w:rFonts w:cs="Times New Roman"/>
            <w:i/>
            <w:noProof/>
            <w:sz w:val="24"/>
            <w:szCs w:val="24"/>
          </w:rPr>
          <w:t xml:space="preserve"> et al.</w:t>
        </w:r>
        <w:r w:rsidR="00A64B5A" w:rsidRPr="000D6011">
          <w:rPr>
            <w:rFonts w:cs="Times New Roman"/>
            <w:noProof/>
            <w:sz w:val="24"/>
            <w:szCs w:val="24"/>
          </w:rPr>
          <w:t>, 2002</w:t>
        </w:r>
      </w:hyperlink>
      <w:r w:rsidR="003147A1" w:rsidRPr="000D6011">
        <w:rPr>
          <w:rFonts w:cs="Times New Roman"/>
          <w:noProof/>
          <w:sz w:val="24"/>
          <w:szCs w:val="24"/>
        </w:rPr>
        <w:t xml:space="preserve">; </w:t>
      </w:r>
      <w:hyperlink w:anchor="_ENREF_62" w:tooltip="Sczaniecka, 2012 #20" w:history="1">
        <w:r w:rsidR="00A64B5A" w:rsidRPr="000D6011">
          <w:rPr>
            <w:rFonts w:cs="Times New Roman"/>
            <w:noProof/>
            <w:sz w:val="24"/>
            <w:szCs w:val="24"/>
          </w:rPr>
          <w:t>Sczaniecka</w:t>
        </w:r>
        <w:r w:rsidR="00A64B5A" w:rsidRPr="000D6011">
          <w:rPr>
            <w:rFonts w:cs="Times New Roman"/>
            <w:i/>
            <w:noProof/>
            <w:sz w:val="24"/>
            <w:szCs w:val="24"/>
          </w:rPr>
          <w:t xml:space="preserve"> et al.</w:t>
        </w:r>
        <w:r w:rsidR="00A64B5A" w:rsidRPr="000D6011">
          <w:rPr>
            <w:rFonts w:cs="Times New Roman"/>
            <w:noProof/>
            <w:sz w:val="24"/>
            <w:szCs w:val="24"/>
          </w:rPr>
          <w:t>, 2012</w:t>
        </w:r>
      </w:hyperlink>
      <w:r w:rsidR="003147A1" w:rsidRPr="000D6011">
        <w:rPr>
          <w:rFonts w:cs="Times New Roman"/>
          <w:noProof/>
          <w:sz w:val="24"/>
          <w:szCs w:val="24"/>
        </w:rPr>
        <w:t>)</w:t>
      </w:r>
      <w:r w:rsidR="001865F9" w:rsidRPr="000D6011">
        <w:rPr>
          <w:rFonts w:cs="Times New Roman"/>
          <w:sz w:val="24"/>
          <w:szCs w:val="24"/>
        </w:rPr>
        <w:fldChar w:fldCharType="end"/>
      </w:r>
      <w:r w:rsidRPr="000D6011">
        <w:rPr>
          <w:rFonts w:cs="Times New Roman"/>
          <w:sz w:val="24"/>
          <w:szCs w:val="24"/>
        </w:rPr>
        <w:t xml:space="preserve">. </w:t>
      </w:r>
    </w:p>
    <w:p w14:paraId="28AB44CF" w14:textId="77777777" w:rsidR="00AE4461" w:rsidRPr="000D6011" w:rsidRDefault="00AE4461" w:rsidP="00E84AA0">
      <w:pPr>
        <w:spacing w:line="360" w:lineRule="auto"/>
        <w:rPr>
          <w:rFonts w:cs="Times New Roman"/>
          <w:sz w:val="24"/>
          <w:szCs w:val="24"/>
        </w:rPr>
      </w:pPr>
    </w:p>
    <w:p w14:paraId="4E00E4F7" w14:textId="0AF07DAB" w:rsidR="00067181" w:rsidRPr="00D140CF" w:rsidRDefault="00356059" w:rsidP="00D140CF">
      <w:pPr>
        <w:spacing w:line="360" w:lineRule="auto"/>
        <w:rPr>
          <w:rFonts w:cs="Times New Roman"/>
          <w:sz w:val="24"/>
          <w:szCs w:val="24"/>
        </w:rPr>
      </w:pPr>
      <w:r w:rsidRPr="005C3325">
        <w:rPr>
          <w:rFonts w:cs="Times New Roman"/>
          <w:sz w:val="24"/>
          <w:szCs w:val="24"/>
        </w:rPr>
        <w:t>Colorectal cancer, including colorectal adenomatous polyps</w:t>
      </w:r>
      <w:r w:rsidR="00290A56" w:rsidRPr="005C3325">
        <w:rPr>
          <w:rFonts w:cs="Times New Roman"/>
          <w:sz w:val="24"/>
          <w:szCs w:val="24"/>
        </w:rPr>
        <w:t xml:space="preserve">, was the next most common type of cancer investigated with </w:t>
      </w:r>
      <w:r w:rsidR="00067181" w:rsidRPr="005C3325">
        <w:rPr>
          <w:rFonts w:cs="Times New Roman"/>
          <w:sz w:val="24"/>
          <w:szCs w:val="24"/>
        </w:rPr>
        <w:t xml:space="preserve">six studies. </w:t>
      </w:r>
      <w:r w:rsidR="005C3325" w:rsidRPr="005C3325">
        <w:rPr>
          <w:rFonts w:cs="Times New Roman"/>
          <w:sz w:val="24"/>
          <w:szCs w:val="24"/>
        </w:rPr>
        <w:t>Two</w:t>
      </w:r>
      <w:r w:rsidR="005B1206" w:rsidRPr="005C3325">
        <w:rPr>
          <w:rFonts w:cs="Times New Roman"/>
          <w:sz w:val="24"/>
          <w:szCs w:val="24"/>
        </w:rPr>
        <w:t xml:space="preserve"> stud</w:t>
      </w:r>
      <w:r w:rsidR="005C3325" w:rsidRPr="005C3325">
        <w:rPr>
          <w:rFonts w:cs="Times New Roman"/>
          <w:sz w:val="24"/>
          <w:szCs w:val="24"/>
        </w:rPr>
        <w:t>ies</w:t>
      </w:r>
      <w:r w:rsidR="005B1206" w:rsidRPr="005C3325">
        <w:rPr>
          <w:rFonts w:cs="Times New Roman"/>
          <w:sz w:val="24"/>
          <w:szCs w:val="24"/>
        </w:rPr>
        <w:t xml:space="preserve"> found a significant positive association in women, but </w:t>
      </w:r>
      <w:r w:rsidR="005C3325" w:rsidRPr="005C3325">
        <w:rPr>
          <w:rFonts w:cs="Times New Roman"/>
          <w:sz w:val="24"/>
          <w:szCs w:val="24"/>
        </w:rPr>
        <w:t xml:space="preserve">not in </w:t>
      </w:r>
      <w:r w:rsidR="005B1206" w:rsidRPr="005C3325">
        <w:rPr>
          <w:rFonts w:cs="Times New Roman"/>
          <w:sz w:val="24"/>
          <w:szCs w:val="24"/>
        </w:rPr>
        <w:t xml:space="preserve">men </w:t>
      </w:r>
      <w:r w:rsidR="005B1206" w:rsidRPr="005C3325">
        <w:rPr>
          <w:rFonts w:cs="Times New Roman"/>
          <w:sz w:val="24"/>
          <w:szCs w:val="24"/>
        </w:rPr>
        <w:fldChar w:fldCharType="begin">
          <w:fldData xml:space="preserve">PEVuZE5vdGU+PENpdGU+PEF1dGhvcj5UaGVvZG9yYXRvdTwvQXV0aG9yPjxZZWFyPjIwMDc8L1ll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</w:fldData>
        </w:fldChar>
      </w:r>
      <w:r w:rsidR="00DC37AA">
        <w:rPr>
          <w:rFonts w:cs="Times New Roman"/>
          <w:sz w:val="24"/>
          <w:szCs w:val="24"/>
        </w:rPr>
        <w:instrText xml:space="preserve"> ADDIN EN.CITE </w:instrText>
      </w:r>
      <w:r w:rsidR="00DC37AA">
        <w:rPr>
          <w:rFonts w:cs="Times New Roman"/>
          <w:sz w:val="24"/>
          <w:szCs w:val="24"/>
        </w:rPr>
        <w:fldChar w:fldCharType="begin">
          <w:fldData xml:space="preserve">PEVuZE5vdGU+PENpdGU+PEF1dGhvcj5UaGVvZG9yYXRvdTwvQXV0aG9yPjxZZWFyPjIwMDc8L1ll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</w:fldData>
        </w:fldChar>
      </w:r>
      <w:r w:rsidR="00DC37AA">
        <w:rPr>
          <w:rFonts w:cs="Times New Roman"/>
          <w:sz w:val="24"/>
          <w:szCs w:val="24"/>
        </w:rPr>
        <w:instrText xml:space="preserve"> ADDIN EN.CITE.DATA </w:instrText>
      </w:r>
      <w:r w:rsidR="00DC37AA">
        <w:rPr>
          <w:rFonts w:cs="Times New Roman"/>
          <w:sz w:val="24"/>
          <w:szCs w:val="24"/>
        </w:rPr>
      </w:r>
      <w:r w:rsidR="00DC37AA">
        <w:rPr>
          <w:rFonts w:cs="Times New Roman"/>
          <w:sz w:val="24"/>
          <w:szCs w:val="24"/>
        </w:rPr>
        <w:fldChar w:fldCharType="end"/>
      </w:r>
      <w:r w:rsidR="005B1206" w:rsidRPr="005C3325">
        <w:rPr>
          <w:rFonts w:cs="Times New Roman"/>
          <w:sz w:val="24"/>
          <w:szCs w:val="24"/>
        </w:rPr>
      </w:r>
      <w:r w:rsidR="005B1206" w:rsidRPr="005C3325">
        <w:rPr>
          <w:rFonts w:cs="Times New Roman"/>
          <w:sz w:val="24"/>
          <w:szCs w:val="24"/>
        </w:rPr>
        <w:fldChar w:fldCharType="separate"/>
      </w:r>
      <w:r w:rsidR="00A9648B">
        <w:rPr>
          <w:rFonts w:cs="Times New Roman"/>
          <w:noProof/>
          <w:sz w:val="24"/>
          <w:szCs w:val="24"/>
        </w:rPr>
        <w:t>(</w:t>
      </w:r>
      <w:hyperlink w:anchor="_ENREF_65" w:tooltip="Slattery, 2001 #121" w:history="1">
        <w:r w:rsidR="00A64B5A">
          <w:rPr>
            <w:rFonts w:cs="Times New Roman"/>
            <w:noProof/>
            <w:sz w:val="24"/>
            <w:szCs w:val="24"/>
          </w:rPr>
          <w:t>Slattery</w:t>
        </w:r>
        <w:r w:rsidR="00A64B5A" w:rsidRPr="00A9648B">
          <w:rPr>
            <w:rFonts w:cs="Times New Roman"/>
            <w:i/>
            <w:noProof/>
            <w:sz w:val="24"/>
            <w:szCs w:val="24"/>
          </w:rPr>
          <w:t xml:space="preserve"> et al.</w:t>
        </w:r>
        <w:r w:rsidR="00A64B5A">
          <w:rPr>
            <w:rFonts w:cs="Times New Roman"/>
            <w:noProof/>
            <w:sz w:val="24"/>
            <w:szCs w:val="24"/>
          </w:rPr>
          <w:t>, 2001</w:t>
        </w:r>
      </w:hyperlink>
      <w:r w:rsidR="00A9648B">
        <w:rPr>
          <w:rFonts w:cs="Times New Roman"/>
          <w:noProof/>
          <w:sz w:val="24"/>
          <w:szCs w:val="24"/>
        </w:rPr>
        <w:t xml:space="preserve">; </w:t>
      </w:r>
      <w:hyperlink w:anchor="_ENREF_68" w:tooltip="Theodoratou, 2007 #122" w:history="1">
        <w:r w:rsidR="00A64B5A">
          <w:rPr>
            <w:rFonts w:cs="Times New Roman"/>
            <w:noProof/>
            <w:sz w:val="24"/>
            <w:szCs w:val="24"/>
          </w:rPr>
          <w:t>Theodoratou</w:t>
        </w:r>
        <w:r w:rsidR="00A64B5A" w:rsidRPr="00A9648B">
          <w:rPr>
            <w:rFonts w:cs="Times New Roman"/>
            <w:i/>
            <w:noProof/>
            <w:sz w:val="24"/>
            <w:szCs w:val="24"/>
          </w:rPr>
          <w:t xml:space="preserve"> et al.</w:t>
        </w:r>
        <w:r w:rsidR="00A64B5A">
          <w:rPr>
            <w:rFonts w:cs="Times New Roman"/>
            <w:noProof/>
            <w:sz w:val="24"/>
            <w:szCs w:val="24"/>
          </w:rPr>
          <w:t>, 2007</w:t>
        </w:r>
      </w:hyperlink>
      <w:r w:rsidR="00A9648B">
        <w:rPr>
          <w:rFonts w:cs="Times New Roman"/>
          <w:noProof/>
          <w:sz w:val="24"/>
          <w:szCs w:val="24"/>
        </w:rPr>
        <w:t>)</w:t>
      </w:r>
      <w:r w:rsidR="005B1206" w:rsidRPr="005C3325">
        <w:rPr>
          <w:rFonts w:cs="Times New Roman"/>
          <w:sz w:val="24"/>
          <w:szCs w:val="24"/>
        </w:rPr>
        <w:fldChar w:fldCharType="end"/>
      </w:r>
      <w:r w:rsidR="00067181" w:rsidRPr="005C3325">
        <w:rPr>
          <w:rFonts w:cs="Times New Roman"/>
          <w:b/>
          <w:sz w:val="24"/>
          <w:szCs w:val="24"/>
        </w:rPr>
        <w:t xml:space="preserve"> </w:t>
      </w:r>
      <w:r w:rsidR="00067181" w:rsidRPr="005C3325">
        <w:rPr>
          <w:rFonts w:cs="Times New Roman"/>
          <w:sz w:val="24"/>
          <w:szCs w:val="24"/>
        </w:rPr>
        <w:t>(</w:t>
      </w:r>
      <w:r w:rsidR="00960F3A" w:rsidRPr="005C3325">
        <w:rPr>
          <w:rFonts w:cs="Times New Roman"/>
          <w:b/>
          <w:sz w:val="24"/>
          <w:szCs w:val="24"/>
        </w:rPr>
        <w:t>Appendix</w:t>
      </w:r>
      <w:r w:rsidR="00067181" w:rsidRPr="005C3325">
        <w:rPr>
          <w:rFonts w:cs="Times New Roman"/>
          <w:b/>
          <w:sz w:val="24"/>
          <w:szCs w:val="24"/>
        </w:rPr>
        <w:t xml:space="preserve"> 1</w:t>
      </w:r>
      <w:r w:rsidR="00067181" w:rsidRPr="005C3325">
        <w:rPr>
          <w:rFonts w:cs="Times New Roman"/>
          <w:sz w:val="24"/>
          <w:szCs w:val="24"/>
        </w:rPr>
        <w:t xml:space="preserve">). Of the remaining </w:t>
      </w:r>
      <w:r w:rsidR="005C3325" w:rsidRPr="005C3325">
        <w:rPr>
          <w:rFonts w:cs="Times New Roman"/>
          <w:sz w:val="24"/>
          <w:szCs w:val="24"/>
        </w:rPr>
        <w:t>four</w:t>
      </w:r>
      <w:r w:rsidR="00067181" w:rsidRPr="005C3325">
        <w:rPr>
          <w:rFonts w:cs="Times New Roman"/>
          <w:sz w:val="24"/>
          <w:szCs w:val="24"/>
        </w:rPr>
        <w:t xml:space="preserve"> studies, </w:t>
      </w:r>
      <w:r w:rsidR="005C3325" w:rsidRPr="005C3325">
        <w:rPr>
          <w:rFonts w:cs="Times New Roman"/>
          <w:sz w:val="24"/>
          <w:szCs w:val="24"/>
        </w:rPr>
        <w:t>two</w:t>
      </w:r>
      <w:r w:rsidR="00067181" w:rsidRPr="005C3325">
        <w:rPr>
          <w:rFonts w:cs="Times New Roman"/>
          <w:sz w:val="24"/>
          <w:szCs w:val="24"/>
        </w:rPr>
        <w:t xml:space="preserve"> prospective </w:t>
      </w:r>
      <w:r w:rsidR="00067181" w:rsidRPr="005C3325">
        <w:rPr>
          <w:rFonts w:cs="Times New Roman"/>
          <w:sz w:val="24"/>
          <w:szCs w:val="24"/>
        </w:rPr>
        <w:fldChar w:fldCharType="begin">
          <w:fldData xml:space="preserve">PEVuZE5vdGU+PENpdGU+PEF1dGhvcj5MaW48L0F1dGhvcj48WWVhcj4yMDA0PC9ZZWFyPjxSZWNO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PEVuZE5vdGU+PENpdGU+PEF1dGhvcj5MaW48L0F1dGhvcj48WWVhcj4yMDA0PC9ZZWFyPjxSZWNO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067181" w:rsidRPr="005C3325">
        <w:rPr>
          <w:rFonts w:cs="Times New Roman"/>
          <w:sz w:val="24"/>
          <w:szCs w:val="24"/>
        </w:rPr>
      </w:r>
      <w:r w:rsidR="00067181" w:rsidRPr="005C3325">
        <w:rPr>
          <w:rFonts w:cs="Times New Roman"/>
          <w:sz w:val="24"/>
          <w:szCs w:val="24"/>
        </w:rPr>
        <w:fldChar w:fldCharType="separate"/>
      </w:r>
      <w:r w:rsidR="00A9648B">
        <w:rPr>
          <w:rFonts w:cs="Times New Roman"/>
          <w:noProof/>
          <w:sz w:val="24"/>
          <w:szCs w:val="24"/>
        </w:rPr>
        <w:t>(</w:t>
      </w:r>
      <w:hyperlink w:anchor="_ENREF_39" w:tooltip="Limburg, 2008 #123" w:history="1">
        <w:r w:rsidR="00A64B5A">
          <w:rPr>
            <w:rFonts w:cs="Times New Roman"/>
            <w:noProof/>
            <w:sz w:val="24"/>
            <w:szCs w:val="24"/>
          </w:rPr>
          <w:t>Limburg</w:t>
        </w:r>
        <w:r w:rsidR="00A64B5A" w:rsidRPr="00A9648B">
          <w:rPr>
            <w:rFonts w:cs="Times New Roman"/>
            <w:i/>
            <w:noProof/>
            <w:sz w:val="24"/>
            <w:szCs w:val="24"/>
          </w:rPr>
          <w:t xml:space="preserve"> et al.</w:t>
        </w:r>
        <w:r w:rsidR="00A64B5A">
          <w:rPr>
            <w:rFonts w:cs="Times New Roman"/>
            <w:noProof/>
            <w:sz w:val="24"/>
            <w:szCs w:val="24"/>
          </w:rPr>
          <w:t>, 2008</w:t>
        </w:r>
      </w:hyperlink>
      <w:r w:rsidR="00A9648B">
        <w:rPr>
          <w:rFonts w:cs="Times New Roman"/>
          <w:noProof/>
          <w:sz w:val="24"/>
          <w:szCs w:val="24"/>
        </w:rPr>
        <w:t xml:space="preserve">; </w:t>
      </w:r>
      <w:hyperlink w:anchor="_ENREF_40" w:tooltip="Lin, 2004 #138" w:history="1">
        <w:r w:rsidR="00A64B5A">
          <w:rPr>
            <w:rFonts w:cs="Times New Roman"/>
            <w:noProof/>
            <w:sz w:val="24"/>
            <w:szCs w:val="24"/>
          </w:rPr>
          <w:t>Lin</w:t>
        </w:r>
        <w:r w:rsidR="00A64B5A" w:rsidRPr="00A9648B">
          <w:rPr>
            <w:rFonts w:cs="Times New Roman"/>
            <w:i/>
            <w:noProof/>
            <w:sz w:val="24"/>
            <w:szCs w:val="24"/>
          </w:rPr>
          <w:t xml:space="preserve"> et al.</w:t>
        </w:r>
        <w:r w:rsidR="00A64B5A">
          <w:rPr>
            <w:rFonts w:cs="Times New Roman"/>
            <w:noProof/>
            <w:sz w:val="24"/>
            <w:szCs w:val="24"/>
          </w:rPr>
          <w:t>, 2004</w:t>
        </w:r>
      </w:hyperlink>
      <w:r w:rsidR="00A9648B">
        <w:rPr>
          <w:rFonts w:cs="Times New Roman"/>
          <w:noProof/>
          <w:sz w:val="24"/>
          <w:szCs w:val="24"/>
        </w:rPr>
        <w:t>)</w:t>
      </w:r>
      <w:r w:rsidR="00067181" w:rsidRPr="005C3325">
        <w:rPr>
          <w:rFonts w:cs="Times New Roman"/>
          <w:sz w:val="24"/>
          <w:szCs w:val="24"/>
        </w:rPr>
        <w:fldChar w:fldCharType="end"/>
      </w:r>
      <w:r w:rsidR="00067181" w:rsidRPr="005C3325">
        <w:rPr>
          <w:rFonts w:cs="Times New Roman"/>
          <w:sz w:val="24"/>
          <w:szCs w:val="24"/>
        </w:rPr>
        <w:t xml:space="preserve"> and </w:t>
      </w:r>
      <w:r w:rsidR="005C3325" w:rsidRPr="005C3325">
        <w:rPr>
          <w:rFonts w:cs="Times New Roman"/>
          <w:sz w:val="24"/>
          <w:szCs w:val="24"/>
        </w:rPr>
        <w:t>two case-</w:t>
      </w:r>
      <w:r w:rsidR="005C3325" w:rsidRPr="00D140CF">
        <w:rPr>
          <w:rFonts w:cs="Times New Roman"/>
          <w:sz w:val="24"/>
          <w:szCs w:val="24"/>
        </w:rPr>
        <w:t xml:space="preserve">controlled studies </w:t>
      </w:r>
      <w:r w:rsidR="005C3325" w:rsidRPr="00D140CF">
        <w:rPr>
          <w:rFonts w:cs="Times New Roman"/>
          <w:sz w:val="24"/>
          <w:szCs w:val="24"/>
        </w:rPr>
        <w:fldChar w:fldCharType="begin">
          <w:fldData xml:space="preserve">PEVuZE5vdGU+PENpdGU+PEF1dGhvcj5NY0tlbHZleTwvQXV0aG9yPjxZZWFyPjE5OTk8L1llYXI+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</w:fldData>
        </w:fldChar>
      </w:r>
      <w:r w:rsidR="00DC37AA">
        <w:rPr>
          <w:rFonts w:cs="Times New Roman"/>
          <w:sz w:val="24"/>
          <w:szCs w:val="24"/>
        </w:rPr>
        <w:instrText xml:space="preserve"> ADDIN EN.CITE </w:instrText>
      </w:r>
      <w:r w:rsidR="00DC37AA">
        <w:rPr>
          <w:rFonts w:cs="Times New Roman"/>
          <w:sz w:val="24"/>
          <w:szCs w:val="24"/>
        </w:rPr>
        <w:fldChar w:fldCharType="begin">
          <w:fldData xml:space="preserve">PEVuZE5vdGU+PENpdGU+PEF1dGhvcj5NY0tlbHZleTwvQXV0aG9yPjxZZWFyPjE5OTk8L1llYXI+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</w:fldData>
        </w:fldChar>
      </w:r>
      <w:r w:rsidR="00DC37AA">
        <w:rPr>
          <w:rFonts w:cs="Times New Roman"/>
          <w:sz w:val="24"/>
          <w:szCs w:val="24"/>
        </w:rPr>
        <w:instrText xml:space="preserve"> ADDIN EN.CITE.DATA </w:instrText>
      </w:r>
      <w:r w:rsidR="00DC37AA">
        <w:rPr>
          <w:rFonts w:cs="Times New Roman"/>
          <w:sz w:val="24"/>
          <w:szCs w:val="24"/>
        </w:rPr>
      </w:r>
      <w:r w:rsidR="00DC37AA">
        <w:rPr>
          <w:rFonts w:cs="Times New Roman"/>
          <w:sz w:val="24"/>
          <w:szCs w:val="24"/>
        </w:rPr>
        <w:fldChar w:fldCharType="end"/>
      </w:r>
      <w:r w:rsidR="005C3325" w:rsidRPr="00D140CF">
        <w:rPr>
          <w:rFonts w:cs="Times New Roman"/>
          <w:sz w:val="24"/>
          <w:szCs w:val="24"/>
        </w:rPr>
      </w:r>
      <w:r w:rsidR="005C3325" w:rsidRPr="00D140CF">
        <w:rPr>
          <w:rFonts w:cs="Times New Roman"/>
          <w:sz w:val="24"/>
          <w:szCs w:val="24"/>
        </w:rPr>
        <w:fldChar w:fldCharType="separate"/>
      </w:r>
      <w:r w:rsidR="00A9648B">
        <w:rPr>
          <w:rFonts w:cs="Times New Roman"/>
          <w:noProof/>
          <w:sz w:val="24"/>
          <w:szCs w:val="24"/>
        </w:rPr>
        <w:t>(</w:t>
      </w:r>
      <w:hyperlink w:anchor="_ENREF_46" w:tooltip="McKelvey, 1999 #137" w:history="1">
        <w:r w:rsidR="00A64B5A">
          <w:rPr>
            <w:rFonts w:cs="Times New Roman"/>
            <w:noProof/>
            <w:sz w:val="24"/>
            <w:szCs w:val="24"/>
          </w:rPr>
          <w:t>McKelvey</w:t>
        </w:r>
        <w:r w:rsidR="00A64B5A" w:rsidRPr="00A9648B">
          <w:rPr>
            <w:rFonts w:cs="Times New Roman"/>
            <w:i/>
            <w:noProof/>
            <w:sz w:val="24"/>
            <w:szCs w:val="24"/>
          </w:rPr>
          <w:t xml:space="preserve"> et al.</w:t>
        </w:r>
        <w:r w:rsidR="00A64B5A">
          <w:rPr>
            <w:rFonts w:cs="Times New Roman"/>
            <w:noProof/>
            <w:sz w:val="24"/>
            <w:szCs w:val="24"/>
          </w:rPr>
          <w:t>, 1999</w:t>
        </w:r>
      </w:hyperlink>
      <w:r w:rsidR="00A9648B">
        <w:rPr>
          <w:rFonts w:cs="Times New Roman"/>
          <w:noProof/>
          <w:sz w:val="24"/>
          <w:szCs w:val="24"/>
        </w:rPr>
        <w:t xml:space="preserve">; </w:t>
      </w:r>
      <w:hyperlink w:anchor="_ENREF_75" w:tooltip="Vinikoor, 2009 #165" w:history="1">
        <w:r w:rsidR="00A64B5A">
          <w:rPr>
            <w:rFonts w:cs="Times New Roman"/>
            <w:noProof/>
            <w:sz w:val="24"/>
            <w:szCs w:val="24"/>
          </w:rPr>
          <w:t>Vinikoor</w:t>
        </w:r>
        <w:r w:rsidR="00A64B5A" w:rsidRPr="00A9648B">
          <w:rPr>
            <w:rFonts w:cs="Times New Roman"/>
            <w:i/>
            <w:noProof/>
            <w:sz w:val="24"/>
            <w:szCs w:val="24"/>
          </w:rPr>
          <w:t xml:space="preserve"> et al.</w:t>
        </w:r>
        <w:r w:rsidR="00A64B5A">
          <w:rPr>
            <w:rFonts w:cs="Times New Roman"/>
            <w:noProof/>
            <w:sz w:val="24"/>
            <w:szCs w:val="24"/>
          </w:rPr>
          <w:t>, 2009</w:t>
        </w:r>
      </w:hyperlink>
      <w:r w:rsidR="00A9648B">
        <w:rPr>
          <w:rFonts w:cs="Times New Roman"/>
          <w:noProof/>
          <w:sz w:val="24"/>
          <w:szCs w:val="24"/>
        </w:rPr>
        <w:t>)</w:t>
      </w:r>
      <w:r w:rsidR="005C3325" w:rsidRPr="00D140CF">
        <w:rPr>
          <w:rFonts w:cs="Times New Roman"/>
          <w:sz w:val="24"/>
          <w:szCs w:val="24"/>
        </w:rPr>
        <w:fldChar w:fldCharType="end"/>
      </w:r>
      <w:r w:rsidR="005C3325" w:rsidRPr="00D140CF">
        <w:rPr>
          <w:rFonts w:cs="Times New Roman"/>
          <w:sz w:val="24"/>
          <w:szCs w:val="24"/>
        </w:rPr>
        <w:t xml:space="preserve"> did not detect a significant association.  However the Lin </w:t>
      </w:r>
      <w:r w:rsidR="005C3325" w:rsidRPr="00D140CF">
        <w:rPr>
          <w:rFonts w:cs="Times New Roman"/>
          <w:i/>
          <w:sz w:val="24"/>
          <w:szCs w:val="24"/>
        </w:rPr>
        <w:t>et al</w:t>
      </w:r>
      <w:r w:rsidR="005C3325" w:rsidRPr="00D140CF">
        <w:rPr>
          <w:rFonts w:cs="Times New Roman"/>
          <w:sz w:val="24"/>
          <w:szCs w:val="24"/>
        </w:rPr>
        <w:t>. study reported a positive association was seen between intake of</w:t>
      </w:r>
      <w:r w:rsidR="005C3325" w:rsidRPr="00D140CF">
        <w:rPr>
          <w:sz w:val="24"/>
          <w:szCs w:val="24"/>
        </w:rPr>
        <w:t xml:space="preserve"> fried foods away from home and colorectal cancer, in which TFA from partially hydrogenated vegetable oils may be a contributing factor. </w:t>
      </w:r>
      <w:r w:rsidR="00067181" w:rsidRPr="00D140CF">
        <w:rPr>
          <w:rFonts w:cs="Times New Roman"/>
          <w:sz w:val="24"/>
          <w:szCs w:val="24"/>
        </w:rPr>
        <w:t xml:space="preserve">No studies identified any inverse associations for this type of cancer, and none used serum TFA </w:t>
      </w:r>
      <w:r w:rsidR="00960F3A" w:rsidRPr="00D140CF">
        <w:rPr>
          <w:rFonts w:cs="Times New Roman"/>
          <w:sz w:val="24"/>
          <w:szCs w:val="24"/>
        </w:rPr>
        <w:t>(</w:t>
      </w:r>
      <w:r w:rsidR="00960F3A" w:rsidRPr="003F7627">
        <w:rPr>
          <w:rFonts w:cs="Times New Roman"/>
          <w:b/>
          <w:sz w:val="24"/>
          <w:szCs w:val="24"/>
        </w:rPr>
        <w:t>Appendix 1</w:t>
      </w:r>
      <w:r w:rsidR="00960F3A" w:rsidRPr="00D140CF">
        <w:rPr>
          <w:rFonts w:cs="Times New Roman"/>
          <w:sz w:val="24"/>
          <w:szCs w:val="24"/>
        </w:rPr>
        <w:t>)</w:t>
      </w:r>
      <w:r w:rsidR="00067181" w:rsidRPr="00D140CF">
        <w:rPr>
          <w:rFonts w:cs="Times New Roman"/>
          <w:sz w:val="24"/>
          <w:szCs w:val="24"/>
        </w:rPr>
        <w:t>.</w:t>
      </w:r>
      <w:r w:rsidR="005B1206" w:rsidRPr="00D140CF">
        <w:rPr>
          <w:rFonts w:cs="Times New Roman"/>
          <w:sz w:val="24"/>
          <w:szCs w:val="24"/>
        </w:rPr>
        <w:tab/>
      </w:r>
    </w:p>
    <w:p w14:paraId="6950DA76" w14:textId="77777777" w:rsidR="00067181" w:rsidRPr="00D140CF" w:rsidRDefault="00067181" w:rsidP="00D140CF">
      <w:pPr>
        <w:spacing w:line="360" w:lineRule="auto"/>
        <w:rPr>
          <w:rFonts w:cs="Times New Roman"/>
          <w:sz w:val="24"/>
          <w:szCs w:val="24"/>
        </w:rPr>
      </w:pPr>
    </w:p>
    <w:p w14:paraId="082B5DF1" w14:textId="7998B12A" w:rsidR="007A1629" w:rsidRPr="00D140CF" w:rsidRDefault="00290A56" w:rsidP="00D140CF">
      <w:pPr>
        <w:spacing w:line="360" w:lineRule="auto"/>
        <w:rPr>
          <w:rFonts w:cs="Times New Roman"/>
          <w:sz w:val="24"/>
          <w:szCs w:val="24"/>
        </w:rPr>
      </w:pPr>
      <w:r w:rsidRPr="00D140CF">
        <w:rPr>
          <w:rFonts w:cs="Times New Roman"/>
          <w:sz w:val="24"/>
          <w:szCs w:val="24"/>
        </w:rPr>
        <w:t xml:space="preserve">Three prospective studies investigated pancreatic cancer </w:t>
      </w:r>
      <w:r w:rsidR="00D61A99" w:rsidRPr="00D140CF">
        <w:rPr>
          <w:rFonts w:cs="Times New Roman"/>
          <w:sz w:val="24"/>
          <w:szCs w:val="24"/>
        </w:rPr>
        <w:t xml:space="preserve">and dietary intake of TFA. Two </w:t>
      </w:r>
      <w:r w:rsidRPr="00D140CF">
        <w:rPr>
          <w:rFonts w:cs="Times New Roman"/>
          <w:sz w:val="24"/>
          <w:szCs w:val="24"/>
        </w:rPr>
        <w:fldChar w:fldCharType="begin">
          <w:fldData xml:space="preserve">PEVuZE5vdGU+PENpdGU+PEF1dGhvcj5NaWNoYXVkPC9BdXRob3I+PFllYXI+MjAwMzwvWWVhcj48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PEVuZE5vdGU+PENpdGU+PEF1dGhvcj5NaWNoYXVkPC9BdXRob3I+PFllYXI+MjAwMzwvWWVhcj48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Pr="00D140CF">
        <w:rPr>
          <w:rFonts w:cs="Times New Roman"/>
          <w:sz w:val="24"/>
          <w:szCs w:val="24"/>
        </w:rPr>
      </w:r>
      <w:r w:rsidRPr="00D140CF">
        <w:rPr>
          <w:rFonts w:cs="Times New Roman"/>
          <w:sz w:val="24"/>
          <w:szCs w:val="24"/>
        </w:rPr>
        <w:fldChar w:fldCharType="separate"/>
      </w:r>
      <w:r w:rsidR="003147A1" w:rsidRPr="00D140CF">
        <w:rPr>
          <w:rFonts w:cs="Times New Roman"/>
          <w:noProof/>
          <w:sz w:val="24"/>
          <w:szCs w:val="24"/>
        </w:rPr>
        <w:t>(</w:t>
      </w:r>
      <w:hyperlink w:anchor="_ENREF_27" w:tooltip="Heinen, 2009 #129" w:history="1">
        <w:r w:rsidR="00A64B5A" w:rsidRPr="00D140CF">
          <w:rPr>
            <w:rFonts w:cs="Times New Roman"/>
            <w:noProof/>
            <w:sz w:val="24"/>
            <w:szCs w:val="24"/>
          </w:rPr>
          <w:t>Heinen</w:t>
        </w:r>
        <w:r w:rsidR="00A64B5A" w:rsidRPr="00D140CF">
          <w:rPr>
            <w:rFonts w:cs="Times New Roman"/>
            <w:i/>
            <w:noProof/>
            <w:sz w:val="24"/>
            <w:szCs w:val="24"/>
          </w:rPr>
          <w:t xml:space="preserve"> et al.</w:t>
        </w:r>
        <w:r w:rsidR="00A64B5A" w:rsidRPr="00D140CF">
          <w:rPr>
            <w:rFonts w:cs="Times New Roman"/>
            <w:noProof/>
            <w:sz w:val="24"/>
            <w:szCs w:val="24"/>
          </w:rPr>
          <w:t>, 2009</w:t>
        </w:r>
      </w:hyperlink>
      <w:r w:rsidR="003147A1" w:rsidRPr="00D140CF">
        <w:rPr>
          <w:rFonts w:cs="Times New Roman"/>
          <w:noProof/>
          <w:sz w:val="24"/>
          <w:szCs w:val="24"/>
        </w:rPr>
        <w:t xml:space="preserve">; </w:t>
      </w:r>
      <w:hyperlink w:anchor="_ENREF_49" w:tooltip="Michaud, 2003 #128" w:history="1">
        <w:r w:rsidR="00A64B5A" w:rsidRPr="00D140CF">
          <w:rPr>
            <w:rFonts w:cs="Times New Roman"/>
            <w:noProof/>
            <w:sz w:val="24"/>
            <w:szCs w:val="24"/>
          </w:rPr>
          <w:t>Michaud</w:t>
        </w:r>
        <w:r w:rsidR="00A64B5A" w:rsidRPr="00D140CF">
          <w:rPr>
            <w:rFonts w:cs="Times New Roman"/>
            <w:i/>
            <w:noProof/>
            <w:sz w:val="24"/>
            <w:szCs w:val="24"/>
          </w:rPr>
          <w:t xml:space="preserve"> et al.</w:t>
        </w:r>
        <w:r w:rsidR="00A64B5A" w:rsidRPr="00D140CF">
          <w:rPr>
            <w:rFonts w:cs="Times New Roman"/>
            <w:noProof/>
            <w:sz w:val="24"/>
            <w:szCs w:val="24"/>
          </w:rPr>
          <w:t>, 2003</w:t>
        </w:r>
      </w:hyperlink>
      <w:r w:rsidR="003147A1" w:rsidRPr="00D140CF">
        <w:rPr>
          <w:rFonts w:cs="Times New Roman"/>
          <w:noProof/>
          <w:sz w:val="24"/>
          <w:szCs w:val="24"/>
        </w:rPr>
        <w:t>)</w:t>
      </w:r>
      <w:r w:rsidRPr="00D140CF">
        <w:rPr>
          <w:rFonts w:cs="Times New Roman"/>
          <w:sz w:val="24"/>
          <w:szCs w:val="24"/>
        </w:rPr>
        <w:fldChar w:fldCharType="end"/>
      </w:r>
      <w:r w:rsidR="00D61A99" w:rsidRPr="00D140CF">
        <w:rPr>
          <w:rFonts w:cs="Times New Roman"/>
          <w:sz w:val="24"/>
          <w:szCs w:val="24"/>
        </w:rPr>
        <w:t xml:space="preserve"> reported neutral associations, while the third</w:t>
      </w:r>
      <w:r w:rsidRPr="00D140CF">
        <w:rPr>
          <w:rFonts w:cs="Times New Roman"/>
          <w:sz w:val="24"/>
          <w:szCs w:val="24"/>
        </w:rPr>
        <w:t xml:space="preserve"> </w:t>
      </w:r>
      <w:r w:rsidR="00D61A99" w:rsidRPr="00D140CF">
        <w:rPr>
          <w:rFonts w:cs="Times New Roman"/>
          <w:sz w:val="24"/>
          <w:szCs w:val="24"/>
        </w:rPr>
        <w:t>reported a</w:t>
      </w:r>
      <w:r w:rsidR="00B263AD" w:rsidRPr="00D140CF">
        <w:rPr>
          <w:rFonts w:cs="Times New Roman"/>
          <w:sz w:val="24"/>
          <w:szCs w:val="24"/>
        </w:rPr>
        <w:t xml:space="preserve"> significant positive association</w:t>
      </w:r>
      <w:r w:rsidR="00D61A99" w:rsidRPr="00D140CF">
        <w:rPr>
          <w:rFonts w:cs="Times New Roman"/>
          <w:sz w:val="24"/>
          <w:szCs w:val="24"/>
        </w:rPr>
        <w:t xml:space="preserve"> with </w:t>
      </w:r>
      <w:proofErr w:type="spellStart"/>
      <w:r w:rsidR="00D61A99" w:rsidRPr="00D140CF">
        <w:rPr>
          <w:rFonts w:cs="Times New Roman"/>
          <w:sz w:val="24"/>
          <w:szCs w:val="24"/>
        </w:rPr>
        <w:t>palmitelaidic</w:t>
      </w:r>
      <w:proofErr w:type="spellEnd"/>
      <w:r w:rsidR="00D61A99" w:rsidRPr="00D140CF">
        <w:rPr>
          <w:rFonts w:cs="Times New Roman"/>
          <w:sz w:val="24"/>
          <w:szCs w:val="24"/>
        </w:rPr>
        <w:t xml:space="preserve"> acid but no significant associations with total TFA </w:t>
      </w:r>
      <w:r w:rsidR="00D61A99" w:rsidRPr="00D140CF">
        <w:rPr>
          <w:rFonts w:cs="Times New Roman"/>
          <w:sz w:val="24"/>
          <w:szCs w:val="24"/>
        </w:rPr>
        <w:fldChar w:fldCharType="begin"/>
      </w:r>
      <w:r w:rsidR="00DC37AA">
        <w:rPr>
          <w:rFonts w:cs="Times New Roman"/>
          <w:sz w:val="24"/>
          <w:szCs w:val="24"/>
        </w:rPr>
        <w:instrText xml:space="preserve"> ADDIN EN.CITE &lt;EndNote&gt;&lt;Cite&gt;&lt;Author&gt;Thiébaut&lt;/Author&gt;&lt;Year&gt;2009&lt;/Year&gt;&lt;RecNum&gt;166&lt;/RecNum&gt;&lt;DisplayText&gt;(Thiébaut&lt;style face="italic"&gt; et al.&lt;/style&gt;, 2009)&lt;/DisplayText&gt;&lt;record&gt;&lt;rec-number&gt;166&lt;/rec-number&gt;&lt;foreign-keys&gt;&lt;key app="EN" db-id="tf59v22a4rfzd1et9pavzs930e22p9rp5war"&gt;166&lt;/key&gt;&lt;/foreign-keys&gt;&lt;ref-type name="Journal Article"&gt;17&lt;/ref-type&gt;&lt;contributors&gt;&lt;authors&gt;&lt;author&gt;Thiébaut, Anne C. M.&lt;/author&gt;&lt;author&gt;Jiao, Li&lt;/author&gt;&lt;author&gt;Silverman, Debra T.&lt;/author&gt;&lt;author&gt;Cross, Amanda J.&lt;/author&gt;&lt;author&gt;Thompson, Frances E.&lt;/author&gt;&lt;author&gt;Subar, Amy F.&lt;/author&gt;&lt;author&gt;Hollenbeck, Albert R.&lt;/author&gt;&lt;author&gt;Schatzkin, Arthur&lt;/author&gt;&lt;author&gt;Stolzenberg-Solomon, Rachael Z.&lt;/author&gt;&lt;/authors&gt;&lt;/contributors&gt;&lt;titles&gt;&lt;title&gt;Dietary fatty acids and pancreatic cancer in the NIH-AARP Diet and Health Study&lt;/title&gt;&lt;secondary-title&gt;J Natl Cancer Inst&lt;/secondary-title&gt;&lt;/titles&gt;&lt;periodical&gt;&lt;full-title&gt;J Natl Cancer Inst&lt;/full-title&gt;&lt;/periodical&gt;&lt;pages&gt;1001-1011&lt;/pages&gt;&lt;volume&gt;101&lt;/volume&gt;&lt;number&gt;14&lt;/number&gt;&lt;dates&gt;&lt;year&gt;2009&lt;/year&gt;&lt;pub-dates&gt;&lt;date&gt;July 15, 2009&lt;/date&gt;&lt;/pub-dates&gt;&lt;/dates&gt;&lt;urls&gt;&lt;related-urls&gt;&lt;url&gt;http://jnci.oxfordjournals.org/content/101/14/1001.abstract&lt;/url&gt;&lt;/related-urls&gt;&lt;/urls&gt;&lt;electronic-resource-num&gt;10.1093/jnci/djp168&lt;/electronic-resource-num&gt;&lt;/record&gt;&lt;/Cite&gt;&lt;/EndNote&gt;</w:instrText>
      </w:r>
      <w:r w:rsidR="00D61A99" w:rsidRPr="00D140CF">
        <w:rPr>
          <w:rFonts w:cs="Times New Roman"/>
          <w:sz w:val="24"/>
          <w:szCs w:val="24"/>
        </w:rPr>
        <w:fldChar w:fldCharType="separate"/>
      </w:r>
      <w:r w:rsidR="003147A1" w:rsidRPr="00D140CF">
        <w:rPr>
          <w:rFonts w:cs="Times New Roman"/>
          <w:noProof/>
          <w:sz w:val="24"/>
          <w:szCs w:val="24"/>
        </w:rPr>
        <w:t>(</w:t>
      </w:r>
      <w:hyperlink w:anchor="_ENREF_69" w:tooltip="Thiébaut, 2009 #166" w:history="1">
        <w:r w:rsidR="00A64B5A" w:rsidRPr="00D140CF">
          <w:rPr>
            <w:rFonts w:cs="Times New Roman"/>
            <w:noProof/>
            <w:sz w:val="24"/>
            <w:szCs w:val="24"/>
          </w:rPr>
          <w:t>Thiébaut</w:t>
        </w:r>
        <w:r w:rsidR="00A64B5A" w:rsidRPr="00D140CF">
          <w:rPr>
            <w:rFonts w:cs="Times New Roman"/>
            <w:i/>
            <w:noProof/>
            <w:sz w:val="24"/>
            <w:szCs w:val="24"/>
          </w:rPr>
          <w:t xml:space="preserve"> et al.</w:t>
        </w:r>
        <w:r w:rsidR="00A64B5A" w:rsidRPr="00D140CF">
          <w:rPr>
            <w:rFonts w:cs="Times New Roman"/>
            <w:noProof/>
            <w:sz w:val="24"/>
            <w:szCs w:val="24"/>
          </w:rPr>
          <w:t>, 2009</w:t>
        </w:r>
      </w:hyperlink>
      <w:r w:rsidR="003147A1" w:rsidRPr="00D140CF">
        <w:rPr>
          <w:rFonts w:cs="Times New Roman"/>
          <w:noProof/>
          <w:sz w:val="24"/>
          <w:szCs w:val="24"/>
        </w:rPr>
        <w:t>)</w:t>
      </w:r>
      <w:r w:rsidR="00D61A99" w:rsidRPr="00D140CF">
        <w:rPr>
          <w:rFonts w:cs="Times New Roman"/>
          <w:sz w:val="24"/>
          <w:szCs w:val="24"/>
        </w:rPr>
        <w:fldChar w:fldCharType="end"/>
      </w:r>
      <w:r w:rsidR="00B263AD" w:rsidRPr="00D140CF">
        <w:rPr>
          <w:rFonts w:cs="Times New Roman"/>
          <w:sz w:val="24"/>
          <w:szCs w:val="24"/>
        </w:rPr>
        <w:t xml:space="preserve">. </w:t>
      </w:r>
    </w:p>
    <w:p w14:paraId="1BB205BB" w14:textId="34CBC402" w:rsidR="007A1629" w:rsidRPr="00D140CF" w:rsidRDefault="007A1629" w:rsidP="00D140CF">
      <w:pPr>
        <w:spacing w:line="360" w:lineRule="auto"/>
        <w:rPr>
          <w:rFonts w:cs="Times New Roman"/>
          <w:sz w:val="24"/>
          <w:szCs w:val="24"/>
        </w:rPr>
      </w:pPr>
    </w:p>
    <w:p w14:paraId="504A58F3" w14:textId="5EB1B873" w:rsidR="00D140CF" w:rsidRPr="00D140CF" w:rsidRDefault="00B263AD" w:rsidP="00D140CF">
      <w:pPr>
        <w:spacing w:line="360" w:lineRule="auto"/>
        <w:rPr>
          <w:sz w:val="24"/>
          <w:szCs w:val="24"/>
        </w:rPr>
      </w:pPr>
      <w:r w:rsidRPr="00D140CF">
        <w:rPr>
          <w:rFonts w:cs="Times New Roman"/>
          <w:sz w:val="24"/>
          <w:szCs w:val="24"/>
        </w:rPr>
        <w:t>A further three studies investigated p</w:t>
      </w:r>
      <w:r w:rsidR="00356059" w:rsidRPr="00D140CF">
        <w:rPr>
          <w:rFonts w:cs="Times New Roman"/>
          <w:sz w:val="24"/>
          <w:szCs w:val="24"/>
        </w:rPr>
        <w:t>rostate cancer</w:t>
      </w:r>
      <w:r w:rsidR="00CE34C8">
        <w:rPr>
          <w:rFonts w:cs="Times New Roman"/>
          <w:sz w:val="24"/>
          <w:szCs w:val="24"/>
        </w:rPr>
        <w:t>. O</w:t>
      </w:r>
      <w:r w:rsidRPr="00D140CF">
        <w:rPr>
          <w:rFonts w:cs="Times New Roman"/>
          <w:sz w:val="24"/>
          <w:szCs w:val="24"/>
        </w:rPr>
        <w:t>ne p</w:t>
      </w:r>
      <w:r w:rsidR="0014262D" w:rsidRPr="00D140CF">
        <w:rPr>
          <w:rFonts w:cs="Times New Roman"/>
          <w:sz w:val="24"/>
          <w:szCs w:val="24"/>
        </w:rPr>
        <w:t>rospective</w:t>
      </w:r>
      <w:r w:rsidR="00CE34C8">
        <w:rPr>
          <w:rFonts w:cs="Times New Roman"/>
          <w:sz w:val="24"/>
          <w:szCs w:val="24"/>
        </w:rPr>
        <w:t xml:space="preserve"> study</w:t>
      </w:r>
      <w:r w:rsidR="00356059" w:rsidRPr="00D140CF">
        <w:rPr>
          <w:rFonts w:cs="Times New Roman"/>
          <w:sz w:val="24"/>
          <w:szCs w:val="24"/>
        </w:rPr>
        <w:t xml:space="preserve"> </w:t>
      </w:r>
      <w:r w:rsidR="00356059" w:rsidRPr="00D140CF">
        <w:rPr>
          <w:rFonts w:cs="Times New Roman"/>
          <w:sz w:val="24"/>
          <w:szCs w:val="24"/>
        </w:rPr>
        <w:fldChar w:fldCharType="begin"/>
      </w:r>
      <w:r w:rsidR="00E87DA9">
        <w:rPr>
          <w:rFonts w:cs="Times New Roman"/>
          <w:sz w:val="24"/>
          <w:szCs w:val="24"/>
        </w:rPr>
        <w:instrText xml:space="preserve"> ADDIN EN.CITE &lt;EndNote&gt;&lt;Cite&gt;&lt;Author&gt;Schuurman&lt;/Author&gt;&lt;Year&gt;1999&lt;/Year&gt;&lt;RecNum&gt;119&lt;/RecNum&gt;&lt;DisplayText&gt;(Schuurman&lt;style face="italic"&gt; et al.&lt;/style&gt;, 1999)&lt;/DisplayText&gt;&lt;record&gt;&lt;rec-number&gt;119&lt;/rec-number&gt;&lt;foreign-keys&gt;&lt;key app="EN" db-id="tf59v22a4rfzd1et9pavzs930e22p9rp5war"&gt;119&lt;/key&gt;&lt;/foreign-keys&gt;&lt;ref-type name="Journal Article"&gt;17&lt;/ref-type&gt;&lt;contributors&gt;&lt;authors&gt;&lt;author&gt;Schuurman, Agnes G.&lt;/author&gt;&lt;author&gt;van den Brandt, Piet A.&lt;/author&gt;&lt;author&gt;Dorant, Elisabeth&lt;/author&gt;&lt;author&gt;Brants, Henny A. M.&lt;/author&gt;&lt;author&gt;Alexandra Goldbohm, R.&lt;/author&gt;&lt;/authors&gt;&lt;/contributors&gt;&lt;titles&gt;&lt;title&gt;Association of energy and fat intake with prostate carcinoma risk&lt;/title&gt;&lt;secondary-title&gt;Cancer&lt;/secondary-title&gt;&lt;/titles&gt;&lt;periodical&gt;&lt;full-title&gt;Cancer&lt;/full-title&gt;&lt;/periodical&gt;&lt;pages&gt;1019-1027&lt;/pages&gt;&lt;volume&gt;86&lt;/volume&gt;&lt;number&gt;6&lt;/number&gt;&lt;keywords&gt;&lt;keyword&gt;Prostate&lt;/keyword&gt;&lt;keyword&gt;prostate neoplasms&lt;/keyword&gt;&lt;keyword&gt;energy&lt;/keyword&gt;&lt;keyword&gt;fat&lt;/keyword&gt;&lt;keyword&gt;fatty acids&lt;/keyword&gt;&lt;keyword&gt;intake&lt;/keyword&gt;&lt;keyword&gt;cohort study&lt;/keyword&gt;&lt;/keywords&gt;&lt;dates&gt;&lt;year&gt;1999&lt;/year&gt;&lt;/dates&gt;&lt;publisher&gt;John Wiley &amp;amp; Sons, Inc.&lt;/publisher&gt;&lt;isbn&gt;1097-0142&lt;/isbn&gt;&lt;urls&gt;&lt;related-urls&gt;&lt;url&gt;http://dx.doi.org/10.1002/(SICI)1097-0142(19990915)86:6&amp;lt;1019::AID-CNCR18&amp;gt;3.0.CO;2-H&lt;/url&gt;&lt;/related-urls&gt;&lt;/urls&gt;&lt;/record&gt;&lt;/Cite&gt;&lt;/EndNote&gt;</w:instrText>
      </w:r>
      <w:r w:rsidR="00356059" w:rsidRPr="00D140CF">
        <w:rPr>
          <w:rFonts w:cs="Times New Roman"/>
          <w:sz w:val="24"/>
          <w:szCs w:val="24"/>
        </w:rPr>
        <w:fldChar w:fldCharType="separate"/>
      </w:r>
      <w:r w:rsidR="003147A1" w:rsidRPr="00D140CF">
        <w:rPr>
          <w:rFonts w:cs="Times New Roman"/>
          <w:noProof/>
          <w:sz w:val="24"/>
          <w:szCs w:val="24"/>
        </w:rPr>
        <w:t>(</w:t>
      </w:r>
      <w:hyperlink w:anchor="_ENREF_61" w:tooltip="Schuurman, 1999 #119" w:history="1">
        <w:r w:rsidR="00A64B5A" w:rsidRPr="00D140CF">
          <w:rPr>
            <w:rFonts w:cs="Times New Roman"/>
            <w:noProof/>
            <w:sz w:val="24"/>
            <w:szCs w:val="24"/>
          </w:rPr>
          <w:t>Schuurman</w:t>
        </w:r>
        <w:r w:rsidR="00A64B5A" w:rsidRPr="00D140CF">
          <w:rPr>
            <w:rFonts w:cs="Times New Roman"/>
            <w:i/>
            <w:noProof/>
            <w:sz w:val="24"/>
            <w:szCs w:val="24"/>
          </w:rPr>
          <w:t xml:space="preserve"> et al.</w:t>
        </w:r>
        <w:r w:rsidR="00A64B5A" w:rsidRPr="00D140CF">
          <w:rPr>
            <w:rFonts w:cs="Times New Roman"/>
            <w:noProof/>
            <w:sz w:val="24"/>
            <w:szCs w:val="24"/>
          </w:rPr>
          <w:t>, 1999</w:t>
        </w:r>
      </w:hyperlink>
      <w:r w:rsidR="003147A1" w:rsidRPr="00D140CF">
        <w:rPr>
          <w:rFonts w:cs="Times New Roman"/>
          <w:noProof/>
          <w:sz w:val="24"/>
          <w:szCs w:val="24"/>
        </w:rPr>
        <w:t>)</w:t>
      </w:r>
      <w:r w:rsidR="00356059" w:rsidRPr="00D140CF">
        <w:rPr>
          <w:rFonts w:cs="Times New Roman"/>
          <w:sz w:val="24"/>
          <w:szCs w:val="24"/>
        </w:rPr>
        <w:fldChar w:fldCharType="end"/>
      </w:r>
      <w:r w:rsidRPr="00D140CF">
        <w:rPr>
          <w:rFonts w:cs="Times New Roman"/>
          <w:sz w:val="24"/>
          <w:szCs w:val="24"/>
        </w:rPr>
        <w:t xml:space="preserve"> found no significant association</w:t>
      </w:r>
      <w:r w:rsidR="00CE34C8">
        <w:rPr>
          <w:rFonts w:cs="Times New Roman"/>
          <w:sz w:val="24"/>
          <w:szCs w:val="24"/>
        </w:rPr>
        <w:t>,</w:t>
      </w:r>
      <w:r w:rsidRPr="00D140CF">
        <w:rPr>
          <w:rFonts w:cs="Times New Roman"/>
          <w:sz w:val="24"/>
          <w:szCs w:val="24"/>
        </w:rPr>
        <w:t xml:space="preserve"> and two c</w:t>
      </w:r>
      <w:r w:rsidR="007A1629" w:rsidRPr="00D140CF">
        <w:rPr>
          <w:rFonts w:cs="Times New Roman"/>
          <w:sz w:val="24"/>
          <w:szCs w:val="24"/>
        </w:rPr>
        <w:t xml:space="preserve">ase control </w:t>
      </w:r>
      <w:r w:rsidR="00CE34C8">
        <w:rPr>
          <w:rFonts w:cs="Times New Roman"/>
          <w:sz w:val="24"/>
          <w:szCs w:val="24"/>
        </w:rPr>
        <w:t>studies</w:t>
      </w:r>
      <w:r w:rsidR="007A1629" w:rsidRPr="00D140CF">
        <w:rPr>
          <w:rFonts w:cs="Times New Roman"/>
          <w:sz w:val="24"/>
          <w:szCs w:val="24"/>
        </w:rPr>
        <w:t xml:space="preserve"> </w:t>
      </w:r>
      <w:r w:rsidR="007A1629" w:rsidRPr="00D140CF">
        <w:rPr>
          <w:rFonts w:cs="Times New Roman"/>
          <w:sz w:val="24"/>
          <w:szCs w:val="24"/>
        </w:rPr>
        <w:fldChar w:fldCharType="begin">
          <w:fldData xml:space="preserve">PEVuZE5vdGU+PENpdGU+PEF1dGhvcj5LaW5nPC9BdXRob3I+PFllYXI+MjAwNTwvWWVhcj48UmVj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PEVuZE5vdGU+PENpdGU+PEF1dGhvcj5LaW5nPC9BdXRob3I+PFllYXI+MjAwNTwvWWVhcj48UmVj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7A1629" w:rsidRPr="00D140CF">
        <w:rPr>
          <w:rFonts w:cs="Times New Roman"/>
          <w:sz w:val="24"/>
          <w:szCs w:val="24"/>
        </w:rPr>
      </w:r>
      <w:r w:rsidR="007A1629" w:rsidRPr="00D140CF">
        <w:rPr>
          <w:rFonts w:cs="Times New Roman"/>
          <w:sz w:val="24"/>
          <w:szCs w:val="24"/>
        </w:rPr>
        <w:fldChar w:fldCharType="separate"/>
      </w:r>
      <w:r w:rsidR="00A9648B">
        <w:rPr>
          <w:rFonts w:cs="Times New Roman"/>
          <w:noProof/>
          <w:sz w:val="24"/>
          <w:szCs w:val="24"/>
        </w:rPr>
        <w:t>(</w:t>
      </w:r>
      <w:hyperlink w:anchor="_ENREF_14" w:tooltip="Chavarro, 2008 #127" w:history="1">
        <w:r w:rsidR="00A64B5A">
          <w:rPr>
            <w:rFonts w:cs="Times New Roman"/>
            <w:noProof/>
            <w:sz w:val="24"/>
            <w:szCs w:val="24"/>
          </w:rPr>
          <w:t>Chavarro</w:t>
        </w:r>
        <w:r w:rsidR="00A64B5A" w:rsidRPr="00A9648B">
          <w:rPr>
            <w:rFonts w:cs="Times New Roman"/>
            <w:i/>
            <w:noProof/>
            <w:sz w:val="24"/>
            <w:szCs w:val="24"/>
          </w:rPr>
          <w:t xml:space="preserve"> et al.</w:t>
        </w:r>
        <w:r w:rsidR="00A64B5A">
          <w:rPr>
            <w:rFonts w:cs="Times New Roman"/>
            <w:noProof/>
            <w:sz w:val="24"/>
            <w:szCs w:val="24"/>
          </w:rPr>
          <w:t>, 2008</w:t>
        </w:r>
      </w:hyperlink>
      <w:r w:rsidR="00A9648B">
        <w:rPr>
          <w:rFonts w:cs="Times New Roman"/>
          <w:noProof/>
          <w:sz w:val="24"/>
          <w:szCs w:val="24"/>
        </w:rPr>
        <w:t xml:space="preserve">; </w:t>
      </w:r>
      <w:hyperlink w:anchor="_ENREF_35" w:tooltip="King, 2005 #120" w:history="1">
        <w:r w:rsidR="00A64B5A">
          <w:rPr>
            <w:rFonts w:cs="Times New Roman"/>
            <w:noProof/>
            <w:sz w:val="24"/>
            <w:szCs w:val="24"/>
          </w:rPr>
          <w:t>King</w:t>
        </w:r>
        <w:r w:rsidR="00A64B5A" w:rsidRPr="00A9648B">
          <w:rPr>
            <w:rFonts w:cs="Times New Roman"/>
            <w:i/>
            <w:noProof/>
            <w:sz w:val="24"/>
            <w:szCs w:val="24"/>
          </w:rPr>
          <w:t xml:space="preserve"> et al.</w:t>
        </w:r>
        <w:r w:rsidR="00A64B5A">
          <w:rPr>
            <w:rFonts w:cs="Times New Roman"/>
            <w:noProof/>
            <w:sz w:val="24"/>
            <w:szCs w:val="24"/>
          </w:rPr>
          <w:t>, 2005</w:t>
        </w:r>
      </w:hyperlink>
      <w:r w:rsidR="00A9648B">
        <w:rPr>
          <w:rFonts w:cs="Times New Roman"/>
          <w:noProof/>
          <w:sz w:val="24"/>
          <w:szCs w:val="24"/>
        </w:rPr>
        <w:t>)</w:t>
      </w:r>
      <w:r w:rsidR="007A1629" w:rsidRPr="00D140CF">
        <w:rPr>
          <w:rFonts w:cs="Times New Roman"/>
          <w:sz w:val="24"/>
          <w:szCs w:val="24"/>
        </w:rPr>
        <w:fldChar w:fldCharType="end"/>
      </w:r>
      <w:r w:rsidRPr="00D140CF">
        <w:rPr>
          <w:rFonts w:cs="Times New Roman"/>
          <w:sz w:val="24"/>
          <w:szCs w:val="24"/>
        </w:rPr>
        <w:t xml:space="preserve"> both found significant positive </w:t>
      </w:r>
      <w:r w:rsidR="00D140CF" w:rsidRPr="00D140CF">
        <w:rPr>
          <w:rFonts w:cs="Times New Roman"/>
          <w:sz w:val="24"/>
          <w:szCs w:val="24"/>
        </w:rPr>
        <w:t xml:space="preserve">and neutral </w:t>
      </w:r>
      <w:r w:rsidRPr="00D140CF">
        <w:rPr>
          <w:rFonts w:cs="Times New Roman"/>
          <w:sz w:val="24"/>
          <w:szCs w:val="24"/>
        </w:rPr>
        <w:t xml:space="preserve">associations. </w:t>
      </w:r>
      <w:r w:rsidR="00FD33F2" w:rsidRPr="00D140CF">
        <w:rPr>
          <w:rFonts w:cs="Times New Roman"/>
          <w:sz w:val="24"/>
          <w:szCs w:val="24"/>
        </w:rPr>
        <w:t>Both studies which found positive associations used serum TFA assessment rather than dietary intake.</w:t>
      </w:r>
      <w:r w:rsidR="00D140CF" w:rsidRPr="00D140CF">
        <w:rPr>
          <w:rFonts w:cs="Times New Roman"/>
          <w:sz w:val="24"/>
          <w:szCs w:val="24"/>
        </w:rPr>
        <w:t xml:space="preserve"> The King </w:t>
      </w:r>
      <w:r w:rsidR="00D140CF" w:rsidRPr="00D140CF">
        <w:rPr>
          <w:rFonts w:cs="Times New Roman"/>
          <w:i/>
          <w:sz w:val="24"/>
          <w:szCs w:val="24"/>
        </w:rPr>
        <w:t>et al.</w:t>
      </w:r>
      <w:r w:rsidR="00D140CF" w:rsidRPr="00D140CF">
        <w:rPr>
          <w:rFonts w:cs="Times New Roman"/>
          <w:sz w:val="24"/>
          <w:szCs w:val="24"/>
        </w:rPr>
        <w:t xml:space="preserve"> </w:t>
      </w:r>
      <w:r w:rsidR="00D140CF" w:rsidRPr="00D140CF">
        <w:rPr>
          <w:rFonts w:cs="Times New Roman"/>
          <w:sz w:val="24"/>
          <w:szCs w:val="24"/>
        </w:rPr>
        <w:lastRenderedPageBreak/>
        <w:t>study reported positive associations between C:18 TFA but not C:16 TFA</w:t>
      </w:r>
      <w:r w:rsidR="00D140CF">
        <w:rPr>
          <w:sz w:val="24"/>
          <w:szCs w:val="24"/>
        </w:rPr>
        <w:t>,</w:t>
      </w:r>
      <w:r w:rsidR="00CE34C8">
        <w:rPr>
          <w:sz w:val="24"/>
          <w:szCs w:val="24"/>
        </w:rPr>
        <w:t xml:space="preserve"> </w:t>
      </w:r>
      <w:r w:rsidR="00D140CF" w:rsidRPr="00D140CF">
        <w:rPr>
          <w:sz w:val="24"/>
          <w:szCs w:val="24"/>
        </w:rPr>
        <w:t xml:space="preserve">whereas the </w:t>
      </w:r>
      <w:proofErr w:type="spellStart"/>
      <w:r w:rsidR="00D140CF" w:rsidRPr="00D140CF">
        <w:rPr>
          <w:sz w:val="24"/>
          <w:szCs w:val="24"/>
        </w:rPr>
        <w:t>Chavarro</w:t>
      </w:r>
      <w:proofErr w:type="spellEnd"/>
      <w:r w:rsidR="00D140CF" w:rsidRPr="00D140CF">
        <w:rPr>
          <w:sz w:val="24"/>
          <w:szCs w:val="24"/>
        </w:rPr>
        <w:t xml:space="preserve"> </w:t>
      </w:r>
      <w:r w:rsidR="00D140CF" w:rsidRPr="00D140CF">
        <w:rPr>
          <w:i/>
          <w:sz w:val="24"/>
          <w:szCs w:val="24"/>
        </w:rPr>
        <w:t>et al.</w:t>
      </w:r>
      <w:r w:rsidR="00D140CF" w:rsidRPr="00D140CF">
        <w:rPr>
          <w:sz w:val="24"/>
          <w:szCs w:val="24"/>
        </w:rPr>
        <w:t xml:space="preserve"> study reported no association for total TFA and p</w:t>
      </w:r>
      <w:r w:rsidR="00D140CF">
        <w:rPr>
          <w:sz w:val="24"/>
          <w:szCs w:val="24"/>
        </w:rPr>
        <w:t>r</w:t>
      </w:r>
      <w:r w:rsidR="00D140CF" w:rsidRPr="00D140CF">
        <w:rPr>
          <w:sz w:val="24"/>
          <w:szCs w:val="24"/>
        </w:rPr>
        <w:t>ostate cancer but a positive association between total TFA 18:2 and non-aggressive prostate tumours.</w:t>
      </w:r>
    </w:p>
    <w:p w14:paraId="5792DDC1" w14:textId="29859B8D" w:rsidR="00E25047" w:rsidRPr="000D6011" w:rsidRDefault="00E25047" w:rsidP="00E84AA0">
      <w:pPr>
        <w:pStyle w:val="Heading3"/>
        <w:spacing w:line="360" w:lineRule="auto"/>
        <w:rPr>
          <w:rFonts w:asciiTheme="minorHAnsi" w:hAnsiTheme="minorHAnsi"/>
          <w:color w:val="auto"/>
          <w:sz w:val="28"/>
          <w:szCs w:val="28"/>
        </w:rPr>
      </w:pPr>
      <w:bookmarkStart w:id="13" w:name="_Toc409701098"/>
      <w:r w:rsidRPr="000D6011">
        <w:rPr>
          <w:rFonts w:asciiTheme="minorHAnsi" w:hAnsiTheme="minorHAnsi"/>
          <w:color w:val="auto"/>
          <w:sz w:val="28"/>
          <w:szCs w:val="28"/>
        </w:rPr>
        <w:t>4.4</w:t>
      </w:r>
      <w:r w:rsidRPr="000D6011">
        <w:rPr>
          <w:rFonts w:asciiTheme="minorHAnsi" w:hAnsiTheme="minorHAnsi"/>
          <w:color w:val="auto"/>
          <w:sz w:val="28"/>
          <w:szCs w:val="28"/>
        </w:rPr>
        <w:tab/>
        <w:t xml:space="preserve">TFA and </w:t>
      </w:r>
      <w:r w:rsidR="00E0487C" w:rsidRPr="000D6011">
        <w:rPr>
          <w:rFonts w:asciiTheme="minorHAnsi" w:hAnsiTheme="minorHAnsi"/>
          <w:color w:val="auto"/>
          <w:sz w:val="28"/>
          <w:szCs w:val="28"/>
        </w:rPr>
        <w:t>all-cause</w:t>
      </w:r>
      <w:r w:rsidR="0037464B" w:rsidRPr="000D6011">
        <w:rPr>
          <w:rFonts w:asciiTheme="minorHAnsi" w:hAnsiTheme="minorHAnsi"/>
          <w:color w:val="auto"/>
          <w:sz w:val="28"/>
          <w:szCs w:val="28"/>
        </w:rPr>
        <w:t xml:space="preserve"> mortality</w:t>
      </w:r>
      <w:bookmarkEnd w:id="13"/>
    </w:p>
    <w:p w14:paraId="749DB61E" w14:textId="75ED4D79" w:rsidR="00DB69FC" w:rsidRPr="000D6011" w:rsidRDefault="00DB69FC" w:rsidP="00E84AA0">
      <w:pPr>
        <w:spacing w:line="360" w:lineRule="auto"/>
        <w:rPr>
          <w:sz w:val="24"/>
          <w:szCs w:val="24"/>
        </w:rPr>
      </w:pPr>
      <w:r w:rsidRPr="000D6011">
        <w:rPr>
          <w:sz w:val="24"/>
          <w:szCs w:val="24"/>
        </w:rPr>
        <w:t xml:space="preserve">The study we identified investigating TFA intake and </w:t>
      </w:r>
      <w:r w:rsidR="00E0487C" w:rsidRPr="000D6011">
        <w:rPr>
          <w:sz w:val="24"/>
          <w:szCs w:val="24"/>
        </w:rPr>
        <w:t>all-cause</w:t>
      </w:r>
      <w:r w:rsidRPr="000D6011">
        <w:rPr>
          <w:sz w:val="24"/>
          <w:szCs w:val="24"/>
        </w:rPr>
        <w:t xml:space="preserve"> mortality </w:t>
      </w:r>
      <w:r w:rsidRPr="000D6011">
        <w:rPr>
          <w:sz w:val="24"/>
          <w:szCs w:val="24"/>
        </w:rPr>
        <w:fldChar w:fldCharType="begin"/>
      </w:r>
      <w:r w:rsidR="003147A1" w:rsidRPr="000D6011">
        <w:rPr>
          <w:sz w:val="24"/>
          <w:szCs w:val="24"/>
        </w:rPr>
        <w:instrText xml:space="preserve"> ADDIN EN.CITE &lt;EndNote&gt;&lt;Cite&gt;&lt;Author&gt;Kiage&lt;/Author&gt;&lt;Year&gt;2013&lt;/Year&gt;&lt;RecNum&gt;76&lt;/RecNum&gt;&lt;DisplayText&gt;(Kiage&lt;style face="italic"&gt; et al.&lt;/style&gt;, 2013)&lt;/DisplayText&gt;&lt;record&gt;&lt;rec-number&gt;76&lt;/rec-number&gt;&lt;foreign-keys&gt;&lt;key app="EN" db-id="tf59v22a4rfzd1et9pavzs930e22p9rp5war"&gt;76&lt;/key&gt;&lt;/foreign-keys&gt;&lt;ref-type name="Journal Article"&gt;17&lt;/ref-type&gt;&lt;contributors&gt;&lt;authors&gt;&lt;author&gt;James N Kiage&lt;/author&gt;&lt;author&gt;Peter D Merrill&lt;/author&gt;&lt;author&gt;Cody J Robinson&lt;/author&gt;&lt;author&gt;Yue Cao&lt;/author&gt;&lt;author&gt;Talha A Malik&lt;/author&gt;&lt;author&gt;Barrett C Hundley&lt;/author&gt;&lt;author&gt;Ping Lao&lt;/author&gt;&lt;author&gt;Suzanne E Judd&lt;/author&gt;&lt;author&gt;Mary Cushman&lt;/author&gt;&lt;author&gt;Virginia J Howard,&lt;/author&gt;&lt;author&gt;Edmond K Kabagambe&lt;/author&gt;&lt;/authors&gt;&lt;/contributors&gt;&lt;auth-address&gt;Division of Epidemiology, Department of Medicine, Vanderbilt University Medical Center, Nashville, TN (JNK, LL, and EKK); the Departments of Epidemiology (VJH) and Biostatistics (PDM and SEJ), School of Public Health, University of Alabama at Birmingham, Birmingham, AL; the Department of Epidemiology and Biostatistics, School of Public Health, Indiana University, Bloomington, IN (KH); and the Departments of Medicine and Pathology, College of Medicine, University of Vermont, Burlington, VT (MC).&lt;/auth-address&gt;&lt;titles&gt;&lt;title&gt;Intake of trans fat and all-cause mortality in the Reasons for Geographical and Racial Differences in Stroke (REGARDS) cohort&lt;/title&gt;&lt;secondary-title&gt;Am J Clin Nutr&lt;/secondary-title&gt;&lt;alt-title&gt;Am J Clin Nutr&lt;/alt-title&gt;&lt;/titles&gt;&lt;periodical&gt;&lt;full-title&gt;The American journal of clinical nutrition&lt;/full-title&gt;&lt;abbr-1&gt;Am J Clin Nutr&lt;/abbr-1&gt;&lt;/periodical&gt;&lt;alt-periodical&gt;&lt;full-title&gt;The American journal of clinical nutrition&lt;/full-title&gt;&lt;abbr-1&gt;Am J Clin Nutr&lt;/abbr-1&gt;&lt;/alt-periodical&gt;&lt;pages&gt;1121-8&lt;/pages&gt;&lt;volume&gt;97&lt;/volume&gt;&lt;dates&gt;&lt;year&gt;2013&lt;/year&gt;&lt;/dates&gt;&lt;urls&gt;&lt;related-urls&gt;&lt;url&gt;http://www.ncbi.nlm.nih.gov/pubmed/24522444&lt;/url&gt;&lt;/related-urls&gt;&lt;/urls&gt;&lt;language&gt;Eng&lt;/language&gt;&lt;/record&gt;&lt;/Cite&gt;&lt;/EndNote&gt;</w:instrText>
      </w:r>
      <w:r w:rsidRPr="000D6011">
        <w:rPr>
          <w:sz w:val="24"/>
          <w:szCs w:val="24"/>
        </w:rPr>
        <w:fldChar w:fldCharType="separate"/>
      </w:r>
      <w:r w:rsidR="003147A1" w:rsidRPr="000D6011">
        <w:rPr>
          <w:noProof/>
          <w:sz w:val="24"/>
          <w:szCs w:val="24"/>
        </w:rPr>
        <w:t>(</w:t>
      </w:r>
      <w:hyperlink w:anchor="_ENREF_33" w:tooltip="Kiage, 2013 #76" w:history="1">
        <w:r w:rsidR="00A64B5A" w:rsidRPr="000D6011">
          <w:rPr>
            <w:noProof/>
            <w:sz w:val="24"/>
            <w:szCs w:val="24"/>
          </w:rPr>
          <w:t>Kiage</w:t>
        </w:r>
        <w:r w:rsidR="00A64B5A" w:rsidRPr="000D6011">
          <w:rPr>
            <w:i/>
            <w:noProof/>
            <w:sz w:val="24"/>
            <w:szCs w:val="24"/>
          </w:rPr>
          <w:t xml:space="preserve"> et al.</w:t>
        </w:r>
        <w:r w:rsidR="00A64B5A" w:rsidRPr="000D6011">
          <w:rPr>
            <w:noProof/>
            <w:sz w:val="24"/>
            <w:szCs w:val="24"/>
          </w:rPr>
          <w:t>, 2013</w:t>
        </w:r>
      </w:hyperlink>
      <w:r w:rsidR="003147A1" w:rsidRPr="000D6011">
        <w:rPr>
          <w:noProof/>
          <w:sz w:val="24"/>
          <w:szCs w:val="24"/>
        </w:rPr>
        <w:t>)</w:t>
      </w:r>
      <w:r w:rsidRPr="000D6011">
        <w:rPr>
          <w:sz w:val="24"/>
          <w:szCs w:val="24"/>
        </w:rPr>
        <w:fldChar w:fldCharType="end"/>
      </w:r>
      <w:r w:rsidRPr="000D6011">
        <w:rPr>
          <w:sz w:val="24"/>
          <w:szCs w:val="24"/>
        </w:rPr>
        <w:t xml:space="preserve"> was conducted in the US where CVD, CHD, diabetes and cancer are among the leading causes of death, as they are in Australia and New Zealand. This study reported a positive association between dietary TFA intake and mortality, but it was </w:t>
      </w:r>
      <w:r w:rsidRPr="000D6011">
        <w:rPr>
          <w:rFonts w:cs="Times"/>
          <w:sz w:val="24"/>
          <w:szCs w:val="24"/>
        </w:rPr>
        <w:t>only significant at higher intakes of TFA (defined as 3.45% of energy</w:t>
      </w:r>
      <w:r w:rsidR="00117CE2">
        <w:rPr>
          <w:rFonts w:cs="Times"/>
          <w:sz w:val="24"/>
          <w:szCs w:val="24"/>
        </w:rPr>
        <w:t xml:space="preserve"> or above</w:t>
      </w:r>
      <w:r w:rsidRPr="000D6011">
        <w:rPr>
          <w:rFonts w:cs="Times"/>
          <w:sz w:val="24"/>
          <w:szCs w:val="24"/>
        </w:rPr>
        <w:t>)</w:t>
      </w:r>
      <w:r w:rsidR="00960F3A" w:rsidRPr="000D6011">
        <w:rPr>
          <w:rFonts w:cs="Times"/>
          <w:sz w:val="24"/>
          <w:szCs w:val="24"/>
        </w:rPr>
        <w:t xml:space="preserve"> </w:t>
      </w:r>
      <w:r w:rsidR="00960F3A" w:rsidRPr="000D6011">
        <w:rPr>
          <w:rFonts w:cs="Times New Roman"/>
          <w:sz w:val="24"/>
          <w:szCs w:val="24"/>
        </w:rPr>
        <w:t>(</w:t>
      </w:r>
      <w:r w:rsidR="00960F3A" w:rsidRPr="000D6011">
        <w:rPr>
          <w:rFonts w:cs="Times New Roman"/>
          <w:b/>
          <w:sz w:val="24"/>
          <w:szCs w:val="24"/>
        </w:rPr>
        <w:t>Appendix 1</w:t>
      </w:r>
      <w:r w:rsidR="00960F3A" w:rsidRPr="000D6011">
        <w:rPr>
          <w:rFonts w:cs="Times New Roman"/>
          <w:sz w:val="24"/>
          <w:szCs w:val="24"/>
        </w:rPr>
        <w:t>)</w:t>
      </w:r>
      <w:r w:rsidRPr="000D6011">
        <w:rPr>
          <w:rFonts w:cs="Times"/>
          <w:sz w:val="24"/>
          <w:szCs w:val="24"/>
        </w:rPr>
        <w:t xml:space="preserve">. </w:t>
      </w:r>
    </w:p>
    <w:p w14:paraId="29CBC626" w14:textId="40AFF95B" w:rsidR="00F73006" w:rsidRPr="000D6011" w:rsidRDefault="00F73006" w:rsidP="00E84AA0">
      <w:pPr>
        <w:pStyle w:val="Heading3"/>
        <w:spacing w:line="360" w:lineRule="auto"/>
        <w:rPr>
          <w:rFonts w:asciiTheme="minorHAnsi" w:hAnsiTheme="minorHAnsi"/>
          <w:color w:val="auto"/>
          <w:sz w:val="28"/>
          <w:szCs w:val="28"/>
        </w:rPr>
      </w:pPr>
      <w:bookmarkStart w:id="14" w:name="_Toc409701099"/>
      <w:r w:rsidRPr="000D6011">
        <w:rPr>
          <w:rFonts w:asciiTheme="minorHAnsi" w:hAnsiTheme="minorHAnsi"/>
          <w:color w:val="auto"/>
          <w:sz w:val="28"/>
          <w:szCs w:val="28"/>
        </w:rPr>
        <w:t>4.5</w:t>
      </w:r>
      <w:r w:rsidRPr="000D6011">
        <w:rPr>
          <w:rFonts w:asciiTheme="minorHAnsi" w:hAnsiTheme="minorHAnsi"/>
          <w:color w:val="auto"/>
          <w:sz w:val="28"/>
          <w:szCs w:val="28"/>
        </w:rPr>
        <w:tab/>
        <w:t>TFA and other conditions</w:t>
      </w:r>
      <w:bookmarkEnd w:id="14"/>
    </w:p>
    <w:p w14:paraId="3E24AF88" w14:textId="4B8442CF" w:rsidR="00843E71" w:rsidRPr="000D6011" w:rsidRDefault="00843E71" w:rsidP="00E84AA0">
      <w:pPr>
        <w:spacing w:line="360" w:lineRule="auto"/>
        <w:rPr>
          <w:rFonts w:cs="Times New Roman"/>
          <w:sz w:val="24"/>
          <w:szCs w:val="24"/>
        </w:rPr>
      </w:pPr>
      <w:r w:rsidRPr="000D6011">
        <w:rPr>
          <w:rFonts w:cs="Times"/>
          <w:sz w:val="24"/>
          <w:szCs w:val="24"/>
          <w:lang w:val="en-US"/>
        </w:rPr>
        <w:t xml:space="preserve">In our search for literature on other health conditions potentially relevant to TFA, we looked for research on macular degeneration, </w:t>
      </w:r>
      <w:r w:rsidRPr="000D6011">
        <w:rPr>
          <w:rFonts w:cs="Times New Roman"/>
          <w:sz w:val="24"/>
          <w:szCs w:val="24"/>
        </w:rPr>
        <w:t xml:space="preserve">asthma, dementia and </w:t>
      </w:r>
      <w:r w:rsidR="004A433F" w:rsidRPr="000D6011">
        <w:rPr>
          <w:rFonts w:cs="Times New Roman"/>
          <w:sz w:val="24"/>
          <w:szCs w:val="24"/>
        </w:rPr>
        <w:t>Alzheimer’s</w:t>
      </w:r>
      <w:r w:rsidR="005A46FB">
        <w:rPr>
          <w:rFonts w:cs="Times New Roman"/>
          <w:sz w:val="24"/>
          <w:szCs w:val="24"/>
        </w:rPr>
        <w:t xml:space="preserve"> disease </w:t>
      </w:r>
      <w:r w:rsidR="00960F3A" w:rsidRPr="000D6011">
        <w:rPr>
          <w:rFonts w:cs="Times New Roman"/>
          <w:sz w:val="24"/>
          <w:szCs w:val="24"/>
        </w:rPr>
        <w:t>(</w:t>
      </w:r>
      <w:r w:rsidR="005A46FB">
        <w:rPr>
          <w:rFonts w:cs="Times New Roman"/>
          <w:sz w:val="24"/>
          <w:szCs w:val="24"/>
        </w:rPr>
        <w:t xml:space="preserve">see </w:t>
      </w:r>
      <w:r w:rsidR="005A46FB" w:rsidRPr="005A46FB">
        <w:rPr>
          <w:rFonts w:cs="Times New Roman"/>
          <w:b/>
          <w:sz w:val="24"/>
          <w:szCs w:val="24"/>
        </w:rPr>
        <w:t>Appendix 1</w:t>
      </w:r>
      <w:r w:rsidR="005A46FB">
        <w:rPr>
          <w:rFonts w:cs="Times New Roman"/>
          <w:sz w:val="24"/>
          <w:szCs w:val="24"/>
        </w:rPr>
        <w:t xml:space="preserve"> and </w:t>
      </w:r>
      <w:r w:rsidR="005A46FB" w:rsidRPr="005A46FB">
        <w:rPr>
          <w:rFonts w:cs="Times New Roman"/>
          <w:b/>
          <w:sz w:val="24"/>
          <w:szCs w:val="24"/>
        </w:rPr>
        <w:t>2</w:t>
      </w:r>
      <w:r w:rsidR="00960F3A" w:rsidRPr="000D6011">
        <w:rPr>
          <w:rFonts w:cs="Times New Roman"/>
          <w:sz w:val="24"/>
          <w:szCs w:val="24"/>
        </w:rPr>
        <w:t>.)</w:t>
      </w:r>
    </w:p>
    <w:p w14:paraId="57024915" w14:textId="77777777" w:rsidR="00843E71" w:rsidRPr="000D6011" w:rsidRDefault="00843E71" w:rsidP="00E84AA0">
      <w:pPr>
        <w:spacing w:line="360" w:lineRule="auto"/>
        <w:rPr>
          <w:rFonts w:cs="Times New Roman"/>
          <w:sz w:val="24"/>
          <w:szCs w:val="24"/>
        </w:rPr>
      </w:pPr>
    </w:p>
    <w:p w14:paraId="0A7BF663" w14:textId="1DC12D0B" w:rsidR="00843E71" w:rsidRPr="000D6011" w:rsidRDefault="00843E71" w:rsidP="00E84AA0">
      <w:pPr>
        <w:spacing w:line="360" w:lineRule="auto"/>
        <w:rPr>
          <w:rFonts w:cs="Times"/>
          <w:sz w:val="24"/>
          <w:szCs w:val="24"/>
          <w:lang w:val="en-US"/>
        </w:rPr>
      </w:pPr>
      <w:r w:rsidRPr="000D6011">
        <w:rPr>
          <w:rFonts w:cs="Times"/>
          <w:sz w:val="24"/>
          <w:szCs w:val="24"/>
          <w:lang w:val="en-US"/>
        </w:rPr>
        <w:t xml:space="preserve">We identified </w:t>
      </w:r>
      <w:r w:rsidR="00211AFC" w:rsidRPr="000D6011">
        <w:rPr>
          <w:rFonts w:cs="Times"/>
          <w:sz w:val="24"/>
          <w:szCs w:val="24"/>
          <w:lang w:val="en-US"/>
        </w:rPr>
        <w:t xml:space="preserve">two studies in the area of </w:t>
      </w:r>
      <w:r w:rsidR="00960F3A" w:rsidRPr="000D6011">
        <w:rPr>
          <w:rFonts w:cs="Times"/>
          <w:sz w:val="24"/>
          <w:szCs w:val="24"/>
          <w:lang w:val="en-US"/>
        </w:rPr>
        <w:t>age-related macular degeneration (AMD)</w:t>
      </w:r>
      <w:r w:rsidR="00211AFC" w:rsidRPr="000D6011">
        <w:rPr>
          <w:rFonts w:cs="Times"/>
          <w:sz w:val="24"/>
          <w:szCs w:val="24"/>
          <w:lang w:val="en-US"/>
        </w:rPr>
        <w:t>. A</w:t>
      </w:r>
      <w:r w:rsidRPr="000D6011">
        <w:rPr>
          <w:rFonts w:cs="Times"/>
          <w:sz w:val="24"/>
          <w:szCs w:val="24"/>
          <w:lang w:val="en-US"/>
        </w:rPr>
        <w:t xml:space="preserve"> large Australian cohort study examined the relationship between </w:t>
      </w:r>
      <w:r w:rsidR="00211AFC" w:rsidRPr="000D6011">
        <w:rPr>
          <w:rFonts w:cs="Times"/>
          <w:sz w:val="24"/>
          <w:szCs w:val="24"/>
          <w:lang w:val="en-US"/>
        </w:rPr>
        <w:t xml:space="preserve">AMD and </w:t>
      </w:r>
      <w:r w:rsidRPr="000D6011">
        <w:rPr>
          <w:rFonts w:cs="Times"/>
          <w:sz w:val="24"/>
          <w:szCs w:val="24"/>
          <w:lang w:val="en-US"/>
        </w:rPr>
        <w:t>dietary fats including TFA</w:t>
      </w:r>
      <w:r w:rsidR="00211AFC" w:rsidRPr="000D6011">
        <w:rPr>
          <w:rFonts w:cs="Times"/>
          <w:sz w:val="24"/>
          <w:szCs w:val="24"/>
          <w:lang w:val="en-US"/>
        </w:rPr>
        <w:t xml:space="preserve"> </w:t>
      </w:r>
      <w:r w:rsidR="00211AFC" w:rsidRPr="000D6011">
        <w:rPr>
          <w:rFonts w:cs="Times"/>
          <w:sz w:val="24"/>
          <w:szCs w:val="24"/>
          <w:lang w:val="en-US"/>
        </w:rPr>
        <w:fldChar w:fldCharType="begin"/>
      </w:r>
      <w:r w:rsidR="00A733F0">
        <w:rPr>
          <w:rFonts w:cs="Times"/>
          <w:sz w:val="24"/>
          <w:szCs w:val="24"/>
          <w:lang w:val="en-US"/>
        </w:rPr>
        <w:instrText xml:space="preserve"> ADDIN EN.CITE &lt;EndNote&gt;&lt;Cite&gt;&lt;Author&gt;Chong&lt;/Author&gt;&lt;Year&gt;2009&lt;/Year&gt;&lt;RecNum&gt;185&lt;/RecNum&gt;&lt;DisplayText&gt;(Chong&lt;style face="italic"&gt; et al.&lt;/style&gt;, 2009)&lt;/DisplayText&gt;&lt;record&gt;&lt;rec-number&gt;185&lt;/rec-number&gt;&lt;foreign-keys&gt;&lt;key app="EN" db-id="tf59v22a4rfzd1et9pavzs930e22p9rp5war"&gt;185&lt;/key&gt;&lt;/foreign-keys&gt;&lt;ref-type name="Journal Article"&gt;17&lt;/ref-type&gt;&lt;contributors&gt;&lt;authors&gt;&lt;author&gt;Chong, E.W.&lt;/author&gt;&lt;author&gt;Robman, L.D.&lt;/author&gt;&lt;author&gt;Simpson, J.A.&lt;/author&gt;&lt;author&gt;Hodge, A.M.&lt;/author&gt;&lt;author&gt;Aung, K.Z.&lt;/author&gt;&lt;author&gt;Dolphin, T.K.&lt;/author&gt;&lt;author&gt;English, D.R.&lt;/author&gt;&lt;author&gt;Giles, G.G.&lt;/author&gt;&lt;author&gt;R.H. Guymer &lt;/author&gt;&lt;/authors&gt;&lt;/contributors&gt;&lt;titles&gt;&lt;title&gt;Fat consumption and its association with age-related macular degeneration&lt;/title&gt;&lt;secondary-title&gt;Arch Ophthalmol&lt;/secondary-title&gt;&lt;/titles&gt;&lt;periodical&gt;&lt;full-title&gt;Arch Ophthalmol&lt;/full-title&gt;&lt;/periodical&gt;&lt;pages&gt;674-680&lt;/pages&gt;&lt;volume&gt;127&lt;/volume&gt;&lt;number&gt;5&lt;/number&gt;&lt;dates&gt;&lt;year&gt;2009&lt;/year&gt;&lt;/dates&gt;&lt;urls&gt;&lt;/urls&gt;&lt;/record&gt;&lt;/Cite&gt;&lt;/EndNote&gt;</w:instrText>
      </w:r>
      <w:r w:rsidR="00211AFC" w:rsidRPr="000D6011">
        <w:rPr>
          <w:rFonts w:cs="Times"/>
          <w:sz w:val="24"/>
          <w:szCs w:val="24"/>
          <w:lang w:val="en-US"/>
        </w:rPr>
        <w:fldChar w:fldCharType="separate"/>
      </w:r>
      <w:r w:rsidR="003147A1" w:rsidRPr="000D6011">
        <w:rPr>
          <w:rFonts w:cs="Times"/>
          <w:noProof/>
          <w:sz w:val="24"/>
          <w:szCs w:val="24"/>
          <w:lang w:val="en-US"/>
        </w:rPr>
        <w:t>(</w:t>
      </w:r>
      <w:hyperlink w:anchor="_ENREF_18" w:tooltip="Chong, 2009 #185" w:history="1">
        <w:r w:rsidR="00A64B5A" w:rsidRPr="000D6011">
          <w:rPr>
            <w:rFonts w:cs="Times"/>
            <w:noProof/>
            <w:sz w:val="24"/>
            <w:szCs w:val="24"/>
            <w:lang w:val="en-US"/>
          </w:rPr>
          <w:t>Chong</w:t>
        </w:r>
        <w:r w:rsidR="00A64B5A" w:rsidRPr="000D6011">
          <w:rPr>
            <w:rFonts w:cs="Times"/>
            <w:i/>
            <w:noProof/>
            <w:sz w:val="24"/>
            <w:szCs w:val="24"/>
            <w:lang w:val="en-US"/>
          </w:rPr>
          <w:t xml:space="preserve"> et al.</w:t>
        </w:r>
        <w:r w:rsidR="00A64B5A" w:rsidRPr="000D6011">
          <w:rPr>
            <w:rFonts w:cs="Times"/>
            <w:noProof/>
            <w:sz w:val="24"/>
            <w:szCs w:val="24"/>
            <w:lang w:val="en-US"/>
          </w:rPr>
          <w:t>, 2009</w:t>
        </w:r>
      </w:hyperlink>
      <w:r w:rsidR="003147A1" w:rsidRPr="000D6011">
        <w:rPr>
          <w:rFonts w:cs="Times"/>
          <w:noProof/>
          <w:sz w:val="24"/>
          <w:szCs w:val="24"/>
          <w:lang w:val="en-US"/>
        </w:rPr>
        <w:t>)</w:t>
      </w:r>
      <w:r w:rsidR="00211AFC" w:rsidRPr="000D6011">
        <w:rPr>
          <w:rFonts w:cs="Times"/>
          <w:sz w:val="24"/>
          <w:szCs w:val="24"/>
          <w:lang w:val="en-US"/>
        </w:rPr>
        <w:fldChar w:fldCharType="end"/>
      </w:r>
      <w:r w:rsidR="00211AFC" w:rsidRPr="000D6011">
        <w:rPr>
          <w:rFonts w:cs="Times"/>
          <w:sz w:val="24"/>
          <w:szCs w:val="24"/>
          <w:lang w:val="en-US"/>
        </w:rPr>
        <w:t xml:space="preserve">. </w:t>
      </w:r>
      <w:r w:rsidRPr="000D6011">
        <w:rPr>
          <w:rFonts w:cs="Times"/>
          <w:sz w:val="24"/>
          <w:szCs w:val="24"/>
          <w:lang w:val="en-US"/>
        </w:rPr>
        <w:t xml:space="preserve">Higher TFA intake was associated with an increased prevalence of late stage AMD, with an odds ratio of 1.76 comparing the highest with the lowest quartile of TFA intake, although this result did not reach statistical significance (95% CI: 0.92-3.37). </w:t>
      </w:r>
      <w:r w:rsidR="00211AFC" w:rsidRPr="000D6011">
        <w:rPr>
          <w:rFonts w:cs="Times"/>
          <w:sz w:val="24"/>
          <w:szCs w:val="24"/>
          <w:lang w:val="en-US"/>
        </w:rPr>
        <w:t xml:space="preserve"> </w:t>
      </w:r>
      <w:r w:rsidR="004A433F" w:rsidRPr="000D6011">
        <w:rPr>
          <w:rFonts w:cs="Times"/>
          <w:sz w:val="24"/>
          <w:szCs w:val="24"/>
          <w:lang w:val="en-US"/>
        </w:rPr>
        <w:t xml:space="preserve">Cho </w:t>
      </w:r>
      <w:r w:rsidR="004A433F" w:rsidRPr="000D6011">
        <w:rPr>
          <w:rFonts w:cs="Times"/>
          <w:i/>
          <w:sz w:val="24"/>
          <w:szCs w:val="24"/>
          <w:lang w:val="en-US"/>
        </w:rPr>
        <w:t>et al.</w:t>
      </w:r>
      <w:r w:rsidR="004A433F" w:rsidRPr="000D6011">
        <w:rPr>
          <w:rFonts w:cs="Times"/>
          <w:sz w:val="24"/>
          <w:szCs w:val="24"/>
          <w:lang w:val="en-US"/>
        </w:rPr>
        <w:t xml:space="preserve"> </w:t>
      </w:r>
      <w:r w:rsidR="00211AFC" w:rsidRPr="000D6011">
        <w:rPr>
          <w:rFonts w:cs="Times"/>
          <w:sz w:val="24"/>
          <w:szCs w:val="24"/>
          <w:lang w:val="en-US"/>
        </w:rPr>
        <w:fldChar w:fldCharType="begin"/>
      </w:r>
      <w:r w:rsidR="00A733F0">
        <w:rPr>
          <w:rFonts w:cs="Times"/>
          <w:sz w:val="24"/>
          <w:szCs w:val="24"/>
          <w:lang w:val="en-US"/>
        </w:rPr>
        <w:instrText xml:space="preserve"> ADDIN EN.CITE &lt;EndNote&gt;&lt;Cite ExcludeAuth="1"&gt;&lt;Author&gt;Cho&lt;/Author&gt;&lt;Year&gt;2001&lt;/Year&gt;&lt;RecNum&gt;186&lt;/RecNum&gt;&lt;DisplayText&gt;(2001)&lt;/DisplayText&gt;&lt;record&gt;&lt;rec-number&gt;186&lt;/rec-number&gt;&lt;foreign-keys&gt;&lt;key app="EN" db-id="tf59v22a4rfzd1et9pavzs930e22p9rp5war"&gt;186&lt;/key&gt;&lt;/foreign-keys&gt;&lt;ref-type name="Journal Article"&gt;17&lt;/ref-type&gt;&lt;contributors&gt;&lt;authors&gt;&lt;author&gt;Cho, E.&lt;/author&gt;&lt;author&gt;Hung, S.&lt;/author&gt;&lt;author&gt;Willett, W.C.&lt;/author&gt;&lt;author&gt;Spiegelman, D.&lt;/author&gt;&lt;author&gt;Rimm, E.B.&lt;/author&gt;&lt;author&gt;Seddon, J.M.&lt;/author&gt;&lt;author&gt;Colditz, G.A.&lt;/author&gt;&lt;author&gt;S.E. Hankinson &lt;/author&gt;&lt;/authors&gt;&lt;/contributors&gt;&lt;titles&gt;&lt;title&gt;Prospective study of dietary fat and the risk of age-related macular degeneration&lt;/title&gt;&lt;secondary-title&gt;Am J Clin Nutr&lt;/secondary-title&gt;&lt;/titles&gt;&lt;periodical&gt;&lt;full-title&gt;The American journal of clinical nutrition&lt;/full-title&gt;&lt;abbr-1&gt;Am J Clin Nutr&lt;/abbr-1&gt;&lt;/periodical&gt;&lt;pages&gt;209-218&lt;/pages&gt;&lt;volume&gt;73&lt;/volume&gt;&lt;dates&gt;&lt;year&gt;2001&lt;/year&gt;&lt;/dates&gt;&lt;urls&gt;&lt;/urls&gt;&lt;/record&gt;&lt;/Cite&gt;&lt;/EndNote&gt;</w:instrText>
      </w:r>
      <w:r w:rsidR="00211AFC" w:rsidRPr="000D6011">
        <w:rPr>
          <w:rFonts w:cs="Times"/>
          <w:sz w:val="24"/>
          <w:szCs w:val="24"/>
          <w:lang w:val="en-US"/>
        </w:rPr>
        <w:fldChar w:fldCharType="separate"/>
      </w:r>
      <w:r w:rsidR="004A433F" w:rsidRPr="000D6011">
        <w:rPr>
          <w:rFonts w:cs="Times"/>
          <w:noProof/>
          <w:sz w:val="24"/>
          <w:szCs w:val="24"/>
          <w:lang w:val="en-US"/>
        </w:rPr>
        <w:t>(</w:t>
      </w:r>
      <w:hyperlink w:anchor="_ENREF_16" w:tooltip="Cho, 2001 #186" w:history="1">
        <w:r w:rsidR="00A64B5A" w:rsidRPr="000D6011">
          <w:rPr>
            <w:rFonts w:cs="Times"/>
            <w:noProof/>
            <w:sz w:val="24"/>
            <w:szCs w:val="24"/>
            <w:lang w:val="en-US"/>
          </w:rPr>
          <w:t>2001</w:t>
        </w:r>
      </w:hyperlink>
      <w:r w:rsidR="004A433F" w:rsidRPr="000D6011">
        <w:rPr>
          <w:rFonts w:cs="Times"/>
          <w:noProof/>
          <w:sz w:val="24"/>
          <w:szCs w:val="24"/>
          <w:lang w:val="en-US"/>
        </w:rPr>
        <w:t>)</w:t>
      </w:r>
      <w:r w:rsidR="00211AFC" w:rsidRPr="000D6011">
        <w:rPr>
          <w:rFonts w:cs="Times"/>
          <w:sz w:val="24"/>
          <w:szCs w:val="24"/>
          <w:lang w:val="en-US"/>
        </w:rPr>
        <w:fldChar w:fldCharType="end"/>
      </w:r>
      <w:r w:rsidR="004A433F" w:rsidRPr="000D6011">
        <w:rPr>
          <w:rFonts w:cs="Times"/>
          <w:sz w:val="24"/>
          <w:szCs w:val="24"/>
          <w:lang w:val="en-US"/>
        </w:rPr>
        <w:t xml:space="preserve"> </w:t>
      </w:r>
      <w:r w:rsidR="00835E33">
        <w:rPr>
          <w:rFonts w:cs="Times"/>
          <w:sz w:val="24"/>
          <w:szCs w:val="24"/>
          <w:lang w:val="en-US"/>
        </w:rPr>
        <w:t xml:space="preserve">also </w:t>
      </w:r>
      <w:r w:rsidRPr="000D6011">
        <w:rPr>
          <w:rFonts w:cs="Times"/>
          <w:sz w:val="24"/>
          <w:szCs w:val="24"/>
          <w:lang w:val="en-US"/>
        </w:rPr>
        <w:t xml:space="preserve">reported a </w:t>
      </w:r>
      <w:r w:rsidR="00835E33">
        <w:rPr>
          <w:rFonts w:cs="Times"/>
          <w:sz w:val="24"/>
          <w:szCs w:val="24"/>
          <w:lang w:val="en-US"/>
        </w:rPr>
        <w:t xml:space="preserve">positive </w:t>
      </w:r>
      <w:r w:rsidRPr="000D6011">
        <w:rPr>
          <w:rFonts w:cs="Times"/>
          <w:sz w:val="24"/>
          <w:szCs w:val="24"/>
          <w:lang w:val="en-US"/>
        </w:rPr>
        <w:t xml:space="preserve">relationship between </w:t>
      </w:r>
      <w:r w:rsidR="00835E33">
        <w:rPr>
          <w:rFonts w:cs="Times"/>
          <w:sz w:val="24"/>
          <w:szCs w:val="24"/>
          <w:lang w:val="en-US"/>
        </w:rPr>
        <w:t>TFA</w:t>
      </w:r>
      <w:r w:rsidRPr="000D6011">
        <w:rPr>
          <w:rFonts w:cs="Times"/>
          <w:sz w:val="24"/>
          <w:szCs w:val="24"/>
          <w:lang w:val="en-US"/>
        </w:rPr>
        <w:t xml:space="preserve"> intake and AMD among 567 AMD patients identif</w:t>
      </w:r>
      <w:r w:rsidR="00835E33">
        <w:rPr>
          <w:rFonts w:cs="Times"/>
          <w:sz w:val="24"/>
          <w:szCs w:val="24"/>
          <w:lang w:val="en-US"/>
        </w:rPr>
        <w:t>ied in the Nurses’ Health Study, although additional adjustment for other fats attenuated this relationship</w:t>
      </w:r>
      <w:r w:rsidRPr="000D6011">
        <w:rPr>
          <w:rFonts w:cs="Times"/>
          <w:sz w:val="24"/>
          <w:szCs w:val="24"/>
          <w:lang w:val="en-US"/>
        </w:rPr>
        <w:t xml:space="preserve">. </w:t>
      </w:r>
    </w:p>
    <w:p w14:paraId="50A7ECE9" w14:textId="77777777" w:rsidR="00843E71" w:rsidRPr="000D6011" w:rsidRDefault="00843E71" w:rsidP="00E84AA0">
      <w:pPr>
        <w:spacing w:line="360" w:lineRule="auto"/>
        <w:rPr>
          <w:rFonts w:cs="Times"/>
          <w:sz w:val="24"/>
          <w:szCs w:val="24"/>
          <w:lang w:val="en-US"/>
        </w:rPr>
      </w:pPr>
    </w:p>
    <w:p w14:paraId="73EAE39D" w14:textId="53F27C0A" w:rsidR="00843E71" w:rsidRPr="000D6011" w:rsidRDefault="00211AFC" w:rsidP="00E84AA0">
      <w:pPr>
        <w:spacing w:line="360" w:lineRule="auto"/>
        <w:rPr>
          <w:rFonts w:cs="Times"/>
          <w:sz w:val="24"/>
          <w:szCs w:val="24"/>
          <w:lang w:val="en-US"/>
        </w:rPr>
      </w:pPr>
      <w:r w:rsidRPr="000D6011">
        <w:rPr>
          <w:rFonts w:cs="Times"/>
          <w:sz w:val="24"/>
          <w:szCs w:val="24"/>
          <w:lang w:val="en-US"/>
        </w:rPr>
        <w:t xml:space="preserve">The only </w:t>
      </w:r>
      <w:r w:rsidR="003C6383" w:rsidRPr="000D6011">
        <w:rPr>
          <w:rFonts w:cs="Times"/>
          <w:sz w:val="24"/>
          <w:szCs w:val="24"/>
          <w:lang w:val="en-US"/>
        </w:rPr>
        <w:t xml:space="preserve">cohort </w:t>
      </w:r>
      <w:r w:rsidRPr="000D6011">
        <w:rPr>
          <w:rFonts w:cs="Times"/>
          <w:sz w:val="24"/>
          <w:szCs w:val="24"/>
          <w:lang w:val="en-US"/>
        </w:rPr>
        <w:t>study</w:t>
      </w:r>
      <w:r w:rsidR="003C6383" w:rsidRPr="000D6011">
        <w:rPr>
          <w:rFonts w:cs="Times"/>
          <w:sz w:val="24"/>
          <w:szCs w:val="24"/>
          <w:lang w:val="en-US"/>
        </w:rPr>
        <w:t xml:space="preserve"> we found</w:t>
      </w:r>
      <w:r w:rsidRPr="000D6011">
        <w:rPr>
          <w:rFonts w:cs="Times"/>
          <w:sz w:val="24"/>
          <w:szCs w:val="24"/>
          <w:lang w:val="en-US"/>
        </w:rPr>
        <w:t xml:space="preserve"> investigating dementia</w:t>
      </w:r>
      <w:r w:rsidR="004A433F" w:rsidRPr="000D6011">
        <w:rPr>
          <w:rFonts w:cs="Times"/>
          <w:sz w:val="24"/>
          <w:szCs w:val="24"/>
          <w:lang w:val="en-US"/>
        </w:rPr>
        <w:t xml:space="preserve"> or Alzheimer’s disease was </w:t>
      </w:r>
      <w:r w:rsidR="00686882">
        <w:rPr>
          <w:rFonts w:cs="Times"/>
          <w:sz w:val="24"/>
          <w:szCs w:val="24"/>
          <w:lang w:val="en-US"/>
        </w:rPr>
        <w:t>t</w:t>
      </w:r>
      <w:r w:rsidR="004A433F" w:rsidRPr="000D6011">
        <w:rPr>
          <w:rFonts w:cs="Times"/>
          <w:sz w:val="24"/>
          <w:szCs w:val="24"/>
          <w:lang w:val="en-US"/>
        </w:rPr>
        <w:t>he Rotte</w:t>
      </w:r>
      <w:r w:rsidR="00843E71" w:rsidRPr="000D6011">
        <w:rPr>
          <w:rFonts w:cs="Times"/>
          <w:sz w:val="24"/>
          <w:szCs w:val="24"/>
          <w:lang w:val="en-US"/>
        </w:rPr>
        <w:t xml:space="preserve">rdam Study, </w:t>
      </w:r>
      <w:r w:rsidR="004A433F" w:rsidRPr="000D6011">
        <w:rPr>
          <w:rFonts w:cs="Times"/>
          <w:sz w:val="24"/>
          <w:szCs w:val="24"/>
          <w:lang w:val="en-US"/>
        </w:rPr>
        <w:t xml:space="preserve">which </w:t>
      </w:r>
      <w:r w:rsidR="00843E71" w:rsidRPr="000D6011">
        <w:rPr>
          <w:rFonts w:cs="Times"/>
          <w:sz w:val="24"/>
          <w:szCs w:val="24"/>
          <w:lang w:val="en-US"/>
        </w:rPr>
        <w:t xml:space="preserve">found no association between TFA or other fat consumption and risk of any type of dementia </w:t>
      </w:r>
      <w:r w:rsidR="009A286A" w:rsidRPr="000D6011">
        <w:rPr>
          <w:rFonts w:cs="Times"/>
          <w:sz w:val="24"/>
          <w:szCs w:val="24"/>
          <w:lang w:val="en-US"/>
        </w:rPr>
        <w:fldChar w:fldCharType="begin"/>
      </w:r>
      <w:r w:rsidR="003147A1" w:rsidRPr="000D6011">
        <w:rPr>
          <w:rFonts w:cs="Times"/>
          <w:sz w:val="24"/>
          <w:szCs w:val="24"/>
          <w:lang w:val="en-US"/>
        </w:rPr>
        <w:instrText xml:space="preserve"> ADDIN EN.CITE &lt;EndNote&gt;&lt;Cite&gt;&lt;Author&gt;Engelhart&lt;/Author&gt;&lt;Year&gt;2002&lt;/Year&gt;&lt;RecNum&gt;192&lt;/RecNum&gt;&lt;DisplayText&gt;(Engelhart&lt;style face="italic"&gt; et al.&lt;/style&gt;, 2002)&lt;/DisplayText&gt;&lt;record&gt;&lt;rec-number&gt;192&lt;/rec-number&gt;&lt;foreign-keys&gt;&lt;key app="EN" db-id="tf59v22a4rfzd1et9pavzs930e22p9rp5war"&gt;192&lt;/key&gt;&lt;/foreign-keys&gt;&lt;ref-type name="Journal Article"&gt;17&lt;/ref-type&gt;&lt;contributors&gt;&lt;authors&gt;&lt;author&gt;Engelhart, M. J.&lt;/author&gt;&lt;author&gt;Geerlings, M. I.&lt;/author&gt;&lt;author&gt;Ruitenberg, A.&lt;/author&gt;&lt;author&gt;van Swieten, J. C.&lt;/author&gt;&lt;author&gt;Hofman, A.&lt;/author&gt;&lt;author&gt;Witteman, J. C.M.&lt;/author&gt;&lt;author&gt;Breteler, M. M.B.&lt;/author&gt;&lt;/authors&gt;&lt;/contributors&gt;&lt;titles&gt;&lt;title&gt;Diet and risk of dementia: Does fat matter?: The Rotterdam Study&lt;/title&gt;&lt;secondary-title&gt;Neurology&lt;/secondary-title&gt;&lt;/titles&gt;&lt;periodical&gt;&lt;full-title&gt;Neurology&lt;/full-title&gt;&lt;/periodical&gt;&lt;pages&gt;1915-1921&lt;/pages&gt;&lt;volume&gt;59&lt;/volume&gt;&lt;number&gt;12&lt;/number&gt;&lt;dates&gt;&lt;year&gt;2002&lt;/year&gt;&lt;pub-dates&gt;&lt;date&gt;December 24, 2002&lt;/date&gt;&lt;/pub-dates&gt;&lt;/dates&gt;&lt;urls&gt;&lt;related-urls&gt;&lt;url&gt;http://www.neurology.org/content/59/12/1915.abstract&lt;/url&gt;&lt;/related-urls&gt;&lt;/urls&gt;&lt;electronic-resource-num&gt;10.1212/01.wnl.0000038345.77753.46&lt;/electronic-resource-num&gt;&lt;/record&gt;&lt;/Cite&gt;&lt;/EndNote&gt;</w:instrText>
      </w:r>
      <w:r w:rsidR="009A286A" w:rsidRPr="000D6011">
        <w:rPr>
          <w:rFonts w:cs="Times"/>
          <w:sz w:val="24"/>
          <w:szCs w:val="24"/>
          <w:lang w:val="en-US"/>
        </w:rPr>
        <w:fldChar w:fldCharType="separate"/>
      </w:r>
      <w:r w:rsidR="003147A1" w:rsidRPr="000D6011">
        <w:rPr>
          <w:rFonts w:cs="Times"/>
          <w:noProof/>
          <w:sz w:val="24"/>
          <w:szCs w:val="24"/>
          <w:lang w:val="en-US"/>
        </w:rPr>
        <w:t>(</w:t>
      </w:r>
      <w:hyperlink w:anchor="_ENREF_22" w:tooltip="Engelhart, 2002 #192" w:history="1">
        <w:r w:rsidR="00A64B5A" w:rsidRPr="000D6011">
          <w:rPr>
            <w:rFonts w:cs="Times"/>
            <w:noProof/>
            <w:sz w:val="24"/>
            <w:szCs w:val="24"/>
            <w:lang w:val="en-US"/>
          </w:rPr>
          <w:t>Engelhart</w:t>
        </w:r>
        <w:r w:rsidR="00A64B5A" w:rsidRPr="000D6011">
          <w:rPr>
            <w:rFonts w:cs="Times"/>
            <w:i/>
            <w:noProof/>
            <w:sz w:val="24"/>
            <w:szCs w:val="24"/>
            <w:lang w:val="en-US"/>
          </w:rPr>
          <w:t xml:space="preserve"> et al.</w:t>
        </w:r>
        <w:r w:rsidR="00A64B5A" w:rsidRPr="000D6011">
          <w:rPr>
            <w:rFonts w:cs="Times"/>
            <w:noProof/>
            <w:sz w:val="24"/>
            <w:szCs w:val="24"/>
            <w:lang w:val="en-US"/>
          </w:rPr>
          <w:t>, 2002</w:t>
        </w:r>
      </w:hyperlink>
      <w:r w:rsidR="003147A1" w:rsidRPr="000D6011">
        <w:rPr>
          <w:rFonts w:cs="Times"/>
          <w:noProof/>
          <w:sz w:val="24"/>
          <w:szCs w:val="24"/>
          <w:lang w:val="en-US"/>
        </w:rPr>
        <w:t>)</w:t>
      </w:r>
      <w:r w:rsidR="009A286A" w:rsidRPr="000D6011">
        <w:rPr>
          <w:rFonts w:cs="Times"/>
          <w:sz w:val="24"/>
          <w:szCs w:val="24"/>
          <w:lang w:val="en-US"/>
        </w:rPr>
        <w:fldChar w:fldCharType="end"/>
      </w:r>
      <w:r w:rsidR="009A286A" w:rsidRPr="000D6011">
        <w:rPr>
          <w:rFonts w:cs="Times"/>
          <w:sz w:val="24"/>
          <w:szCs w:val="24"/>
          <w:lang w:val="en-US"/>
        </w:rPr>
        <w:t>.</w:t>
      </w:r>
      <w:r w:rsidR="003C6383" w:rsidRPr="000D6011">
        <w:rPr>
          <w:rFonts w:cs="Times"/>
          <w:sz w:val="24"/>
          <w:szCs w:val="24"/>
          <w:lang w:val="en-US"/>
        </w:rPr>
        <w:t xml:space="preserve"> A case-control study showed higher levels of </w:t>
      </w:r>
      <w:r w:rsidR="003C6383" w:rsidRPr="000D6011">
        <w:rPr>
          <w:rFonts w:cs="Times"/>
          <w:sz w:val="24"/>
          <w:szCs w:val="24"/>
          <w:lang w:val="en-US"/>
        </w:rPr>
        <w:lastRenderedPageBreak/>
        <w:t xml:space="preserve">vaccenic acid in plasma of patients with Alzheimer’s disease as determined via </w:t>
      </w:r>
      <w:r w:rsidR="00F52C54">
        <w:rPr>
          <w:rFonts w:cs="Times"/>
          <w:sz w:val="24"/>
          <w:szCs w:val="24"/>
          <w:lang w:val="en-US"/>
        </w:rPr>
        <w:t xml:space="preserve">examinations and </w:t>
      </w:r>
      <w:r w:rsidR="003C6383" w:rsidRPr="000D6011">
        <w:rPr>
          <w:rFonts w:cs="Times"/>
          <w:sz w:val="24"/>
          <w:szCs w:val="24"/>
          <w:lang w:val="en-US"/>
        </w:rPr>
        <w:t xml:space="preserve">magnetic resonance imaging </w:t>
      </w:r>
      <w:r w:rsidR="003C6383" w:rsidRPr="000D6011">
        <w:rPr>
          <w:rFonts w:cs="Times"/>
          <w:sz w:val="24"/>
          <w:szCs w:val="24"/>
          <w:lang w:val="en-US"/>
        </w:rPr>
        <w:fldChar w:fldCharType="begin"/>
      </w:r>
      <w:r w:rsidR="00A733F0">
        <w:rPr>
          <w:rFonts w:cs="Times"/>
          <w:sz w:val="24"/>
          <w:szCs w:val="24"/>
          <w:lang w:val="en-US"/>
        </w:rPr>
        <w:instrText xml:space="preserve"> ADDIN EN.CITE &lt;EndNote&gt;&lt;Cite&gt;&lt;Author&gt;Iuliano&lt;/Author&gt;&lt;Year&gt;2013&lt;/Year&gt;&lt;RecNum&gt;200&lt;/RecNum&gt;&lt;DisplayText&gt;(Iuliano&lt;style face="italic"&gt; et al.&lt;/style&gt;, 2013)&lt;/DisplayText&gt;&lt;record&gt;&lt;rec-number&gt;200&lt;/rec-number&gt;&lt;foreign-keys&gt;&lt;key app="EN" db-id="tf59v22a4rfzd1et9pavzs930e22p9rp5war"&gt;200&lt;/key&gt;&lt;/foreign-keys&gt;&lt;ref-type name="Journal Article"&gt;17&lt;/ref-type&gt;&lt;contributors&gt;&lt;authors&gt;&lt;author&gt;Iuliano, Luigi&lt;/author&gt;&lt;author&gt;Pacelli, Antonio&lt;/author&gt;&lt;author&gt;Ciacciarelli, Marco&lt;/author&gt;&lt;author&gt;Zerbinati, Chiara&lt;/author&gt;&lt;author&gt;Fagioli, Sabrina&lt;/author&gt;&lt;author&gt;Piras, Fabrizio&lt;/author&gt;&lt;author&gt;Orfei, Maria Donata&lt;/author&gt;&lt;author&gt;Bossù, Paola&lt;/author&gt;&lt;author&gt;Pazzelli, Floriana&lt;/author&gt;&lt;author&gt;Serviddio, Gaetano&lt;/author&gt;&lt;author&gt;Caltagirone, Carlo&lt;/author&gt;&lt;author&gt;Spalletta, Gianfranco&lt;/author&gt;&lt;/authors&gt;&lt;/contributors&gt;&lt;titles&gt;&lt;title&gt;Plasma fatty acid lipidomics in amnestic mild cognitive impairment and Alzheimer&amp;apos;s disease&lt;/title&gt;&lt;secondary-title&gt;J Alzheimer&amp;apos;s Dis&lt;/secondary-title&gt;&lt;/titles&gt;&lt;periodical&gt;&lt;full-title&gt;J Alzheimer&amp;apos;s Dis&lt;/full-title&gt;&lt;/periodical&gt;&lt;pages&gt;545-553&lt;/pages&gt;&lt;volume&gt;36&lt;/volume&gt;&lt;number&gt;3&lt;/number&gt;&lt;dates&gt;&lt;year&gt;2013&lt;/year&gt;&lt;pub-dates&gt;&lt;date&gt;01/01/&lt;/date&gt;&lt;/pub-dates&gt;&lt;/dates&gt;&lt;urls&gt;&lt;related-urls&gt;&lt;url&gt;http://dx.doi.org/10.3233/JAD-122224&lt;/url&gt;&lt;/related-urls&gt;&lt;/urls&gt;&lt;electronic-resource-num&gt;10.3233/JAD-122224&lt;/electronic-resource-num&gt;&lt;/record&gt;&lt;/Cite&gt;&lt;/EndNote&gt;</w:instrText>
      </w:r>
      <w:r w:rsidR="003C6383" w:rsidRPr="000D6011">
        <w:rPr>
          <w:rFonts w:cs="Times"/>
          <w:sz w:val="24"/>
          <w:szCs w:val="24"/>
          <w:lang w:val="en-US"/>
        </w:rPr>
        <w:fldChar w:fldCharType="separate"/>
      </w:r>
      <w:r w:rsidR="003147A1" w:rsidRPr="000D6011">
        <w:rPr>
          <w:rFonts w:cs="Times"/>
          <w:noProof/>
          <w:sz w:val="24"/>
          <w:szCs w:val="24"/>
          <w:lang w:val="en-US"/>
        </w:rPr>
        <w:t>(</w:t>
      </w:r>
      <w:hyperlink w:anchor="_ENREF_31" w:tooltip="Iuliano, 2013 #200" w:history="1">
        <w:r w:rsidR="00A64B5A" w:rsidRPr="000D6011">
          <w:rPr>
            <w:rFonts w:cs="Times"/>
            <w:noProof/>
            <w:sz w:val="24"/>
            <w:szCs w:val="24"/>
            <w:lang w:val="en-US"/>
          </w:rPr>
          <w:t>Iuliano</w:t>
        </w:r>
        <w:r w:rsidR="00A64B5A" w:rsidRPr="000D6011">
          <w:rPr>
            <w:rFonts w:cs="Times"/>
            <w:i/>
            <w:noProof/>
            <w:sz w:val="24"/>
            <w:szCs w:val="24"/>
            <w:lang w:val="en-US"/>
          </w:rPr>
          <w:t xml:space="preserve"> et al.</w:t>
        </w:r>
        <w:r w:rsidR="00A64B5A" w:rsidRPr="000D6011">
          <w:rPr>
            <w:rFonts w:cs="Times"/>
            <w:noProof/>
            <w:sz w:val="24"/>
            <w:szCs w:val="24"/>
            <w:lang w:val="en-US"/>
          </w:rPr>
          <w:t>, 2013</w:t>
        </w:r>
      </w:hyperlink>
      <w:r w:rsidR="003147A1" w:rsidRPr="000D6011">
        <w:rPr>
          <w:rFonts w:cs="Times"/>
          <w:noProof/>
          <w:sz w:val="24"/>
          <w:szCs w:val="24"/>
          <w:lang w:val="en-US"/>
        </w:rPr>
        <w:t>)</w:t>
      </w:r>
      <w:r w:rsidR="003C6383" w:rsidRPr="000D6011">
        <w:rPr>
          <w:rFonts w:cs="Times"/>
          <w:sz w:val="24"/>
          <w:szCs w:val="24"/>
          <w:lang w:val="en-US"/>
        </w:rPr>
        <w:fldChar w:fldCharType="end"/>
      </w:r>
      <w:r w:rsidR="003C6383" w:rsidRPr="000D6011">
        <w:rPr>
          <w:rFonts w:cs="Times"/>
          <w:sz w:val="24"/>
          <w:szCs w:val="24"/>
          <w:lang w:val="en-US"/>
        </w:rPr>
        <w:t>.</w:t>
      </w:r>
    </w:p>
    <w:p w14:paraId="152AE79D" w14:textId="77777777" w:rsidR="00843E71" w:rsidRPr="000D6011" w:rsidRDefault="00843E71" w:rsidP="00E84AA0">
      <w:pPr>
        <w:spacing w:line="360" w:lineRule="auto"/>
        <w:rPr>
          <w:rFonts w:cs="Times"/>
          <w:sz w:val="24"/>
          <w:szCs w:val="24"/>
          <w:lang w:val="en-US"/>
        </w:rPr>
      </w:pPr>
    </w:p>
    <w:p w14:paraId="2A0422F7" w14:textId="6EA7FF5A" w:rsidR="00843E71" w:rsidRPr="000D6011" w:rsidRDefault="004A433F" w:rsidP="00E84AA0">
      <w:pPr>
        <w:spacing w:line="360" w:lineRule="auto"/>
        <w:rPr>
          <w:rFonts w:cs="Times"/>
          <w:sz w:val="24"/>
          <w:szCs w:val="24"/>
          <w:lang w:val="en-US"/>
        </w:rPr>
      </w:pPr>
      <w:r w:rsidRPr="000D6011">
        <w:rPr>
          <w:rFonts w:cs="Times"/>
          <w:sz w:val="24"/>
          <w:szCs w:val="24"/>
          <w:lang w:val="en-US"/>
        </w:rPr>
        <w:t xml:space="preserve">We found one study examining a possible association between TFA intake and asthma or allergies. </w:t>
      </w:r>
      <w:r w:rsidR="00AC77CB" w:rsidRPr="000D6011">
        <w:rPr>
          <w:rFonts w:cs="Times"/>
          <w:sz w:val="24"/>
          <w:szCs w:val="24"/>
          <w:lang w:val="en-US"/>
        </w:rPr>
        <w:t>An</w:t>
      </w:r>
      <w:r w:rsidR="00843E71" w:rsidRPr="000D6011">
        <w:rPr>
          <w:rFonts w:cs="Times"/>
          <w:sz w:val="24"/>
          <w:szCs w:val="24"/>
          <w:lang w:val="en-US"/>
        </w:rPr>
        <w:t xml:space="preserve"> ecological association </w:t>
      </w:r>
      <w:r w:rsidR="00AC77CB" w:rsidRPr="000D6011">
        <w:rPr>
          <w:rFonts w:cs="Times"/>
          <w:sz w:val="24"/>
          <w:szCs w:val="24"/>
          <w:lang w:val="en-US"/>
        </w:rPr>
        <w:t xml:space="preserve">was observed </w:t>
      </w:r>
      <w:r w:rsidR="00843E71" w:rsidRPr="000D6011">
        <w:rPr>
          <w:rFonts w:cs="Times"/>
          <w:sz w:val="24"/>
          <w:szCs w:val="24"/>
          <w:lang w:val="en-US"/>
        </w:rPr>
        <w:t>between rates of childhood asthma, allergic conjunctivitis and atopic eczema and consumption of TFAs, with higher rates observed in countries with higher average consumption of TFA, using data from the large International Study of As</w:t>
      </w:r>
      <w:r w:rsidRPr="000D6011">
        <w:rPr>
          <w:rFonts w:cs="Times"/>
          <w:sz w:val="24"/>
          <w:szCs w:val="24"/>
          <w:lang w:val="en-US"/>
        </w:rPr>
        <w:t>thma and Allergies in Childhood</w:t>
      </w:r>
      <w:r w:rsidR="00AC77CB" w:rsidRPr="000D6011">
        <w:rPr>
          <w:rFonts w:cs="Times"/>
          <w:sz w:val="24"/>
          <w:szCs w:val="24"/>
          <w:lang w:val="en-US"/>
        </w:rPr>
        <w:t xml:space="preserve"> </w:t>
      </w:r>
      <w:r w:rsidR="00AC77CB" w:rsidRPr="000D6011">
        <w:rPr>
          <w:rFonts w:cs="Times"/>
          <w:sz w:val="24"/>
          <w:szCs w:val="24"/>
          <w:lang w:val="en-US"/>
        </w:rPr>
        <w:fldChar w:fldCharType="begin"/>
      </w:r>
      <w:r w:rsidR="003147A1" w:rsidRPr="000D6011">
        <w:rPr>
          <w:rFonts w:cs="Times"/>
          <w:sz w:val="24"/>
          <w:szCs w:val="24"/>
          <w:lang w:val="en-US"/>
        </w:rPr>
        <w:instrText xml:space="preserve"> ADDIN EN.CITE &lt;EndNote&gt;&lt;Cite&gt;&lt;Author&gt;Wieland&lt;/Author&gt;&lt;Year&gt;1999&lt;/Year&gt;&lt;RecNum&gt;190&lt;/RecNum&gt;&lt;DisplayText&gt;(Wieland&lt;style face="italic"&gt; et al.&lt;/style&gt;, 1999)&lt;/DisplayText&gt;&lt;record&gt;&lt;rec-number&gt;190&lt;/rec-number&gt;&lt;foreign-keys&gt;&lt;key app="EN" db-id="tf59v22a4rfzd1et9pavzs930e22p9rp5war"&gt;190&lt;/key&gt;&lt;/foreign-keys&gt;&lt;ref-type name="Journal Article"&gt;17&lt;/ref-type&gt;&lt;contributors&gt;&lt;authors&gt;&lt;author&gt;Wieland, S.K.&lt;/author&gt;&lt;author&gt;von Mutios, E.&lt;/author&gt;&lt;author&gt;Husing, A.&lt;/author&gt;&lt;author&gt;M. Innes Asher &lt;/author&gt;&lt;/authors&gt;&lt;/contributors&gt;&lt;titles&gt;&lt;title&gt;Intake of trans fatty acids and prevalence of childhood asthma and allergies in Europe&lt;/title&gt;&lt;secondary-title&gt;Lancet&lt;/secondary-title&gt;&lt;/titles&gt;&lt;periodical&gt;&lt;full-title&gt;Lancet&lt;/full-title&gt;&lt;/periodical&gt;&lt;pages&gt;2040-2041&lt;/pages&gt;&lt;volume&gt;353&lt;/volume&gt;&lt;dates&gt;&lt;year&gt;1999&lt;/year&gt;&lt;/dates&gt;&lt;urls&gt;&lt;/urls&gt;&lt;/record&gt;&lt;/Cite&gt;&lt;/EndNote&gt;</w:instrText>
      </w:r>
      <w:r w:rsidR="00AC77CB" w:rsidRPr="000D6011">
        <w:rPr>
          <w:rFonts w:cs="Times"/>
          <w:sz w:val="24"/>
          <w:szCs w:val="24"/>
          <w:lang w:val="en-US"/>
        </w:rPr>
        <w:fldChar w:fldCharType="separate"/>
      </w:r>
      <w:r w:rsidR="003147A1" w:rsidRPr="000D6011">
        <w:rPr>
          <w:rFonts w:cs="Times"/>
          <w:noProof/>
          <w:sz w:val="24"/>
          <w:szCs w:val="24"/>
          <w:lang w:val="en-US"/>
        </w:rPr>
        <w:t>(</w:t>
      </w:r>
      <w:hyperlink w:anchor="_ENREF_77" w:tooltip="Wieland, 1999 #190" w:history="1">
        <w:r w:rsidR="00A64B5A" w:rsidRPr="000D6011">
          <w:rPr>
            <w:rFonts w:cs="Times"/>
            <w:noProof/>
            <w:sz w:val="24"/>
            <w:szCs w:val="24"/>
            <w:lang w:val="en-US"/>
          </w:rPr>
          <w:t>Wieland</w:t>
        </w:r>
        <w:r w:rsidR="00A64B5A" w:rsidRPr="000D6011">
          <w:rPr>
            <w:rFonts w:cs="Times"/>
            <w:i/>
            <w:noProof/>
            <w:sz w:val="24"/>
            <w:szCs w:val="24"/>
            <w:lang w:val="en-US"/>
          </w:rPr>
          <w:t xml:space="preserve"> et al.</w:t>
        </w:r>
        <w:r w:rsidR="00A64B5A" w:rsidRPr="000D6011">
          <w:rPr>
            <w:rFonts w:cs="Times"/>
            <w:noProof/>
            <w:sz w:val="24"/>
            <w:szCs w:val="24"/>
            <w:lang w:val="en-US"/>
          </w:rPr>
          <w:t>, 1999</w:t>
        </w:r>
      </w:hyperlink>
      <w:r w:rsidR="003147A1" w:rsidRPr="000D6011">
        <w:rPr>
          <w:rFonts w:cs="Times"/>
          <w:noProof/>
          <w:sz w:val="24"/>
          <w:szCs w:val="24"/>
          <w:lang w:val="en-US"/>
        </w:rPr>
        <w:t>)</w:t>
      </w:r>
      <w:r w:rsidR="00AC77CB" w:rsidRPr="000D6011">
        <w:rPr>
          <w:rFonts w:cs="Times"/>
          <w:sz w:val="24"/>
          <w:szCs w:val="24"/>
          <w:lang w:val="en-US"/>
        </w:rPr>
        <w:fldChar w:fldCharType="end"/>
      </w:r>
      <w:r w:rsidRPr="000D6011">
        <w:rPr>
          <w:rFonts w:cs="Times"/>
          <w:sz w:val="24"/>
          <w:szCs w:val="24"/>
          <w:lang w:val="en-US"/>
        </w:rPr>
        <w:t>. Although no other studies of TFAs were found</w:t>
      </w:r>
      <w:r w:rsidR="00AC77CB" w:rsidRPr="000D6011">
        <w:rPr>
          <w:rFonts w:cs="Times"/>
          <w:sz w:val="24"/>
          <w:szCs w:val="24"/>
          <w:lang w:val="en-US"/>
        </w:rPr>
        <w:t xml:space="preserve"> in this category</w:t>
      </w:r>
      <w:r w:rsidRPr="000D6011">
        <w:rPr>
          <w:rFonts w:cs="Times"/>
          <w:sz w:val="24"/>
          <w:szCs w:val="24"/>
          <w:lang w:val="en-US"/>
        </w:rPr>
        <w:t xml:space="preserve">, </w:t>
      </w:r>
      <w:r w:rsidR="00AC77CB" w:rsidRPr="000D6011">
        <w:rPr>
          <w:rFonts w:cs="Times"/>
          <w:sz w:val="24"/>
          <w:szCs w:val="24"/>
          <w:lang w:val="en-US"/>
        </w:rPr>
        <w:t xml:space="preserve">Nagel and </w:t>
      </w:r>
      <w:proofErr w:type="spellStart"/>
      <w:r w:rsidR="00AC77CB" w:rsidRPr="000D6011">
        <w:rPr>
          <w:rFonts w:cs="Times"/>
          <w:sz w:val="24"/>
          <w:szCs w:val="24"/>
          <w:lang w:val="en-US"/>
        </w:rPr>
        <w:t>Linseisen</w:t>
      </w:r>
      <w:proofErr w:type="spellEnd"/>
      <w:r w:rsidR="00AC77CB" w:rsidRPr="000D6011">
        <w:rPr>
          <w:rFonts w:cs="Times"/>
          <w:sz w:val="24"/>
          <w:szCs w:val="24"/>
          <w:lang w:val="en-US"/>
        </w:rPr>
        <w:t xml:space="preserve"> </w:t>
      </w:r>
      <w:r w:rsidR="00AC77CB" w:rsidRPr="000D6011">
        <w:rPr>
          <w:rFonts w:cs="Times"/>
          <w:sz w:val="24"/>
          <w:szCs w:val="24"/>
          <w:lang w:val="en-US"/>
        </w:rPr>
        <w:fldChar w:fldCharType="begin"/>
      </w:r>
      <w:r w:rsidR="00A733F0">
        <w:rPr>
          <w:rFonts w:cs="Times"/>
          <w:sz w:val="24"/>
          <w:szCs w:val="24"/>
          <w:lang w:val="en-US"/>
        </w:rPr>
        <w:instrText xml:space="preserve"> ADDIN EN.CITE &lt;EndNote&gt;&lt;Cite ExcludeAuth="1"&gt;&lt;Author&gt;Nagel&lt;/Author&gt;&lt;Year&gt;2005&lt;/Year&gt;&lt;RecNum&gt;191&lt;/RecNum&gt;&lt;DisplayText&gt;(2005)&lt;/DisplayText&gt;&lt;record&gt;&lt;rec-number&gt;191&lt;/rec-number&gt;&lt;foreign-keys&gt;&lt;key app="EN" db-id="tf59v22a4rfzd1et9pavzs930e22p9rp5war"&gt;191&lt;/key&gt;&lt;/foreign-keys&gt;&lt;ref-type name="Journal Article"&gt;17&lt;/ref-type&gt;&lt;contributors&gt;&lt;authors&gt;&lt;author&gt;Nagel, G.&lt;/author&gt;&lt;author&gt;J. Linseisen&lt;/author&gt;&lt;/authors&gt;&lt;/contributors&gt;&lt;titles&gt;&lt;title&gt;Dietary intake of fatty acids, antioxidants and selected food groups and asthma in adults&lt;/title&gt;&lt;secondary-title&gt;Euro J Clin Nutr&lt;/secondary-title&gt;&lt;/titles&gt;&lt;periodical&gt;&lt;full-title&gt;Euro J Clin Nutr&lt;/full-title&gt;&lt;abbr-1&gt;Anglais&lt;/abbr-1&gt;&lt;/periodical&gt;&lt;pages&gt;8-15.&lt;/pages&gt;&lt;volume&gt;59&lt;/volume&gt;&lt;dates&gt;&lt;year&gt;2005&lt;/year&gt;&lt;/dates&gt;&lt;urls&gt;&lt;related-urls&gt;&lt;url&gt;http://www.nature.com/ejcn/journal/v59/n1/full/1602025a.html&lt;/url&gt;&lt;/related-urls&gt;&lt;/urls&gt;&lt;/record&gt;&lt;/Cite&gt;&lt;/EndNote&gt;</w:instrText>
      </w:r>
      <w:r w:rsidR="00AC77CB" w:rsidRPr="000D6011">
        <w:rPr>
          <w:rFonts w:cs="Times"/>
          <w:sz w:val="24"/>
          <w:szCs w:val="24"/>
          <w:lang w:val="en-US"/>
        </w:rPr>
        <w:fldChar w:fldCharType="separate"/>
      </w:r>
      <w:r w:rsidR="00AC77CB" w:rsidRPr="000D6011">
        <w:rPr>
          <w:rFonts w:cs="Times"/>
          <w:noProof/>
          <w:sz w:val="24"/>
          <w:szCs w:val="24"/>
          <w:lang w:val="en-US"/>
        </w:rPr>
        <w:t>(</w:t>
      </w:r>
      <w:hyperlink w:anchor="_ENREF_53" w:tooltip="Nagel, 2005 #191" w:history="1">
        <w:r w:rsidR="00A64B5A" w:rsidRPr="000D6011">
          <w:rPr>
            <w:rFonts w:cs="Times"/>
            <w:noProof/>
            <w:sz w:val="24"/>
            <w:szCs w:val="24"/>
            <w:lang w:val="en-US"/>
          </w:rPr>
          <w:t>2005</w:t>
        </w:r>
      </w:hyperlink>
      <w:r w:rsidR="00AC77CB" w:rsidRPr="000D6011">
        <w:rPr>
          <w:rFonts w:cs="Times"/>
          <w:noProof/>
          <w:sz w:val="24"/>
          <w:szCs w:val="24"/>
          <w:lang w:val="en-US"/>
        </w:rPr>
        <w:t>)</w:t>
      </w:r>
      <w:r w:rsidR="00AC77CB" w:rsidRPr="000D6011">
        <w:rPr>
          <w:rFonts w:cs="Times"/>
          <w:sz w:val="24"/>
          <w:szCs w:val="24"/>
          <w:lang w:val="en-US"/>
        </w:rPr>
        <w:fldChar w:fldCharType="end"/>
      </w:r>
      <w:r w:rsidR="00AC77CB" w:rsidRPr="000D6011">
        <w:rPr>
          <w:rFonts w:cs="Times"/>
          <w:sz w:val="24"/>
          <w:szCs w:val="24"/>
          <w:lang w:val="en-US"/>
        </w:rPr>
        <w:t xml:space="preserve"> reported a </w:t>
      </w:r>
      <w:r w:rsidR="00FB57F5">
        <w:rPr>
          <w:rFonts w:cs="Times"/>
          <w:sz w:val="24"/>
          <w:szCs w:val="24"/>
          <w:lang w:val="en-US"/>
        </w:rPr>
        <w:t xml:space="preserve">borderline </w:t>
      </w:r>
      <w:r w:rsidR="00AC77CB" w:rsidRPr="000D6011">
        <w:rPr>
          <w:rFonts w:cs="Times"/>
          <w:sz w:val="24"/>
          <w:szCs w:val="24"/>
          <w:lang w:val="en-US"/>
        </w:rPr>
        <w:t>positive</w:t>
      </w:r>
      <w:r w:rsidR="00843E71" w:rsidRPr="000D6011">
        <w:rPr>
          <w:rFonts w:cs="Times"/>
          <w:sz w:val="24"/>
          <w:szCs w:val="24"/>
          <w:lang w:val="en-US"/>
        </w:rPr>
        <w:t xml:space="preserve"> association </w:t>
      </w:r>
      <w:r w:rsidR="00FB57F5">
        <w:rPr>
          <w:rFonts w:cs="Times"/>
          <w:sz w:val="24"/>
          <w:szCs w:val="24"/>
          <w:lang w:val="en-US"/>
        </w:rPr>
        <w:t xml:space="preserve">(p=0.05) </w:t>
      </w:r>
      <w:r w:rsidR="00843E71" w:rsidRPr="000D6011">
        <w:rPr>
          <w:rFonts w:cs="Times"/>
          <w:sz w:val="24"/>
          <w:szCs w:val="24"/>
          <w:lang w:val="en-US"/>
        </w:rPr>
        <w:t xml:space="preserve">between consumption of margarine and asthma in adults using data on </w:t>
      </w:r>
      <w:r w:rsidR="00AC77CB" w:rsidRPr="000D6011">
        <w:rPr>
          <w:rFonts w:cs="Times"/>
          <w:sz w:val="24"/>
          <w:szCs w:val="24"/>
          <w:lang w:val="en-US"/>
        </w:rPr>
        <w:t>1</w:t>
      </w:r>
      <w:r w:rsidR="00843E71" w:rsidRPr="000D6011">
        <w:rPr>
          <w:rFonts w:cs="Times"/>
          <w:sz w:val="24"/>
          <w:szCs w:val="24"/>
          <w:lang w:val="en-US"/>
        </w:rPr>
        <w:t xml:space="preserve">05 adult onset asthma cases from the European Prospective Investigation into Cancer and Nutrition. </w:t>
      </w:r>
      <w:r w:rsidR="00AC77CB" w:rsidRPr="000D6011">
        <w:rPr>
          <w:rFonts w:cs="Times"/>
          <w:sz w:val="24"/>
          <w:szCs w:val="24"/>
          <w:lang w:val="en-US"/>
        </w:rPr>
        <w:t xml:space="preserve">Similarly, </w:t>
      </w:r>
      <w:r w:rsidR="00843E71" w:rsidRPr="000D6011">
        <w:rPr>
          <w:rFonts w:cs="Times"/>
          <w:sz w:val="24"/>
          <w:szCs w:val="24"/>
          <w:lang w:val="en-US"/>
        </w:rPr>
        <w:t>Kim</w:t>
      </w:r>
      <w:r w:rsidR="009A286A" w:rsidRPr="000D6011">
        <w:rPr>
          <w:rFonts w:cs="Times"/>
          <w:sz w:val="24"/>
          <w:szCs w:val="24"/>
          <w:lang w:val="en-US"/>
        </w:rPr>
        <w:t xml:space="preserve"> </w:t>
      </w:r>
      <w:r w:rsidR="009A286A" w:rsidRPr="000D6011">
        <w:rPr>
          <w:rFonts w:cs="Times"/>
          <w:i/>
          <w:sz w:val="24"/>
          <w:szCs w:val="24"/>
          <w:lang w:val="en-US"/>
        </w:rPr>
        <w:t>et al</w:t>
      </w:r>
      <w:r w:rsidR="009A286A" w:rsidRPr="000D6011">
        <w:rPr>
          <w:rFonts w:cs="Times"/>
          <w:sz w:val="24"/>
          <w:szCs w:val="24"/>
          <w:lang w:val="en-US"/>
        </w:rPr>
        <w:t>.</w:t>
      </w:r>
      <w:r w:rsidR="00843E71" w:rsidRPr="000D6011">
        <w:rPr>
          <w:rFonts w:cs="Times"/>
          <w:sz w:val="24"/>
          <w:szCs w:val="24"/>
          <w:lang w:val="en-US"/>
        </w:rPr>
        <w:t xml:space="preserve"> </w:t>
      </w:r>
      <w:r w:rsidR="009A286A" w:rsidRPr="000D6011">
        <w:rPr>
          <w:rFonts w:cs="Times"/>
          <w:sz w:val="24"/>
          <w:szCs w:val="24"/>
          <w:lang w:val="en-US"/>
        </w:rPr>
        <w:fldChar w:fldCharType="begin"/>
      </w:r>
      <w:r w:rsidR="009A286A" w:rsidRPr="000D6011">
        <w:rPr>
          <w:rFonts w:cs="Times"/>
          <w:sz w:val="24"/>
          <w:szCs w:val="24"/>
          <w:lang w:val="en-US"/>
        </w:rPr>
        <w:instrText xml:space="preserve"> ADDIN EN.CITE &lt;EndNote&gt;&lt;Cite ExcludeAuth="1"&gt;&lt;Author&gt;Kim&lt;/Author&gt;&lt;Year&gt;2005&lt;/Year&gt;&lt;RecNum&gt;193&lt;/RecNum&gt;&lt;DisplayText&gt;(2005)&lt;/DisplayText&gt;&lt;record&gt;&lt;rec-number&gt;193&lt;/rec-number&gt;&lt;foreign-keys&gt;&lt;key app="EN" db-id="tf59v22a4rfzd1et9pavzs930e22p9rp5war"&gt;193&lt;/key&gt;&lt;/foreign-keys&gt;&lt;ref-type name="Journal Article"&gt;17&lt;/ref-type&gt;&lt;contributors&gt;&lt;authors&gt;&lt;author&gt;Kim, J. L.&lt;/author&gt;&lt;author&gt;Elfman, L.&lt;/author&gt;&lt;author&gt;Mi, Y.&lt;/author&gt;&lt;author&gt;Johansson, M.&lt;/author&gt;&lt;author&gt;Smedje, G.&lt;/author&gt;&lt;author&gt;Norbäck, D.&lt;/author&gt;&lt;/authors&gt;&lt;/contributors&gt;&lt;titles&gt;&lt;title&gt;Current asthma and respiratory symptoms among pupils in relation to dietary factors and allergens in the school environment&lt;/title&gt;&lt;secondary-title&gt;Indoor Air&lt;/secondary-title&gt;&lt;/titles&gt;&lt;periodical&gt;&lt;full-title&gt;Indoor Air&lt;/full-title&gt;&lt;/periodical&gt;&lt;pages&gt;170-182&lt;/pages&gt;&lt;volume&gt;15&lt;/volume&gt;&lt;number&gt;3&lt;/number&gt;&lt;keywords&gt;&lt;keyword&gt;Asthma&lt;/keyword&gt;&lt;keyword&gt;Cat allergen (Fel d 1)&lt;/keyword&gt;&lt;keyword&gt;Dietary factors&lt;/keyword&gt;&lt;keyword&gt;Dog allergen (Can f 1)&lt;/keyword&gt;&lt;keyword&gt;Horse allergen (Equ cx)&lt;/keyword&gt;&lt;keyword&gt;School environment&lt;/keyword&gt;&lt;/keywords&gt;&lt;dates&gt;&lt;year&gt;2005&lt;/year&gt;&lt;/dates&gt;&lt;publisher&gt;Munksgaard International Publishers&lt;/publisher&gt;&lt;isbn&gt;1600-0668&lt;/isbn&gt;&lt;urls&gt;&lt;related-urls&gt;&lt;url&gt;http://dx.doi.org/10.1111/j.1600-0668.2005.00334.x&lt;/url&gt;&lt;/related-urls&gt;&lt;/urls&gt;&lt;electronic-resource-num&gt;10.1111/j.1600-0668.2005.00334.x&lt;/electronic-resource-num&gt;&lt;/record&gt;&lt;/Cite&gt;&lt;/EndNote&gt;</w:instrText>
      </w:r>
      <w:r w:rsidR="009A286A" w:rsidRPr="000D6011">
        <w:rPr>
          <w:rFonts w:cs="Times"/>
          <w:sz w:val="24"/>
          <w:szCs w:val="24"/>
          <w:lang w:val="en-US"/>
        </w:rPr>
        <w:fldChar w:fldCharType="separate"/>
      </w:r>
      <w:r w:rsidR="009A286A" w:rsidRPr="000D6011">
        <w:rPr>
          <w:rFonts w:cs="Times"/>
          <w:noProof/>
          <w:sz w:val="24"/>
          <w:szCs w:val="24"/>
          <w:lang w:val="en-US"/>
        </w:rPr>
        <w:t>(</w:t>
      </w:r>
      <w:hyperlink w:anchor="_ENREF_34" w:tooltip="Kim, 2005 #193" w:history="1">
        <w:r w:rsidR="00A64B5A" w:rsidRPr="000D6011">
          <w:rPr>
            <w:rFonts w:cs="Times"/>
            <w:noProof/>
            <w:sz w:val="24"/>
            <w:szCs w:val="24"/>
            <w:lang w:val="en-US"/>
          </w:rPr>
          <w:t>2005</w:t>
        </w:r>
      </w:hyperlink>
      <w:r w:rsidR="009A286A" w:rsidRPr="000D6011">
        <w:rPr>
          <w:rFonts w:cs="Times"/>
          <w:noProof/>
          <w:sz w:val="24"/>
          <w:szCs w:val="24"/>
          <w:lang w:val="en-US"/>
        </w:rPr>
        <w:t>)</w:t>
      </w:r>
      <w:r w:rsidR="009A286A" w:rsidRPr="000D6011">
        <w:rPr>
          <w:rFonts w:cs="Times"/>
          <w:sz w:val="24"/>
          <w:szCs w:val="24"/>
          <w:lang w:val="en-US"/>
        </w:rPr>
        <w:fldChar w:fldCharType="end"/>
      </w:r>
      <w:r w:rsidR="009A286A" w:rsidRPr="000D6011">
        <w:rPr>
          <w:rFonts w:cs="Times"/>
          <w:sz w:val="24"/>
          <w:szCs w:val="24"/>
          <w:lang w:val="en-US"/>
        </w:rPr>
        <w:t xml:space="preserve"> </w:t>
      </w:r>
      <w:r w:rsidR="00843E71" w:rsidRPr="000D6011">
        <w:rPr>
          <w:rFonts w:cs="Times"/>
          <w:sz w:val="24"/>
          <w:szCs w:val="24"/>
          <w:lang w:val="en-US"/>
        </w:rPr>
        <w:t>reported a positive association between margarine consumption and asthma</w:t>
      </w:r>
      <w:r w:rsidR="009A286A" w:rsidRPr="000D6011">
        <w:rPr>
          <w:rFonts w:cs="Times"/>
          <w:sz w:val="24"/>
          <w:szCs w:val="24"/>
          <w:lang w:val="en-US"/>
        </w:rPr>
        <w:t>, along with</w:t>
      </w:r>
      <w:r w:rsidR="00843E71" w:rsidRPr="000D6011">
        <w:rPr>
          <w:rFonts w:cs="Times"/>
          <w:sz w:val="24"/>
          <w:szCs w:val="24"/>
          <w:lang w:val="en-US"/>
        </w:rPr>
        <w:t xml:space="preserve"> a negative association between butter consumption and asthma in school children. </w:t>
      </w:r>
      <w:proofErr w:type="spellStart"/>
      <w:r w:rsidR="00843E71" w:rsidRPr="000D6011">
        <w:rPr>
          <w:rFonts w:cs="Times"/>
          <w:sz w:val="24"/>
          <w:szCs w:val="24"/>
          <w:lang w:val="en-US"/>
        </w:rPr>
        <w:t>Sausenthaler</w:t>
      </w:r>
      <w:proofErr w:type="spellEnd"/>
      <w:r w:rsidR="00843E71" w:rsidRPr="000D6011">
        <w:rPr>
          <w:rFonts w:cs="Times"/>
          <w:sz w:val="24"/>
          <w:szCs w:val="24"/>
          <w:lang w:val="en-US"/>
        </w:rPr>
        <w:t xml:space="preserve"> </w:t>
      </w:r>
      <w:r w:rsidR="00843E71" w:rsidRPr="000D6011">
        <w:rPr>
          <w:rFonts w:cs="Times"/>
          <w:i/>
          <w:sz w:val="24"/>
          <w:szCs w:val="24"/>
          <w:lang w:val="en-US"/>
        </w:rPr>
        <w:t>et a</w:t>
      </w:r>
      <w:r w:rsidR="00096978" w:rsidRPr="000D6011">
        <w:rPr>
          <w:rFonts w:cs="Times"/>
          <w:i/>
          <w:sz w:val="24"/>
          <w:szCs w:val="24"/>
          <w:lang w:val="en-US"/>
        </w:rPr>
        <w:t>l.</w:t>
      </w:r>
      <w:r w:rsidR="009A286A" w:rsidRPr="000D6011">
        <w:rPr>
          <w:rFonts w:cs="Times"/>
          <w:sz w:val="24"/>
          <w:szCs w:val="24"/>
          <w:lang w:val="en-US"/>
        </w:rPr>
        <w:t xml:space="preserve"> </w:t>
      </w:r>
      <w:r w:rsidR="009A286A" w:rsidRPr="000D6011">
        <w:rPr>
          <w:rFonts w:cs="Times"/>
          <w:sz w:val="24"/>
          <w:szCs w:val="24"/>
          <w:lang w:val="en-US"/>
        </w:rPr>
        <w:fldChar w:fldCharType="begin"/>
      </w:r>
      <w:r w:rsidR="00A733F0">
        <w:rPr>
          <w:rFonts w:cs="Times"/>
          <w:sz w:val="24"/>
          <w:szCs w:val="24"/>
          <w:lang w:val="en-US"/>
        </w:rPr>
        <w:instrText xml:space="preserve"> ADDIN EN.CITE &lt;EndNote&gt;&lt;Cite ExcludeAuth="1"&gt;&lt;Author&gt;Sausenthaler&lt;/Author&gt;&lt;Year&gt;2006&lt;/Year&gt;&lt;RecNum&gt;194&lt;/RecNum&gt;&lt;DisplayText&gt;(2006)&lt;/DisplayText&gt;&lt;record&gt;&lt;rec-number&gt;194&lt;/rec-number&gt;&lt;foreign-keys&gt;&lt;key app="EN" db-id="tf59v22a4rfzd1et9pavzs930e22p9rp5war"&gt;194&lt;/key&gt;&lt;/foreign-keys&gt;&lt;ref-type name="Journal Article"&gt;17&lt;/ref-type&gt;&lt;contributors&gt;&lt;authors&gt;&lt;author&gt;Sausenthaler, Stefanie&lt;/author&gt;&lt;author&gt;Kompauer, Iris&lt;/author&gt;&lt;author&gt;Borte, Michael&lt;/author&gt;&lt;author&gt;Herbarth, Olf&lt;/author&gt;&lt;author&gt;Schaaf, Beate&lt;/author&gt;&lt;author&gt;von Berg, Andrea&lt;/author&gt;&lt;author&gt;Zutavern, Anne&lt;/author&gt;&lt;author&gt;Heinrich, Joachim&lt;/author&gt;&lt;author&gt;the, Lisa Study Group&lt;/author&gt;&lt;/authors&gt;&lt;/contributors&gt;&lt;titles&gt;&lt;title&gt;Margarine and butter consumption, eczema and allergic sensitization in children. The LISA birth cohort study&lt;/title&gt;&lt;secondary-title&gt;Pediatric Allergy Immunol&lt;/secondary-title&gt;&lt;/titles&gt;&lt;periodical&gt;&lt;full-title&gt;Pediatric Allergy Immunol&lt;/full-title&gt;&lt;/periodical&gt;&lt;pages&gt;85-93&lt;/pages&gt;&lt;volume&gt;17&lt;/volume&gt;&lt;number&gt;2&lt;/number&gt;&lt;keywords&gt;&lt;keyword&gt;allergic sensitization&lt;/keyword&gt;&lt;keyword&gt;butter&lt;/keyword&gt;&lt;keyword&gt;children&lt;/keyword&gt;&lt;keyword&gt;eczema&lt;/keyword&gt;&lt;keyword&gt;margarine&lt;/keyword&gt;&lt;/keywords&gt;&lt;dates&gt;&lt;year&gt;2006&lt;/year&gt;&lt;/dates&gt;&lt;publisher&gt;Blackwell Publishing Ltd&lt;/publisher&gt;&lt;isbn&gt;1399-3038&lt;/isbn&gt;&lt;urls&gt;&lt;related-urls&gt;&lt;url&gt;http://dx.doi.org/10.1111/j.1399-3038.2005.00366.x&lt;/url&gt;&lt;/related-urls&gt;&lt;/urls&gt;&lt;electronic-resource-num&gt;10.1111/j.1399-3038.2005.00366.x&lt;/electronic-resource-num&gt;&lt;/record&gt;&lt;/Cite&gt;&lt;/EndNote&gt;</w:instrText>
      </w:r>
      <w:r w:rsidR="009A286A" w:rsidRPr="000D6011">
        <w:rPr>
          <w:rFonts w:cs="Times"/>
          <w:sz w:val="24"/>
          <w:szCs w:val="24"/>
          <w:lang w:val="en-US"/>
        </w:rPr>
        <w:fldChar w:fldCharType="separate"/>
      </w:r>
      <w:r w:rsidR="00096978" w:rsidRPr="000D6011">
        <w:rPr>
          <w:rFonts w:cs="Times"/>
          <w:noProof/>
          <w:sz w:val="24"/>
          <w:szCs w:val="24"/>
          <w:lang w:val="en-US"/>
        </w:rPr>
        <w:t>(</w:t>
      </w:r>
      <w:hyperlink w:anchor="_ENREF_60" w:tooltip="Sausenthaler, 2006 #194" w:history="1">
        <w:r w:rsidR="00A64B5A" w:rsidRPr="000D6011">
          <w:rPr>
            <w:rFonts w:cs="Times"/>
            <w:noProof/>
            <w:sz w:val="24"/>
            <w:szCs w:val="24"/>
            <w:lang w:val="en-US"/>
          </w:rPr>
          <w:t>2006</w:t>
        </w:r>
      </w:hyperlink>
      <w:r w:rsidR="00096978" w:rsidRPr="000D6011">
        <w:rPr>
          <w:rFonts w:cs="Times"/>
          <w:noProof/>
          <w:sz w:val="24"/>
          <w:szCs w:val="24"/>
          <w:lang w:val="en-US"/>
        </w:rPr>
        <w:t>)</w:t>
      </w:r>
      <w:r w:rsidR="009A286A" w:rsidRPr="000D6011">
        <w:rPr>
          <w:rFonts w:cs="Times"/>
          <w:sz w:val="24"/>
          <w:szCs w:val="24"/>
          <w:lang w:val="en-US"/>
        </w:rPr>
        <w:fldChar w:fldCharType="end"/>
      </w:r>
      <w:r w:rsidR="009A286A" w:rsidRPr="000D6011">
        <w:rPr>
          <w:rFonts w:cs="Times"/>
          <w:sz w:val="24"/>
          <w:szCs w:val="24"/>
          <w:lang w:val="en-US"/>
        </w:rPr>
        <w:t xml:space="preserve"> </w:t>
      </w:r>
      <w:r w:rsidR="00843E71" w:rsidRPr="000D6011">
        <w:rPr>
          <w:rFonts w:cs="Times"/>
          <w:sz w:val="24"/>
          <w:szCs w:val="24"/>
          <w:lang w:val="en-US"/>
        </w:rPr>
        <w:t>reported a</w:t>
      </w:r>
      <w:r w:rsidR="009A286A" w:rsidRPr="000D6011">
        <w:rPr>
          <w:rFonts w:cs="Times"/>
          <w:sz w:val="24"/>
          <w:szCs w:val="24"/>
          <w:lang w:val="en-US"/>
        </w:rPr>
        <w:t xml:space="preserve"> positive</w:t>
      </w:r>
      <w:r w:rsidR="00843E71" w:rsidRPr="000D6011">
        <w:rPr>
          <w:rFonts w:cs="Times"/>
          <w:sz w:val="24"/>
          <w:szCs w:val="24"/>
          <w:lang w:val="en-US"/>
        </w:rPr>
        <w:t xml:space="preserve"> association between margarine intake and eczema and allergic </w:t>
      </w:r>
      <w:r w:rsidRPr="000D6011">
        <w:rPr>
          <w:rFonts w:cs="Times"/>
          <w:sz w:val="24"/>
          <w:szCs w:val="24"/>
          <w:lang w:val="en-US"/>
        </w:rPr>
        <w:t>sensitization</w:t>
      </w:r>
      <w:r w:rsidR="00843E71" w:rsidRPr="000D6011">
        <w:rPr>
          <w:rFonts w:cs="Times"/>
          <w:sz w:val="24"/>
          <w:szCs w:val="24"/>
          <w:lang w:val="en-US"/>
        </w:rPr>
        <w:t xml:space="preserve"> to inhaled allergens. </w:t>
      </w:r>
    </w:p>
    <w:p w14:paraId="7BBE28A8" w14:textId="77777777" w:rsidR="00843E71" w:rsidRPr="000D6011" w:rsidRDefault="00843E71" w:rsidP="00E84AA0">
      <w:pPr>
        <w:spacing w:line="360" w:lineRule="auto"/>
        <w:rPr>
          <w:rFonts w:cs="Times"/>
          <w:sz w:val="24"/>
          <w:szCs w:val="24"/>
          <w:lang w:val="en-US"/>
        </w:rPr>
      </w:pPr>
    </w:p>
    <w:p w14:paraId="492AA772" w14:textId="1E3B64FA" w:rsidR="00843E71" w:rsidRPr="000D6011" w:rsidRDefault="00096978" w:rsidP="00E84AA0">
      <w:pPr>
        <w:spacing w:line="360" w:lineRule="auto"/>
        <w:rPr>
          <w:rFonts w:cs="Times"/>
          <w:sz w:val="24"/>
          <w:szCs w:val="24"/>
          <w:lang w:val="en-US"/>
        </w:rPr>
      </w:pPr>
      <w:r w:rsidRPr="000D6011">
        <w:rPr>
          <w:rFonts w:cs="Times"/>
          <w:sz w:val="24"/>
          <w:szCs w:val="24"/>
          <w:lang w:val="en-US"/>
        </w:rPr>
        <w:t>Si</w:t>
      </w:r>
      <w:r w:rsidR="00843E71" w:rsidRPr="000D6011">
        <w:rPr>
          <w:rFonts w:cs="Times"/>
          <w:sz w:val="24"/>
          <w:szCs w:val="24"/>
          <w:lang w:val="en-US"/>
        </w:rPr>
        <w:t xml:space="preserve">gnificant correlations </w:t>
      </w:r>
      <w:r w:rsidRPr="000D6011">
        <w:rPr>
          <w:rFonts w:cs="Times"/>
          <w:sz w:val="24"/>
          <w:szCs w:val="24"/>
          <w:lang w:val="en-US"/>
        </w:rPr>
        <w:t xml:space="preserve">have been reported </w:t>
      </w:r>
      <w:r w:rsidR="00707A00" w:rsidRPr="000D6011">
        <w:rPr>
          <w:rFonts w:cs="Times"/>
          <w:sz w:val="24"/>
          <w:szCs w:val="24"/>
          <w:lang w:val="en-US"/>
        </w:rPr>
        <w:t xml:space="preserve">between </w:t>
      </w:r>
      <w:r w:rsidR="00843E71" w:rsidRPr="000D6011">
        <w:rPr>
          <w:rFonts w:cs="Times"/>
          <w:sz w:val="24"/>
          <w:szCs w:val="24"/>
          <w:lang w:val="en-US"/>
        </w:rPr>
        <w:t xml:space="preserve">maternal dietary TFA and TFA in </w:t>
      </w:r>
      <w:proofErr w:type="spellStart"/>
      <w:r w:rsidR="00843E71" w:rsidRPr="000D6011">
        <w:rPr>
          <w:rFonts w:cs="Times"/>
          <w:sz w:val="24"/>
          <w:szCs w:val="24"/>
          <w:lang w:val="en-US"/>
        </w:rPr>
        <w:t>foetal</w:t>
      </w:r>
      <w:proofErr w:type="spellEnd"/>
      <w:r w:rsidR="00843E71" w:rsidRPr="000D6011">
        <w:rPr>
          <w:rFonts w:cs="Times"/>
          <w:sz w:val="24"/>
          <w:szCs w:val="24"/>
          <w:lang w:val="en-US"/>
        </w:rPr>
        <w:t xml:space="preserve"> plasma and erythrocytes</w:t>
      </w:r>
      <w:r w:rsidRPr="000D6011">
        <w:rPr>
          <w:rFonts w:cs="Times"/>
          <w:sz w:val="24"/>
          <w:szCs w:val="24"/>
          <w:lang w:val="en-US"/>
        </w:rPr>
        <w:t xml:space="preserve">, suggesting a potential role in birth outcomes </w:t>
      </w:r>
      <w:r w:rsidRPr="000D6011">
        <w:rPr>
          <w:rFonts w:cs="Times"/>
          <w:sz w:val="24"/>
          <w:szCs w:val="24"/>
          <w:lang w:val="en-US"/>
        </w:rPr>
        <w:fldChar w:fldCharType="begin"/>
      </w:r>
      <w:r w:rsidR="003147A1" w:rsidRPr="000D6011">
        <w:rPr>
          <w:rFonts w:cs="Times"/>
          <w:sz w:val="24"/>
          <w:szCs w:val="24"/>
          <w:lang w:val="en-US"/>
        </w:rPr>
        <w:instrText xml:space="preserve"> ADDIN EN.CITE &lt;EndNote&gt;&lt;Cite&gt;&lt;Author&gt;Enke&lt;/Author&gt;&lt;Year&gt;2011&lt;/Year&gt;&lt;RecNum&gt;195&lt;/RecNum&gt;&lt;DisplayText&gt;(Enke&lt;style face="italic"&gt; et al.&lt;/style&gt;, 2011)&lt;/DisplayText&gt;&lt;record&gt;&lt;rec-number&gt;195&lt;/rec-number&gt;&lt;foreign-keys&gt;&lt;key app="EN" db-id="tf59v22a4rfzd1et9pavzs930e22p9rp5war"&gt;195&lt;/key&gt;&lt;/foreign-keys&gt;&lt;ref-type name="Journal Article"&gt;17&lt;/ref-type&gt;&lt;contributors&gt;&lt;authors&gt;&lt;author&gt;Enke, Uta&lt;/author&gt;&lt;author&gt;Jaudszus, Anke&lt;/author&gt;&lt;author&gt;Schleussner, Ekkehard&lt;/author&gt;&lt;author&gt;Seyfarth, Lydia&lt;/author&gt;&lt;author&gt;Jahreis, Gerhard&lt;/author&gt;&lt;author&gt;Kuhnt, Katrin&lt;/author&gt;&lt;/authors&gt;&lt;/contributors&gt;&lt;titles&gt;&lt;title&gt;Fatty acid distribution of cord and maternal blood in human pregnancy: special focus on individual trans fatty acids and conjugated linoleic acids&lt;/title&gt;&lt;secondary-title&gt;Lipids Health Dis&lt;/secondary-title&gt;&lt;/titles&gt;&lt;periodical&gt;&lt;full-title&gt;Lipids Health Dis&lt;/full-title&gt;&lt;/periodical&gt;&lt;pages&gt;247&lt;/pages&gt;&lt;volume&gt;10&lt;/volume&gt;&lt;number&gt;1&lt;/number&gt;&lt;dates&gt;&lt;year&gt;2011&lt;/year&gt;&lt;/dates&gt;&lt;urls&gt;&lt;/urls&gt;&lt;/record&gt;&lt;/Cite&gt;&lt;/EndNote&gt;</w:instrText>
      </w:r>
      <w:r w:rsidRPr="000D6011">
        <w:rPr>
          <w:rFonts w:cs="Times"/>
          <w:sz w:val="24"/>
          <w:szCs w:val="24"/>
          <w:lang w:val="en-US"/>
        </w:rPr>
        <w:fldChar w:fldCharType="separate"/>
      </w:r>
      <w:r w:rsidR="003147A1" w:rsidRPr="000D6011">
        <w:rPr>
          <w:rFonts w:cs="Times"/>
          <w:noProof/>
          <w:sz w:val="24"/>
          <w:szCs w:val="24"/>
          <w:lang w:val="en-US"/>
        </w:rPr>
        <w:t>(</w:t>
      </w:r>
      <w:hyperlink w:anchor="_ENREF_23" w:tooltip="Enke, 2011 #195" w:history="1">
        <w:r w:rsidR="00A64B5A" w:rsidRPr="000D6011">
          <w:rPr>
            <w:rFonts w:cs="Times"/>
            <w:noProof/>
            <w:sz w:val="24"/>
            <w:szCs w:val="24"/>
            <w:lang w:val="en-US"/>
          </w:rPr>
          <w:t>Enke</w:t>
        </w:r>
        <w:r w:rsidR="00A64B5A" w:rsidRPr="000D6011">
          <w:rPr>
            <w:rFonts w:cs="Times"/>
            <w:i/>
            <w:noProof/>
            <w:sz w:val="24"/>
            <w:szCs w:val="24"/>
            <w:lang w:val="en-US"/>
          </w:rPr>
          <w:t xml:space="preserve"> et al.</w:t>
        </w:r>
        <w:r w:rsidR="00A64B5A" w:rsidRPr="000D6011">
          <w:rPr>
            <w:rFonts w:cs="Times"/>
            <w:noProof/>
            <w:sz w:val="24"/>
            <w:szCs w:val="24"/>
            <w:lang w:val="en-US"/>
          </w:rPr>
          <w:t>, 2011</w:t>
        </w:r>
      </w:hyperlink>
      <w:r w:rsidR="003147A1" w:rsidRPr="000D6011">
        <w:rPr>
          <w:rFonts w:cs="Times"/>
          <w:noProof/>
          <w:sz w:val="24"/>
          <w:szCs w:val="24"/>
          <w:lang w:val="en-US"/>
        </w:rPr>
        <w:t>)</w:t>
      </w:r>
      <w:r w:rsidRPr="000D6011">
        <w:rPr>
          <w:rFonts w:cs="Times"/>
          <w:sz w:val="24"/>
          <w:szCs w:val="24"/>
          <w:lang w:val="en-US"/>
        </w:rPr>
        <w:fldChar w:fldCharType="end"/>
      </w:r>
      <w:r w:rsidR="00843E71" w:rsidRPr="000D6011">
        <w:rPr>
          <w:rFonts w:cs="Times"/>
          <w:sz w:val="24"/>
          <w:szCs w:val="24"/>
          <w:lang w:val="en-US"/>
        </w:rPr>
        <w:t xml:space="preserve">. </w:t>
      </w:r>
      <w:r w:rsidR="004A433F" w:rsidRPr="000D6011">
        <w:rPr>
          <w:rFonts w:cs="Times"/>
          <w:sz w:val="24"/>
          <w:szCs w:val="24"/>
          <w:lang w:val="en-US"/>
        </w:rPr>
        <w:t>With regards to birth weight, results are mixed.</w:t>
      </w:r>
      <w:r w:rsidR="00843E71" w:rsidRPr="000D6011">
        <w:rPr>
          <w:rFonts w:cs="Times"/>
          <w:sz w:val="24"/>
          <w:szCs w:val="24"/>
          <w:lang w:val="en-US"/>
        </w:rPr>
        <w:t xml:space="preserve"> van </w:t>
      </w:r>
      <w:proofErr w:type="spellStart"/>
      <w:r w:rsidR="00843E71" w:rsidRPr="000D6011">
        <w:rPr>
          <w:rFonts w:cs="Times"/>
          <w:sz w:val="24"/>
          <w:szCs w:val="24"/>
          <w:lang w:val="en-US"/>
        </w:rPr>
        <w:t>Eijsden</w:t>
      </w:r>
      <w:proofErr w:type="spellEnd"/>
      <w:r w:rsidR="00843E71" w:rsidRPr="000D6011">
        <w:rPr>
          <w:rFonts w:cs="Times"/>
          <w:sz w:val="24"/>
          <w:szCs w:val="24"/>
          <w:lang w:val="en-US"/>
        </w:rPr>
        <w:t xml:space="preserve"> </w:t>
      </w:r>
      <w:r w:rsidR="00843E71" w:rsidRPr="000D6011">
        <w:rPr>
          <w:rFonts w:cs="Times"/>
          <w:i/>
          <w:sz w:val="24"/>
          <w:szCs w:val="24"/>
          <w:lang w:val="en-US"/>
        </w:rPr>
        <w:t>et al</w:t>
      </w:r>
      <w:r w:rsidR="00AE2EBB" w:rsidRPr="000D6011">
        <w:rPr>
          <w:rFonts w:cs="Times"/>
          <w:i/>
          <w:sz w:val="24"/>
          <w:szCs w:val="24"/>
          <w:lang w:val="en-US"/>
        </w:rPr>
        <w:t>.</w:t>
      </w:r>
      <w:r w:rsidR="00843E71" w:rsidRPr="000D6011">
        <w:rPr>
          <w:rFonts w:cs="Times"/>
          <w:sz w:val="24"/>
          <w:szCs w:val="24"/>
          <w:lang w:val="en-US"/>
        </w:rPr>
        <w:t xml:space="preserve"> </w:t>
      </w:r>
      <w:r w:rsidR="00AE2EBB" w:rsidRPr="000D6011">
        <w:rPr>
          <w:rFonts w:cs="Times"/>
          <w:sz w:val="24"/>
          <w:szCs w:val="24"/>
          <w:lang w:val="en-US"/>
        </w:rPr>
        <w:fldChar w:fldCharType="begin"/>
      </w:r>
      <w:r w:rsidR="00DC37AA">
        <w:rPr>
          <w:rFonts w:cs="Times"/>
          <w:sz w:val="24"/>
          <w:szCs w:val="24"/>
          <w:lang w:val="en-US"/>
        </w:rPr>
        <w:instrText xml:space="preserve"> ADDIN EN.CITE &lt;EndNote&gt;&lt;Cite ExcludeAuth="1"&gt;&lt;Author&gt;van Eijsden&lt;/Author&gt;&lt;Year&gt;2008&lt;/Year&gt;&lt;RecNum&gt;196&lt;/RecNum&gt;&lt;DisplayText&gt;(2008)&lt;/DisplayText&gt;&lt;record&gt;&lt;rec-number&gt;196&lt;/rec-number&gt;&lt;foreign-keys&gt;&lt;key app="EN" db-id="tf59v22a4rfzd1et9pavzs930e22p9rp5war"&gt;196&lt;/key&gt;&lt;/foreign-keys&gt;&lt;ref-type name="Journal Article"&gt;17&lt;/ref-type&gt;&lt;contributors&gt;&lt;authors&gt;&lt;author&gt;van Eijsden, Manon&lt;/author&gt;&lt;author&gt;Hornstra, Gerard&lt;/author&gt;&lt;author&gt;van der Wal, Marcel F&lt;/author&gt;&lt;author&gt;Vrijkotte, Tanja GM&lt;/author&gt;&lt;author&gt;Bonsel, Gouke J&lt;/author&gt;&lt;/authors&gt;&lt;/contributors&gt;&lt;titles&gt;&lt;title&gt;Maternal n− 3, n− 6, and trans fatty acid profile early in pregnancy and term birth weight: a prospective cohort study&lt;/title&gt;&lt;secondary-title&gt;Am J Clin Nutr&lt;/secondary-title&gt;&lt;/titles&gt;&lt;periodical&gt;&lt;full-title&gt;The American journal of clinical nutrition&lt;/full-title&gt;&lt;abbr-1&gt;Am J Clin Nutr&lt;/abbr-1&gt;&lt;/periodical&gt;&lt;pages&gt;887-895&lt;/pages&gt;&lt;volume&gt;87&lt;/volume&gt;&lt;number&gt;4&lt;/number&gt;&lt;dates&gt;&lt;year&gt;2008&lt;/year&gt;&lt;/dates&gt;&lt;isbn&gt;0002-9165&lt;/isbn&gt;&lt;urls&gt;&lt;/urls&gt;&lt;/record&gt;&lt;/Cite&gt;&lt;/EndNote&gt;</w:instrText>
      </w:r>
      <w:r w:rsidR="00AE2EBB" w:rsidRPr="000D6011">
        <w:rPr>
          <w:rFonts w:cs="Times"/>
          <w:sz w:val="24"/>
          <w:szCs w:val="24"/>
          <w:lang w:val="en-US"/>
        </w:rPr>
        <w:fldChar w:fldCharType="separate"/>
      </w:r>
      <w:r w:rsidR="001F24D3" w:rsidRPr="000D6011">
        <w:rPr>
          <w:rFonts w:cs="Times"/>
          <w:noProof/>
          <w:sz w:val="24"/>
          <w:szCs w:val="24"/>
          <w:lang w:val="en-US"/>
        </w:rPr>
        <w:t>(</w:t>
      </w:r>
      <w:hyperlink w:anchor="_ENREF_73" w:tooltip="van Eijsden, 2008 #196" w:history="1">
        <w:r w:rsidR="00A64B5A" w:rsidRPr="000D6011">
          <w:rPr>
            <w:rFonts w:cs="Times"/>
            <w:noProof/>
            <w:sz w:val="24"/>
            <w:szCs w:val="24"/>
            <w:lang w:val="en-US"/>
          </w:rPr>
          <w:t>2008</w:t>
        </w:r>
      </w:hyperlink>
      <w:r w:rsidR="001F24D3" w:rsidRPr="000D6011">
        <w:rPr>
          <w:rFonts w:cs="Times"/>
          <w:noProof/>
          <w:sz w:val="24"/>
          <w:szCs w:val="24"/>
          <w:lang w:val="en-US"/>
        </w:rPr>
        <w:t>)</w:t>
      </w:r>
      <w:r w:rsidR="00AE2EBB" w:rsidRPr="000D6011">
        <w:rPr>
          <w:rFonts w:cs="Times"/>
          <w:sz w:val="24"/>
          <w:szCs w:val="24"/>
          <w:lang w:val="en-US"/>
        </w:rPr>
        <w:fldChar w:fldCharType="end"/>
      </w:r>
      <w:r w:rsidR="00AE2EBB" w:rsidRPr="000D6011">
        <w:rPr>
          <w:rFonts w:cs="Times"/>
          <w:sz w:val="24"/>
          <w:szCs w:val="24"/>
          <w:lang w:val="en-US"/>
        </w:rPr>
        <w:t xml:space="preserve"> </w:t>
      </w:r>
      <w:r w:rsidR="00843E71" w:rsidRPr="000D6011">
        <w:rPr>
          <w:rFonts w:cs="Times"/>
          <w:sz w:val="24"/>
          <w:szCs w:val="24"/>
          <w:lang w:val="en-US"/>
        </w:rPr>
        <w:t xml:space="preserve">reported lower birth weight of between 50 and 170 grams for babies of mothers in the highest quintile of TFA consumption in a prospective pregnancy cohort study. </w:t>
      </w:r>
      <w:r w:rsidR="00AF0855" w:rsidRPr="000D6011">
        <w:rPr>
          <w:rFonts w:cs="Times"/>
          <w:sz w:val="24"/>
          <w:szCs w:val="24"/>
          <w:lang w:val="en-US"/>
        </w:rPr>
        <w:t xml:space="preserve">On the other hand, </w:t>
      </w:r>
      <w:proofErr w:type="spellStart"/>
      <w:r w:rsidR="00843E71" w:rsidRPr="000D6011">
        <w:rPr>
          <w:rFonts w:cs="Times"/>
          <w:sz w:val="24"/>
          <w:szCs w:val="24"/>
          <w:lang w:val="en-US"/>
        </w:rPr>
        <w:t>Dirix</w:t>
      </w:r>
      <w:proofErr w:type="spellEnd"/>
      <w:r w:rsidR="00843E71" w:rsidRPr="000D6011">
        <w:rPr>
          <w:rFonts w:cs="Times"/>
          <w:sz w:val="24"/>
          <w:szCs w:val="24"/>
          <w:lang w:val="en-US"/>
        </w:rPr>
        <w:t xml:space="preserve"> </w:t>
      </w:r>
      <w:r w:rsidR="00843E71" w:rsidRPr="000D6011">
        <w:rPr>
          <w:rFonts w:cs="Times"/>
          <w:i/>
          <w:sz w:val="24"/>
          <w:szCs w:val="24"/>
          <w:lang w:val="en-US"/>
        </w:rPr>
        <w:t>et al</w:t>
      </w:r>
      <w:r w:rsidR="00AF0855" w:rsidRPr="000D6011">
        <w:rPr>
          <w:rFonts w:cs="Times"/>
          <w:i/>
          <w:sz w:val="24"/>
          <w:szCs w:val="24"/>
          <w:lang w:val="en-US"/>
        </w:rPr>
        <w:t>.</w:t>
      </w:r>
      <w:r w:rsidR="00843E71" w:rsidRPr="000D6011">
        <w:rPr>
          <w:rFonts w:cs="Times"/>
          <w:sz w:val="24"/>
          <w:szCs w:val="24"/>
          <w:lang w:val="en-US"/>
        </w:rPr>
        <w:t xml:space="preserve"> </w:t>
      </w:r>
      <w:r w:rsidR="00AF0855" w:rsidRPr="000D6011">
        <w:rPr>
          <w:rFonts w:cs="Times"/>
          <w:sz w:val="24"/>
          <w:szCs w:val="24"/>
          <w:lang w:val="en-US"/>
        </w:rPr>
        <w:fldChar w:fldCharType="begin"/>
      </w:r>
      <w:r w:rsidR="00A733F0">
        <w:rPr>
          <w:rFonts w:cs="Times"/>
          <w:sz w:val="24"/>
          <w:szCs w:val="24"/>
          <w:lang w:val="en-US"/>
        </w:rPr>
        <w:instrText xml:space="preserve"> ADDIN EN.CITE &lt;EndNote&gt;&lt;Cite&gt;&lt;Author&gt;Dirix&lt;/Author&gt;&lt;Year&gt;2009&lt;/Year&gt;&lt;RecNum&gt;197&lt;/RecNum&gt;&lt;DisplayText&gt;(Dirix&lt;style face="italic"&gt; et al.&lt;/style&gt;, 2009)&lt;/DisplayText&gt;&lt;record&gt;&lt;rec-number&gt;197&lt;/rec-number&gt;&lt;foreign-keys&gt;&lt;key app="EN" db-id="tf59v22a4rfzd1et9pavzs930e22p9rp5war"&gt;197&lt;/key&gt;&lt;/foreign-keys&gt;&lt;ref-type name="Journal Article"&gt;17&lt;/ref-type&gt;&lt;contributors&gt;&lt;authors&gt;&lt;author&gt;Dirix, Chantal EH&lt;/author&gt;&lt;author&gt;Kester, Arnold D&lt;/author&gt;&lt;author&gt;Hornstra, Gerard&lt;/author&gt;&lt;/authors&gt;&lt;/contributors&gt;&lt;titles&gt;&lt;title&gt;Associations between neonatal birth dimensions and maternal essential and trans fatty acid contents during pregnancy and at delivery&lt;/title&gt;&lt;secondary-title&gt;Br J Nutr&lt;/secondary-title&gt;&lt;/titles&gt;&lt;periodical&gt;&lt;full-title&gt;Br J Nutr&lt;/full-title&gt;&lt;abbr-1&gt;The British journal of nutrition&lt;/abbr-1&gt;&lt;/periodical&gt;&lt;pages&gt;399-407&lt;/pages&gt;&lt;volume&gt;101&lt;/volume&gt;&lt;number&gt;3&lt;/number&gt;&lt;dates&gt;&lt;year&gt;2009&lt;/year&gt;&lt;/dates&gt;&lt;isbn&gt;1475-2662&lt;/isbn&gt;&lt;urls&gt;&lt;/urls&gt;&lt;/record&gt;&lt;/Cite&gt;&lt;/EndNote&gt;</w:instrText>
      </w:r>
      <w:r w:rsidR="00AF0855" w:rsidRPr="000D6011">
        <w:rPr>
          <w:rFonts w:cs="Times"/>
          <w:sz w:val="24"/>
          <w:szCs w:val="24"/>
          <w:lang w:val="en-US"/>
        </w:rPr>
        <w:fldChar w:fldCharType="separate"/>
      </w:r>
      <w:r w:rsidR="003147A1" w:rsidRPr="000D6011">
        <w:rPr>
          <w:rFonts w:cs="Times"/>
          <w:noProof/>
          <w:sz w:val="24"/>
          <w:szCs w:val="24"/>
          <w:lang w:val="en-US"/>
        </w:rPr>
        <w:t>(</w:t>
      </w:r>
      <w:hyperlink w:anchor="_ENREF_21" w:tooltip="Dirix, 2009 #197" w:history="1">
        <w:r w:rsidR="00A64B5A" w:rsidRPr="000D6011">
          <w:rPr>
            <w:rFonts w:cs="Times"/>
            <w:noProof/>
            <w:sz w:val="24"/>
            <w:szCs w:val="24"/>
            <w:lang w:val="en-US"/>
          </w:rPr>
          <w:t>Dirix</w:t>
        </w:r>
        <w:r w:rsidR="00A64B5A" w:rsidRPr="000D6011">
          <w:rPr>
            <w:rFonts w:cs="Times"/>
            <w:i/>
            <w:noProof/>
            <w:sz w:val="24"/>
            <w:szCs w:val="24"/>
            <w:lang w:val="en-US"/>
          </w:rPr>
          <w:t xml:space="preserve"> et al.</w:t>
        </w:r>
        <w:r w:rsidR="00A64B5A" w:rsidRPr="000D6011">
          <w:rPr>
            <w:rFonts w:cs="Times"/>
            <w:noProof/>
            <w:sz w:val="24"/>
            <w:szCs w:val="24"/>
            <w:lang w:val="en-US"/>
          </w:rPr>
          <w:t>, 2009</w:t>
        </w:r>
      </w:hyperlink>
      <w:r w:rsidR="003147A1" w:rsidRPr="000D6011">
        <w:rPr>
          <w:rFonts w:cs="Times"/>
          <w:noProof/>
          <w:sz w:val="24"/>
          <w:szCs w:val="24"/>
          <w:lang w:val="en-US"/>
        </w:rPr>
        <w:t>)</w:t>
      </w:r>
      <w:r w:rsidR="00AF0855" w:rsidRPr="000D6011">
        <w:rPr>
          <w:rFonts w:cs="Times"/>
          <w:sz w:val="24"/>
          <w:szCs w:val="24"/>
          <w:lang w:val="en-US"/>
        </w:rPr>
        <w:fldChar w:fldCharType="end"/>
      </w:r>
      <w:r w:rsidR="00AF0855" w:rsidRPr="000D6011">
        <w:rPr>
          <w:rFonts w:cs="Times"/>
          <w:sz w:val="24"/>
          <w:szCs w:val="24"/>
          <w:lang w:val="en-US"/>
        </w:rPr>
        <w:t xml:space="preserve"> </w:t>
      </w:r>
      <w:r w:rsidR="00843E71" w:rsidRPr="000D6011">
        <w:rPr>
          <w:rFonts w:cs="Times"/>
          <w:sz w:val="24"/>
          <w:szCs w:val="24"/>
          <w:lang w:val="en-US"/>
        </w:rPr>
        <w:t xml:space="preserve">reported no association between dietary TFA and birth weight or </w:t>
      </w:r>
      <w:proofErr w:type="spellStart"/>
      <w:r w:rsidR="00843E71" w:rsidRPr="000D6011">
        <w:rPr>
          <w:rFonts w:cs="Times"/>
          <w:sz w:val="24"/>
          <w:szCs w:val="24"/>
          <w:lang w:val="en-US"/>
        </w:rPr>
        <w:t>foetal</w:t>
      </w:r>
      <w:proofErr w:type="spellEnd"/>
      <w:r w:rsidR="00843E71" w:rsidRPr="000D6011">
        <w:rPr>
          <w:rFonts w:cs="Times"/>
          <w:sz w:val="24"/>
          <w:szCs w:val="24"/>
          <w:lang w:val="en-US"/>
        </w:rPr>
        <w:t xml:space="preserve"> dimensions, and Cohen </w:t>
      </w:r>
      <w:r w:rsidR="00843E71" w:rsidRPr="000D6011">
        <w:rPr>
          <w:rFonts w:cs="Times"/>
          <w:i/>
          <w:sz w:val="24"/>
          <w:szCs w:val="24"/>
          <w:lang w:val="en-US"/>
        </w:rPr>
        <w:t>et al</w:t>
      </w:r>
      <w:r w:rsidR="00843E71" w:rsidRPr="000D6011">
        <w:rPr>
          <w:rFonts w:cs="Times"/>
          <w:sz w:val="24"/>
          <w:szCs w:val="24"/>
          <w:lang w:val="en-US"/>
        </w:rPr>
        <w:t xml:space="preserve"> </w:t>
      </w:r>
      <w:r w:rsidR="00E765F1" w:rsidRPr="000D6011">
        <w:rPr>
          <w:rFonts w:cs="Times"/>
          <w:sz w:val="24"/>
          <w:szCs w:val="24"/>
          <w:lang w:val="en-US"/>
        </w:rPr>
        <w:fldChar w:fldCharType="begin"/>
      </w:r>
      <w:r w:rsidR="00A733F0">
        <w:rPr>
          <w:rFonts w:cs="Times"/>
          <w:sz w:val="24"/>
          <w:szCs w:val="24"/>
          <w:lang w:val="en-US"/>
        </w:rPr>
        <w:instrText xml:space="preserve"> ADDIN EN.CITE &lt;EndNote&gt;&lt;Cite ExcludeAuth="1"&gt;&lt;Author&gt;Cohen&lt;/Author&gt;&lt;Year&gt;2011&lt;/Year&gt;&lt;RecNum&gt;198&lt;/RecNum&gt;&lt;DisplayText&gt;(2011)&lt;/DisplayText&gt;&lt;record&gt;&lt;rec-number&gt;198&lt;/rec-number&gt;&lt;foreign-keys&gt;&lt;key app="EN" db-id="tf59v22a4rfzd1et9pavzs930e22p9rp5war"&gt;198&lt;/key&gt;&lt;/foreign-keys&gt;&lt;ref-type name="Journal Article"&gt;17&lt;/ref-type&gt;&lt;contributors&gt;&lt;authors&gt;&lt;author&gt;Cohen, Juliana FW&lt;/author&gt;&lt;author&gt;Rifas-Shiman, Sheryl L&lt;/author&gt;&lt;author&gt;Rimm, Eric B&lt;/author&gt;&lt;author&gt;Oken, Emily&lt;/author&gt;&lt;author&gt;Gillman, Matthew W&lt;/author&gt;&lt;/authors&gt;&lt;/contributors&gt;&lt;titles&gt;&lt;title&gt;Maternal trans fatty acid intake and fetal growth&lt;/title&gt;&lt;secondary-title&gt;Am J Clin Nutr&lt;/secondary-title&gt;&lt;/titles&gt;&lt;periodical&gt;&lt;full-title&gt;The American journal of clinical nutrition&lt;/full-title&gt;&lt;abbr-1&gt;Am J Clin Nutr&lt;/abbr-1&gt;&lt;/periodical&gt;&lt;pages&gt;1241-1247&lt;/pages&gt;&lt;volume&gt;94&lt;/volume&gt;&lt;number&gt;5&lt;/number&gt;&lt;dates&gt;&lt;year&gt;2011&lt;/year&gt;&lt;pub-dates&gt;&lt;date&gt;November 1, 2011&lt;/date&gt;&lt;/pub-dates&gt;&lt;/dates&gt;&lt;urls&gt;&lt;related-urls&gt;&lt;url&gt;http://ajcn.nutrition.org/content/94/5/1241.abstract&lt;/url&gt;&lt;/related-urls&gt;&lt;/urls&gt;&lt;electronic-resource-num&gt;10.3945/ajcn.111.014530&lt;/electronic-resource-num&gt;&lt;/record&gt;&lt;/Cite&gt;&lt;/EndNote&gt;</w:instrText>
      </w:r>
      <w:r w:rsidR="00E765F1" w:rsidRPr="000D6011">
        <w:rPr>
          <w:rFonts w:cs="Times"/>
          <w:sz w:val="24"/>
          <w:szCs w:val="24"/>
          <w:lang w:val="en-US"/>
        </w:rPr>
        <w:fldChar w:fldCharType="separate"/>
      </w:r>
      <w:r w:rsidR="00E765F1" w:rsidRPr="000D6011">
        <w:rPr>
          <w:rFonts w:cs="Times"/>
          <w:noProof/>
          <w:sz w:val="24"/>
          <w:szCs w:val="24"/>
          <w:lang w:val="en-US"/>
        </w:rPr>
        <w:t>(</w:t>
      </w:r>
      <w:hyperlink w:anchor="_ENREF_19" w:tooltip="Cohen, 2011 #198" w:history="1">
        <w:r w:rsidR="00A64B5A" w:rsidRPr="000D6011">
          <w:rPr>
            <w:rFonts w:cs="Times"/>
            <w:noProof/>
            <w:sz w:val="24"/>
            <w:szCs w:val="24"/>
            <w:lang w:val="en-US"/>
          </w:rPr>
          <w:t>2011</w:t>
        </w:r>
      </w:hyperlink>
      <w:r w:rsidR="00E765F1" w:rsidRPr="000D6011">
        <w:rPr>
          <w:rFonts w:cs="Times"/>
          <w:noProof/>
          <w:sz w:val="24"/>
          <w:szCs w:val="24"/>
          <w:lang w:val="en-US"/>
        </w:rPr>
        <w:t>)</w:t>
      </w:r>
      <w:r w:rsidR="00E765F1" w:rsidRPr="000D6011">
        <w:rPr>
          <w:rFonts w:cs="Times"/>
          <w:sz w:val="24"/>
          <w:szCs w:val="24"/>
          <w:lang w:val="en-US"/>
        </w:rPr>
        <w:fldChar w:fldCharType="end"/>
      </w:r>
      <w:r w:rsidR="00E765F1" w:rsidRPr="000D6011">
        <w:rPr>
          <w:rFonts w:cs="Times"/>
          <w:sz w:val="24"/>
          <w:szCs w:val="24"/>
          <w:lang w:val="en-US"/>
        </w:rPr>
        <w:t xml:space="preserve"> </w:t>
      </w:r>
      <w:r w:rsidR="00843E71" w:rsidRPr="000D6011">
        <w:rPr>
          <w:rFonts w:cs="Times"/>
          <w:sz w:val="24"/>
          <w:szCs w:val="24"/>
          <w:lang w:val="en-US"/>
        </w:rPr>
        <w:t xml:space="preserve">reported greater </w:t>
      </w:r>
      <w:proofErr w:type="spellStart"/>
      <w:r w:rsidR="00843E71" w:rsidRPr="000D6011">
        <w:rPr>
          <w:rFonts w:cs="Times"/>
          <w:sz w:val="24"/>
          <w:szCs w:val="24"/>
          <w:lang w:val="en-US"/>
        </w:rPr>
        <w:t>foetal</w:t>
      </w:r>
      <w:proofErr w:type="spellEnd"/>
      <w:r w:rsidR="00843E71" w:rsidRPr="000D6011">
        <w:rPr>
          <w:rFonts w:cs="Times"/>
          <w:sz w:val="24"/>
          <w:szCs w:val="24"/>
          <w:lang w:val="en-US"/>
        </w:rPr>
        <w:t xml:space="preserve"> growth associated with higher second trimester consumption of TFA. </w:t>
      </w:r>
    </w:p>
    <w:p w14:paraId="097D6DF5" w14:textId="77777777" w:rsidR="00F73006" w:rsidRPr="000D6011" w:rsidRDefault="00F73006" w:rsidP="00E84AA0">
      <w:pPr>
        <w:spacing w:line="360" w:lineRule="auto"/>
      </w:pPr>
    </w:p>
    <w:p w14:paraId="11DFCE35" w14:textId="77777777" w:rsidR="00E25047" w:rsidRPr="000D6011" w:rsidRDefault="00E25047" w:rsidP="00E84AA0">
      <w:pPr>
        <w:spacing w:line="360" w:lineRule="auto"/>
      </w:pPr>
    </w:p>
    <w:p w14:paraId="64838A7B" w14:textId="77777777" w:rsidR="00FF5DD5" w:rsidRDefault="00FF5DD5">
      <w:pPr>
        <w:rPr>
          <w:rFonts w:eastAsiaTheme="majorEastAsia" w:cstheme="majorBidi"/>
          <w:b/>
          <w:bCs/>
          <w:sz w:val="36"/>
          <w:szCs w:val="36"/>
        </w:rPr>
      </w:pPr>
      <w:r>
        <w:rPr>
          <w:sz w:val="36"/>
          <w:szCs w:val="36"/>
        </w:rPr>
        <w:br w:type="page"/>
      </w:r>
    </w:p>
    <w:p w14:paraId="438ADEE6" w14:textId="6D3D5219" w:rsidR="00D040AB" w:rsidRPr="000D6011" w:rsidRDefault="00D040AB" w:rsidP="00E84AA0">
      <w:pPr>
        <w:pStyle w:val="Heading2"/>
        <w:spacing w:line="360" w:lineRule="auto"/>
        <w:rPr>
          <w:rFonts w:asciiTheme="minorHAnsi" w:hAnsiTheme="minorHAnsi"/>
          <w:color w:val="auto"/>
          <w:sz w:val="36"/>
          <w:szCs w:val="36"/>
        </w:rPr>
      </w:pPr>
      <w:bookmarkStart w:id="15" w:name="_Toc409701100"/>
      <w:r w:rsidRPr="000D6011">
        <w:rPr>
          <w:rFonts w:asciiTheme="minorHAnsi" w:hAnsiTheme="minorHAnsi"/>
          <w:color w:val="auto"/>
          <w:sz w:val="36"/>
          <w:szCs w:val="36"/>
        </w:rPr>
        <w:lastRenderedPageBreak/>
        <w:t>5.</w:t>
      </w:r>
      <w:r w:rsidRPr="000D6011">
        <w:rPr>
          <w:rFonts w:asciiTheme="minorHAnsi" w:hAnsiTheme="minorHAnsi"/>
          <w:color w:val="auto"/>
          <w:sz w:val="36"/>
          <w:szCs w:val="36"/>
        </w:rPr>
        <w:tab/>
        <w:t>Discussion</w:t>
      </w:r>
      <w:bookmarkEnd w:id="15"/>
    </w:p>
    <w:p w14:paraId="3818A6C8" w14:textId="08DFB375" w:rsidR="00302D19" w:rsidRPr="000D6011" w:rsidRDefault="00E25047" w:rsidP="00E84AA0">
      <w:pPr>
        <w:pStyle w:val="Heading3"/>
        <w:spacing w:line="360" w:lineRule="auto"/>
        <w:rPr>
          <w:rFonts w:asciiTheme="minorHAnsi" w:hAnsiTheme="minorHAnsi"/>
          <w:color w:val="auto"/>
          <w:sz w:val="28"/>
          <w:szCs w:val="28"/>
        </w:rPr>
      </w:pPr>
      <w:bookmarkStart w:id="16" w:name="_Toc409701101"/>
      <w:r w:rsidRPr="000D6011">
        <w:rPr>
          <w:rFonts w:asciiTheme="minorHAnsi" w:hAnsiTheme="minorHAnsi"/>
          <w:color w:val="auto"/>
          <w:sz w:val="28"/>
          <w:szCs w:val="28"/>
        </w:rPr>
        <w:t>5.1</w:t>
      </w:r>
      <w:r w:rsidRPr="000D6011">
        <w:rPr>
          <w:rFonts w:asciiTheme="minorHAnsi" w:hAnsiTheme="minorHAnsi"/>
          <w:color w:val="auto"/>
          <w:sz w:val="28"/>
          <w:szCs w:val="28"/>
        </w:rPr>
        <w:tab/>
      </w:r>
      <w:r w:rsidR="00302D19" w:rsidRPr="000D6011">
        <w:rPr>
          <w:rFonts w:asciiTheme="minorHAnsi" w:hAnsiTheme="minorHAnsi"/>
          <w:color w:val="auto"/>
          <w:sz w:val="28"/>
          <w:szCs w:val="28"/>
        </w:rPr>
        <w:t>Overall findings</w:t>
      </w:r>
      <w:r w:rsidR="00A36A9B" w:rsidRPr="000D6011">
        <w:rPr>
          <w:rFonts w:asciiTheme="minorHAnsi" w:hAnsiTheme="minorHAnsi"/>
          <w:color w:val="auto"/>
          <w:sz w:val="28"/>
          <w:szCs w:val="28"/>
        </w:rPr>
        <w:t xml:space="preserve"> and study quality</w:t>
      </w:r>
      <w:bookmarkEnd w:id="16"/>
    </w:p>
    <w:p w14:paraId="4063C9C8" w14:textId="4DD5EBB4" w:rsidR="002D08B4" w:rsidRPr="00E30344" w:rsidRDefault="00801617" w:rsidP="00E30344">
      <w:pPr>
        <w:spacing w:line="360" w:lineRule="auto"/>
        <w:rPr>
          <w:sz w:val="24"/>
          <w:szCs w:val="24"/>
        </w:rPr>
      </w:pPr>
      <w:r w:rsidRPr="00E30344">
        <w:rPr>
          <w:sz w:val="24"/>
          <w:szCs w:val="24"/>
        </w:rPr>
        <w:t xml:space="preserve">Taken as a whole, our findings regarding TFA and risk of </w:t>
      </w:r>
      <w:r w:rsidR="00CE34C8">
        <w:rPr>
          <w:sz w:val="24"/>
          <w:szCs w:val="24"/>
        </w:rPr>
        <w:t>adverse health outcomes</w:t>
      </w:r>
      <w:r w:rsidRPr="00E30344">
        <w:rPr>
          <w:sz w:val="24"/>
          <w:szCs w:val="24"/>
        </w:rPr>
        <w:t xml:space="preserve"> show inconsistent results. Most </w:t>
      </w:r>
      <w:r w:rsidR="00E0487C" w:rsidRPr="00E30344">
        <w:rPr>
          <w:sz w:val="24"/>
          <w:szCs w:val="24"/>
        </w:rPr>
        <w:t xml:space="preserve">reported </w:t>
      </w:r>
      <w:r w:rsidRPr="00E30344">
        <w:rPr>
          <w:sz w:val="24"/>
          <w:szCs w:val="24"/>
        </w:rPr>
        <w:t>associations were not significant</w:t>
      </w:r>
      <w:r w:rsidR="002D08B4" w:rsidRPr="00E30344">
        <w:rPr>
          <w:sz w:val="24"/>
          <w:szCs w:val="24"/>
        </w:rPr>
        <w:t xml:space="preserve"> (</w:t>
      </w:r>
      <w:r w:rsidR="00CE34C8">
        <w:rPr>
          <w:sz w:val="24"/>
          <w:szCs w:val="24"/>
        </w:rPr>
        <w:t>55</w:t>
      </w:r>
      <w:r w:rsidR="002D08B4" w:rsidRPr="00E30344">
        <w:rPr>
          <w:sz w:val="24"/>
          <w:szCs w:val="24"/>
        </w:rPr>
        <w:t>%)</w:t>
      </w:r>
      <w:r w:rsidRPr="00E30344">
        <w:rPr>
          <w:sz w:val="24"/>
          <w:szCs w:val="24"/>
        </w:rPr>
        <w:t>, but there were more positive associations reported</w:t>
      </w:r>
      <w:r w:rsidR="002D08B4" w:rsidRPr="00E30344">
        <w:rPr>
          <w:sz w:val="24"/>
          <w:szCs w:val="24"/>
        </w:rPr>
        <w:t xml:space="preserve"> (</w:t>
      </w:r>
      <w:r w:rsidR="00CE34C8">
        <w:rPr>
          <w:sz w:val="24"/>
          <w:szCs w:val="24"/>
        </w:rPr>
        <w:t>35</w:t>
      </w:r>
      <w:r w:rsidR="002D08B4" w:rsidRPr="00E30344">
        <w:rPr>
          <w:sz w:val="24"/>
          <w:szCs w:val="24"/>
        </w:rPr>
        <w:t>%)</w:t>
      </w:r>
      <w:r w:rsidRPr="00E30344">
        <w:rPr>
          <w:sz w:val="24"/>
          <w:szCs w:val="24"/>
        </w:rPr>
        <w:t xml:space="preserve"> than inverse associations</w:t>
      </w:r>
      <w:r w:rsidR="002D08B4" w:rsidRPr="00E30344">
        <w:rPr>
          <w:sz w:val="24"/>
          <w:szCs w:val="24"/>
        </w:rPr>
        <w:t xml:space="preserve"> (1</w:t>
      </w:r>
      <w:r w:rsidR="00CE34C8">
        <w:rPr>
          <w:sz w:val="24"/>
          <w:szCs w:val="24"/>
        </w:rPr>
        <w:t>0</w:t>
      </w:r>
      <w:r w:rsidR="002D08B4" w:rsidRPr="00E30344">
        <w:rPr>
          <w:sz w:val="24"/>
          <w:szCs w:val="24"/>
        </w:rPr>
        <w:t>%)</w:t>
      </w:r>
      <w:r w:rsidR="00E0487C" w:rsidRPr="00E30344">
        <w:rPr>
          <w:sz w:val="24"/>
          <w:szCs w:val="24"/>
        </w:rPr>
        <w:t>.</w:t>
      </w:r>
      <w:r w:rsidR="00F06F5E" w:rsidRPr="00E30344">
        <w:rPr>
          <w:sz w:val="24"/>
          <w:szCs w:val="24"/>
        </w:rPr>
        <w:t xml:space="preserve"> </w:t>
      </w:r>
      <w:r w:rsidR="00E0487C" w:rsidRPr="00E30344">
        <w:rPr>
          <w:sz w:val="24"/>
          <w:szCs w:val="24"/>
        </w:rPr>
        <w:t>On balance</w:t>
      </w:r>
      <w:r w:rsidR="0093049B">
        <w:rPr>
          <w:sz w:val="24"/>
          <w:szCs w:val="24"/>
        </w:rPr>
        <w:t>,</w:t>
      </w:r>
      <w:r w:rsidR="00E0487C" w:rsidRPr="00E30344">
        <w:rPr>
          <w:sz w:val="24"/>
          <w:szCs w:val="24"/>
        </w:rPr>
        <w:t xml:space="preserve"> this indicates a</w:t>
      </w:r>
      <w:r w:rsidRPr="00E30344">
        <w:rPr>
          <w:sz w:val="24"/>
          <w:szCs w:val="24"/>
        </w:rPr>
        <w:t xml:space="preserve"> detrimental effect of TFA</w:t>
      </w:r>
      <w:r w:rsidR="0093049B">
        <w:rPr>
          <w:sz w:val="24"/>
          <w:szCs w:val="24"/>
        </w:rPr>
        <w:t xml:space="preserve"> is more likely overall</w:t>
      </w:r>
      <w:r w:rsidRPr="00E30344">
        <w:rPr>
          <w:sz w:val="24"/>
          <w:szCs w:val="24"/>
        </w:rPr>
        <w:t xml:space="preserve">. </w:t>
      </w:r>
      <w:r w:rsidR="0093049B" w:rsidRPr="00E30344">
        <w:rPr>
          <w:sz w:val="24"/>
          <w:szCs w:val="24"/>
        </w:rPr>
        <w:t>Findings by study types (case-control vs prospective) were relatively evenly distributed</w:t>
      </w:r>
      <w:r w:rsidR="00CE34C8">
        <w:rPr>
          <w:sz w:val="24"/>
          <w:szCs w:val="24"/>
        </w:rPr>
        <w:t xml:space="preserve">, despite </w:t>
      </w:r>
      <w:r w:rsidR="00004E8F">
        <w:rPr>
          <w:sz w:val="24"/>
          <w:szCs w:val="24"/>
        </w:rPr>
        <w:t xml:space="preserve">the </w:t>
      </w:r>
      <w:r w:rsidR="00CE34C8">
        <w:rPr>
          <w:sz w:val="24"/>
          <w:szCs w:val="24"/>
        </w:rPr>
        <w:t xml:space="preserve">prospective </w:t>
      </w:r>
      <w:r w:rsidR="00004E8F">
        <w:rPr>
          <w:sz w:val="24"/>
          <w:szCs w:val="24"/>
        </w:rPr>
        <w:t xml:space="preserve">type </w:t>
      </w:r>
      <w:r w:rsidR="00CE34C8">
        <w:rPr>
          <w:sz w:val="24"/>
          <w:szCs w:val="24"/>
        </w:rPr>
        <w:t>generally considered to be a stronger study design</w:t>
      </w:r>
      <w:r w:rsidR="0093049B" w:rsidRPr="00E30344">
        <w:rPr>
          <w:sz w:val="24"/>
          <w:szCs w:val="24"/>
        </w:rPr>
        <w:t>.</w:t>
      </w:r>
      <w:r w:rsidR="0093049B">
        <w:rPr>
          <w:sz w:val="24"/>
          <w:szCs w:val="24"/>
        </w:rPr>
        <w:t xml:space="preserve"> Likewise, s</w:t>
      </w:r>
      <w:r w:rsidRPr="00E30344">
        <w:rPr>
          <w:sz w:val="24"/>
          <w:szCs w:val="24"/>
        </w:rPr>
        <w:t xml:space="preserve">erum TFA </w:t>
      </w:r>
      <w:r w:rsidR="0093049B">
        <w:rPr>
          <w:sz w:val="24"/>
          <w:szCs w:val="24"/>
        </w:rPr>
        <w:t xml:space="preserve">and dietary TFA </w:t>
      </w:r>
      <w:r w:rsidRPr="00E30344">
        <w:rPr>
          <w:sz w:val="24"/>
          <w:szCs w:val="24"/>
        </w:rPr>
        <w:t xml:space="preserve">assessment </w:t>
      </w:r>
      <w:r w:rsidR="0093049B">
        <w:rPr>
          <w:sz w:val="24"/>
          <w:szCs w:val="24"/>
        </w:rPr>
        <w:t>both showed a similar distribution of positive, neutral and inverse associations</w:t>
      </w:r>
      <w:r w:rsidR="0057568C" w:rsidRPr="00E30344">
        <w:rPr>
          <w:sz w:val="24"/>
          <w:szCs w:val="24"/>
        </w:rPr>
        <w:t xml:space="preserve">. </w:t>
      </w:r>
      <w:r w:rsidR="00F06F5E" w:rsidRPr="00E30344">
        <w:rPr>
          <w:sz w:val="24"/>
          <w:szCs w:val="24"/>
          <w:lang w:val="en-US"/>
        </w:rPr>
        <w:t xml:space="preserve">Fatty acids not synthesized endogenously such as </w:t>
      </w:r>
      <w:r w:rsidR="00FE04ED">
        <w:rPr>
          <w:sz w:val="24"/>
          <w:szCs w:val="24"/>
          <w:lang w:val="en-US"/>
        </w:rPr>
        <w:t>TFA</w:t>
      </w:r>
      <w:r w:rsidR="00F06F5E" w:rsidRPr="00E30344">
        <w:rPr>
          <w:sz w:val="24"/>
          <w:szCs w:val="24"/>
          <w:lang w:val="en-US"/>
        </w:rPr>
        <w:t xml:space="preserve"> </w:t>
      </w:r>
      <w:r w:rsidR="00E30344">
        <w:rPr>
          <w:sz w:val="24"/>
          <w:szCs w:val="24"/>
          <w:lang w:val="en-US"/>
        </w:rPr>
        <w:t xml:space="preserve">have been shown to </w:t>
      </w:r>
      <w:r w:rsidR="00F06F5E" w:rsidRPr="00E30344">
        <w:rPr>
          <w:sz w:val="24"/>
          <w:szCs w:val="24"/>
          <w:lang w:val="en-US"/>
        </w:rPr>
        <w:t>correlate well with the diet</w:t>
      </w:r>
      <w:r w:rsidR="00F06F5E" w:rsidRPr="00E30344">
        <w:rPr>
          <w:sz w:val="24"/>
          <w:szCs w:val="24"/>
        </w:rPr>
        <w:t xml:space="preserve"> </w:t>
      </w:r>
      <w:r w:rsidR="00E30344" w:rsidRPr="00E30344">
        <w:rPr>
          <w:sz w:val="24"/>
          <w:szCs w:val="24"/>
        </w:rPr>
        <w:fldChar w:fldCharType="begin"/>
      </w:r>
      <w:r w:rsidR="00B87095">
        <w:rPr>
          <w:sz w:val="24"/>
          <w:szCs w:val="24"/>
        </w:rPr>
        <w:instrText xml:space="preserve"> ADDIN EN.CITE &lt;EndNote&gt;&lt;Cite&gt;&lt;Author&gt;Hodson&lt;/Author&gt;&lt;Year&gt;2008&lt;/Year&gt;&lt;RecNum&gt;203&lt;/RecNum&gt;&lt;DisplayText&gt;(Hodson&lt;style face="italic"&gt; et al.&lt;/style&gt;, 2008)&lt;/DisplayText&gt;&lt;record&gt;&lt;rec-number&gt;203&lt;/rec-number&gt;&lt;foreign-keys&gt;&lt;key app="EN" db-id="tf59v22a4rfzd1et9pavzs930e22p9rp5war"&gt;203&lt;/key&gt;&lt;/foreign-keys&gt;&lt;ref-type name="Journal Article"&gt;17&lt;/ref-type&gt;&lt;contributors&gt;&lt;authors&gt;&lt;author&gt;Hodson, Leanne&lt;/author&gt;&lt;author&gt;Skeaff, C. Murray&lt;/author&gt;&lt;author&gt;Fielding, Barbara A.&lt;/author&gt;&lt;/authors&gt;&lt;/contributors&gt;&lt;titles&gt;&lt;title&gt;Fatty acid composition of adipose tissue and blood in humans and its use as a biomarker of dietary intake&lt;/title&gt;&lt;secondary-title&gt;Progress Lipid Res&lt;/secondary-title&gt;&lt;/titles&gt;&lt;periodical&gt;&lt;full-title&gt;Progress Lipid Res&lt;/full-title&gt;&lt;/periodical&gt;&lt;pages&gt;348-380&lt;/pages&gt;&lt;volume&gt;47&lt;/volume&gt;&lt;number&gt;5&lt;/number&gt;&lt;keywords&gt;&lt;keyword&gt;Non-esterified fatty acids&lt;/keyword&gt;&lt;keyword&gt;Phospholipids&lt;/keyword&gt;&lt;keyword&gt;Triacylglycerol&lt;/keyword&gt;&lt;keyword&gt;Erythrocytes&lt;/keyword&gt;&lt;keyword&gt;Platelets&lt;/keyword&gt;&lt;keyword&gt;Cholesteryl esters&lt;/keyword&gt;&lt;keyword&gt;Desaturation&lt;/keyword&gt;&lt;keyword&gt;Elongation&lt;/keyword&gt;&lt;/keywords&gt;&lt;dates&gt;&lt;year&gt;2008&lt;/year&gt;&lt;pub-dates&gt;&lt;date&gt;9//&lt;/date&gt;&lt;/pub-dates&gt;&lt;/dates&gt;&lt;isbn&gt;0163-7827&lt;/isbn&gt;&lt;urls&gt;&lt;related-urls&gt;&lt;url&gt;http://www.sciencedirect.com/science/article/pii/S0163782708000283&lt;/url&gt;&lt;/related-urls&gt;&lt;/urls&gt;&lt;/record&gt;&lt;/Cite&gt;&lt;/EndNote&gt;</w:instrText>
      </w:r>
      <w:r w:rsidR="00E30344" w:rsidRPr="00E30344">
        <w:rPr>
          <w:sz w:val="24"/>
          <w:szCs w:val="24"/>
        </w:rPr>
        <w:fldChar w:fldCharType="separate"/>
      </w:r>
      <w:r w:rsidR="00E30344" w:rsidRPr="00E30344">
        <w:rPr>
          <w:noProof/>
          <w:sz w:val="24"/>
          <w:szCs w:val="24"/>
        </w:rPr>
        <w:t>(</w:t>
      </w:r>
      <w:hyperlink w:anchor="_ENREF_28" w:tooltip="Hodson, 2008 #203" w:history="1">
        <w:r w:rsidR="00A64B5A" w:rsidRPr="00E30344">
          <w:rPr>
            <w:noProof/>
            <w:sz w:val="24"/>
            <w:szCs w:val="24"/>
          </w:rPr>
          <w:t>Hodson</w:t>
        </w:r>
        <w:r w:rsidR="00A64B5A" w:rsidRPr="00E30344">
          <w:rPr>
            <w:i/>
            <w:noProof/>
            <w:sz w:val="24"/>
            <w:szCs w:val="24"/>
          </w:rPr>
          <w:t xml:space="preserve"> et al.</w:t>
        </w:r>
        <w:r w:rsidR="00A64B5A" w:rsidRPr="00E30344">
          <w:rPr>
            <w:noProof/>
            <w:sz w:val="24"/>
            <w:szCs w:val="24"/>
          </w:rPr>
          <w:t>, 2008</w:t>
        </w:r>
      </w:hyperlink>
      <w:r w:rsidR="00E30344" w:rsidRPr="00E30344">
        <w:rPr>
          <w:noProof/>
          <w:sz w:val="24"/>
          <w:szCs w:val="24"/>
        </w:rPr>
        <w:t>)</w:t>
      </w:r>
      <w:r w:rsidR="00E30344" w:rsidRPr="00E30344">
        <w:rPr>
          <w:sz w:val="24"/>
          <w:szCs w:val="24"/>
        </w:rPr>
        <w:fldChar w:fldCharType="end"/>
      </w:r>
      <w:r w:rsidR="00E30344">
        <w:rPr>
          <w:sz w:val="24"/>
          <w:szCs w:val="24"/>
        </w:rPr>
        <w:t>, and s</w:t>
      </w:r>
      <w:r w:rsidR="0057568C" w:rsidRPr="00E30344">
        <w:rPr>
          <w:sz w:val="24"/>
          <w:szCs w:val="24"/>
        </w:rPr>
        <w:t xml:space="preserve">erum levels of TFA seem to largely reflect dietary intakes </w:t>
      </w:r>
      <w:r w:rsidR="0057568C" w:rsidRPr="00E30344">
        <w:rPr>
          <w:sz w:val="24"/>
          <w:szCs w:val="24"/>
        </w:rPr>
        <w:fldChar w:fldCharType="begin"/>
      </w:r>
      <w:r w:rsidR="003147A1" w:rsidRPr="00E30344">
        <w:rPr>
          <w:sz w:val="24"/>
          <w:szCs w:val="24"/>
        </w:rPr>
        <w:instrText xml:space="preserve"> ADDIN EN.CITE &lt;EndNote&gt;&lt;Cite&gt;&lt;Author&gt;Vidgren&lt;/Author&gt;&lt;Year&gt;1998&lt;/Year&gt;&lt;RecNum&gt;183&lt;/RecNum&gt;&lt;DisplayText&gt;(Vidgren&lt;style face="italic"&gt; et al.&lt;/style&gt;, 1998)&lt;/DisplayText&gt;&lt;record&gt;&lt;rec-number&gt;183&lt;/rec-number&gt;&lt;foreign-keys&gt;&lt;key app="EN" db-id="tf59v22a4rfzd1et9pavzs930e22p9rp5war"&gt;183&lt;/key&gt;&lt;/foreign-keys&gt;&lt;ref-type name="Journal Article"&gt;17&lt;/ref-type&gt;&lt;contributors&gt;&lt;authors&gt;&lt;author&gt;Vidgren, H. M.&lt;/author&gt;&lt;author&gt;Louheranta, A. M.&lt;/author&gt;&lt;author&gt;Agren, J. J.&lt;/author&gt;&lt;author&gt;Schwab, U. S.&lt;/author&gt;&lt;author&gt;Uusitupa, M. I.&lt;/author&gt;&lt;/authors&gt;&lt;/contributors&gt;&lt;auth-address&gt;Department of Clinical Nutrition, University of Kuopio, Finland. Helvi.Vidgren@uku.fi&lt;/auth-address&gt;&lt;titles&gt;&lt;title&gt;Divergent incorporation of dietary trans fatty acids in different serum lipid fractions&lt;/title&gt;&lt;secondary-title&gt;Lipids&lt;/secondary-title&gt;&lt;alt-title&gt;Lipids&lt;/alt-title&gt;&lt;/titles&gt;&lt;periodical&gt;&lt;full-title&gt;Lipids&lt;/full-title&gt;&lt;abbr-1&gt;Lipids&lt;/abbr-1&gt;&lt;/periodical&gt;&lt;alt-periodical&gt;&lt;full-title&gt;Lipids&lt;/full-title&gt;&lt;abbr-1&gt;Lipids&lt;/abbr-1&gt;&lt;/alt-periodical&gt;&lt;pages&gt;955-62&lt;/pages&gt;&lt;volume&gt;33&lt;/volume&gt;&lt;number&gt;10&lt;/number&gt;&lt;edition&gt;1998/12/01&lt;/edition&gt;&lt;keywords&gt;&lt;keyword&gt;Adult&lt;/keyword&gt;&lt;keyword&gt;Body Weight/drug effects&lt;/keyword&gt;&lt;keyword&gt;Cholesterol Esters/blood/chemistry/metabolism&lt;/keyword&gt;&lt;keyword&gt;Cross-Over Studies&lt;/keyword&gt;&lt;keyword&gt;Dietary Fats, Unsaturated/ pharmacology&lt;/keyword&gt;&lt;keyword&gt;Fatty Acids/ analysis/blood&lt;/keyword&gt;&lt;keyword&gt;Fatty Acids, Unsaturated/ pharmacology&lt;/keyword&gt;&lt;keyword&gt;Female&lt;/keyword&gt;&lt;keyword&gt;Humans&lt;/keyword&gt;&lt;keyword&gt;Lipid Metabolism&lt;/keyword&gt;&lt;keyword&gt;Lipids/ blood/ chemistry&lt;/keyword&gt;&lt;keyword&gt;Myristic Acid/analysis/chemistry&lt;/keyword&gt;&lt;keyword&gt;Oleic Acid/pharmacology&lt;/keyword&gt;&lt;keyword&gt;Triglycerides/blood/chemistry/metabolism&lt;/keyword&gt;&lt;/keywords&gt;&lt;dates&gt;&lt;year&gt;1998&lt;/year&gt;&lt;pub-dates&gt;&lt;date&gt;Oct&lt;/date&gt;&lt;/pub-dates&gt;&lt;/dates&gt;&lt;isbn&gt;0024-4201 (Print)&amp;#xD;0024-4201 (Linking)&lt;/isbn&gt;&lt;accession-num&gt;9832074&lt;/accession-num&gt;&lt;urls&gt;&lt;/urls&gt;&lt;remote-database-provider&gt;NLM&lt;/remote-database-provider&gt;&lt;language&gt;eng&lt;/language&gt;&lt;/record&gt;&lt;/Cite&gt;&lt;/EndNote&gt;</w:instrText>
      </w:r>
      <w:r w:rsidR="0057568C" w:rsidRPr="00E30344">
        <w:rPr>
          <w:sz w:val="24"/>
          <w:szCs w:val="24"/>
        </w:rPr>
        <w:fldChar w:fldCharType="separate"/>
      </w:r>
      <w:r w:rsidR="003147A1" w:rsidRPr="00E30344">
        <w:rPr>
          <w:noProof/>
          <w:sz w:val="24"/>
          <w:szCs w:val="24"/>
        </w:rPr>
        <w:t>(</w:t>
      </w:r>
      <w:hyperlink w:anchor="_ENREF_74" w:tooltip="Vidgren, 1998 #183" w:history="1">
        <w:r w:rsidR="00A64B5A" w:rsidRPr="00E30344">
          <w:rPr>
            <w:noProof/>
            <w:sz w:val="24"/>
            <w:szCs w:val="24"/>
          </w:rPr>
          <w:t>Vidgren</w:t>
        </w:r>
        <w:r w:rsidR="00A64B5A" w:rsidRPr="00E30344">
          <w:rPr>
            <w:i/>
            <w:noProof/>
            <w:sz w:val="24"/>
            <w:szCs w:val="24"/>
          </w:rPr>
          <w:t xml:space="preserve"> et al.</w:t>
        </w:r>
        <w:r w:rsidR="00A64B5A" w:rsidRPr="00E30344">
          <w:rPr>
            <w:noProof/>
            <w:sz w:val="24"/>
            <w:szCs w:val="24"/>
          </w:rPr>
          <w:t>, 1998</w:t>
        </w:r>
      </w:hyperlink>
      <w:r w:rsidR="003147A1" w:rsidRPr="00E30344">
        <w:rPr>
          <w:noProof/>
          <w:sz w:val="24"/>
          <w:szCs w:val="24"/>
        </w:rPr>
        <w:t>)</w:t>
      </w:r>
      <w:r w:rsidR="0057568C" w:rsidRPr="00E30344">
        <w:rPr>
          <w:sz w:val="24"/>
          <w:szCs w:val="24"/>
        </w:rPr>
        <w:fldChar w:fldCharType="end"/>
      </w:r>
      <w:r w:rsidR="00F06F5E" w:rsidRPr="00E30344">
        <w:rPr>
          <w:sz w:val="24"/>
          <w:szCs w:val="24"/>
          <w:lang w:val="en-US"/>
        </w:rPr>
        <w:t>.</w:t>
      </w:r>
      <w:r w:rsidR="00E30344">
        <w:rPr>
          <w:sz w:val="24"/>
          <w:szCs w:val="24"/>
          <w:lang w:val="en-US"/>
        </w:rPr>
        <w:t xml:space="preserve">  T</w:t>
      </w:r>
      <w:r w:rsidR="0057568C" w:rsidRPr="00E30344">
        <w:rPr>
          <w:sz w:val="24"/>
          <w:szCs w:val="24"/>
        </w:rPr>
        <w:t xml:space="preserve">he use of serum measures in conjunction with dietary intake would help validate </w:t>
      </w:r>
      <w:r w:rsidR="002D08B4" w:rsidRPr="00E30344">
        <w:rPr>
          <w:sz w:val="24"/>
          <w:szCs w:val="24"/>
        </w:rPr>
        <w:t>dietary intake</w:t>
      </w:r>
      <w:r w:rsidR="0057568C" w:rsidRPr="00E30344">
        <w:rPr>
          <w:sz w:val="24"/>
          <w:szCs w:val="24"/>
        </w:rPr>
        <w:t xml:space="preserve">. </w:t>
      </w:r>
      <w:r w:rsidR="002D08B4" w:rsidRPr="00E30344">
        <w:rPr>
          <w:sz w:val="24"/>
          <w:szCs w:val="24"/>
        </w:rPr>
        <w:t xml:space="preserve">This may be particularly useful where dietary intake assessment involves methods with a high risk of recall bias or portion size estimation error. Of the 34 studies reported in this review, only one used both methods </w:t>
      </w:r>
      <w:r w:rsidR="00E0487C" w:rsidRPr="00E30344">
        <w:rPr>
          <w:sz w:val="24"/>
          <w:szCs w:val="24"/>
        </w:rPr>
        <w:t>to determine TFA intake in relation to cancer outcomes.</w:t>
      </w:r>
    </w:p>
    <w:p w14:paraId="23A6ED98" w14:textId="77777777" w:rsidR="002D08B4" w:rsidRPr="00E30344" w:rsidRDefault="002D08B4" w:rsidP="00E30344">
      <w:pPr>
        <w:spacing w:line="360" w:lineRule="auto"/>
        <w:rPr>
          <w:sz w:val="24"/>
          <w:szCs w:val="24"/>
        </w:rPr>
      </w:pPr>
    </w:p>
    <w:p w14:paraId="67549E1E" w14:textId="46251D62" w:rsidR="0006516E" w:rsidRPr="000D6011" w:rsidRDefault="002D08B4" w:rsidP="00E84AA0">
      <w:pPr>
        <w:spacing w:line="360" w:lineRule="auto"/>
        <w:rPr>
          <w:sz w:val="24"/>
          <w:szCs w:val="24"/>
        </w:rPr>
      </w:pPr>
      <w:r w:rsidRPr="000D6011">
        <w:rPr>
          <w:sz w:val="24"/>
          <w:szCs w:val="24"/>
        </w:rPr>
        <w:t>The dietary assessments used in the</w:t>
      </w:r>
      <w:r w:rsidR="005A46FB">
        <w:rPr>
          <w:sz w:val="24"/>
          <w:szCs w:val="24"/>
        </w:rPr>
        <w:t xml:space="preserve"> examined</w:t>
      </w:r>
      <w:r w:rsidRPr="000D6011">
        <w:rPr>
          <w:sz w:val="24"/>
          <w:szCs w:val="24"/>
        </w:rPr>
        <w:t xml:space="preserve"> stud</w:t>
      </w:r>
      <w:r w:rsidR="005A46FB">
        <w:rPr>
          <w:sz w:val="24"/>
          <w:szCs w:val="24"/>
        </w:rPr>
        <w:t>ies</w:t>
      </w:r>
      <w:r w:rsidRPr="000D6011">
        <w:rPr>
          <w:sz w:val="24"/>
          <w:szCs w:val="24"/>
        </w:rPr>
        <w:t xml:space="preserve"> were all food frequency questionnaires, </w:t>
      </w:r>
      <w:r w:rsidR="0006516E" w:rsidRPr="000D6011">
        <w:rPr>
          <w:sz w:val="24"/>
          <w:szCs w:val="24"/>
        </w:rPr>
        <w:t>ranging from 61-item to 208-</w:t>
      </w:r>
      <w:r w:rsidRPr="000D6011">
        <w:rPr>
          <w:sz w:val="24"/>
          <w:szCs w:val="24"/>
        </w:rPr>
        <w:t xml:space="preserve">item. </w:t>
      </w:r>
      <w:r w:rsidR="0006516E" w:rsidRPr="000D6011">
        <w:rPr>
          <w:sz w:val="24"/>
          <w:szCs w:val="24"/>
        </w:rPr>
        <w:t>Many did not appear to be validated for TFA intake specifically and f</w:t>
      </w:r>
      <w:r w:rsidRPr="000D6011">
        <w:rPr>
          <w:sz w:val="24"/>
          <w:szCs w:val="24"/>
        </w:rPr>
        <w:t xml:space="preserve">ew used a nurse or other health professional to directly follow up with the subject regarding their intakes, which may have helped to reduce errors.  Food frequency questionnaires are useful for large cohort studies as they are easy for researchers to code and administer. However, </w:t>
      </w:r>
      <w:r w:rsidR="0006516E" w:rsidRPr="000D6011">
        <w:rPr>
          <w:sz w:val="24"/>
          <w:szCs w:val="24"/>
        </w:rPr>
        <w:t>it can be difficult for subjects to estimate frequency of intake over a long period</w:t>
      </w:r>
      <w:r w:rsidR="00AD60C5">
        <w:rPr>
          <w:sz w:val="24"/>
          <w:szCs w:val="24"/>
        </w:rPr>
        <w:t>,</w:t>
      </w:r>
      <w:r w:rsidR="0006516E" w:rsidRPr="000D6011">
        <w:rPr>
          <w:sz w:val="24"/>
          <w:szCs w:val="24"/>
        </w:rPr>
        <w:t xml:space="preserve"> </w:t>
      </w:r>
      <w:r w:rsidR="00E0487C">
        <w:rPr>
          <w:sz w:val="24"/>
          <w:szCs w:val="24"/>
        </w:rPr>
        <w:t>or retrospectively</w:t>
      </w:r>
      <w:r w:rsidR="00AD60C5">
        <w:rPr>
          <w:sz w:val="24"/>
          <w:szCs w:val="24"/>
        </w:rPr>
        <w:t>,</w:t>
      </w:r>
      <w:r w:rsidR="00E0487C">
        <w:rPr>
          <w:sz w:val="24"/>
          <w:szCs w:val="24"/>
        </w:rPr>
        <w:t xml:space="preserve"> </w:t>
      </w:r>
      <w:r w:rsidR="0006516E" w:rsidRPr="000D6011">
        <w:rPr>
          <w:sz w:val="24"/>
          <w:szCs w:val="24"/>
        </w:rPr>
        <w:t xml:space="preserve">and estimate portion sizes from scratch or in relation to amounts given on the questionnaire (if it is a semi-quantitative questionnaire). </w:t>
      </w:r>
    </w:p>
    <w:p w14:paraId="03539F87" w14:textId="77777777" w:rsidR="0006516E" w:rsidRPr="000D6011" w:rsidRDefault="0006516E" w:rsidP="00E84AA0">
      <w:pPr>
        <w:spacing w:line="360" w:lineRule="auto"/>
        <w:rPr>
          <w:sz w:val="24"/>
          <w:szCs w:val="24"/>
        </w:rPr>
      </w:pPr>
    </w:p>
    <w:p w14:paraId="55F5AAFF" w14:textId="65E18C5B" w:rsidR="002D08B4" w:rsidRPr="000D6011" w:rsidRDefault="002D4FA2" w:rsidP="00E84AA0">
      <w:pPr>
        <w:spacing w:line="360" w:lineRule="auto"/>
        <w:rPr>
          <w:sz w:val="24"/>
          <w:szCs w:val="24"/>
        </w:rPr>
      </w:pPr>
      <w:r w:rsidRPr="000D6011">
        <w:rPr>
          <w:sz w:val="24"/>
          <w:szCs w:val="24"/>
        </w:rPr>
        <w:t xml:space="preserve">All except one study </w:t>
      </w:r>
      <w:r w:rsidRPr="000D6011">
        <w:rPr>
          <w:sz w:val="24"/>
          <w:szCs w:val="24"/>
        </w:rPr>
        <w:fldChar w:fldCharType="begin"/>
      </w:r>
      <w:r w:rsidR="00A733F0">
        <w:rPr>
          <w:sz w:val="24"/>
          <w:szCs w:val="24"/>
        </w:rPr>
        <w:instrText xml:space="preserve"> ADDIN EN.CITE &lt;EndNote&gt;&lt;Cite&gt;&lt;Author&gt;Mashal&lt;/Author&gt;&lt;Year&gt;2012&lt;/Year&gt;&lt;RecNum&gt;164&lt;/RecNum&gt;&lt;DisplayText&gt;(Mashal&lt;style face="italic"&gt; et al.&lt;/style&gt;, 2012)&lt;/DisplayText&gt;&lt;record&gt;&lt;rec-number&gt;164&lt;/rec-number&gt;&lt;foreign-keys&gt;&lt;key app="EN" db-id="tf59v22a4rfzd1et9pavzs930e22p9rp5war"&gt;164&lt;/key&gt;&lt;/foreign-keys&gt;&lt;ref-type name="Journal Article"&gt;17&lt;/ref-type&gt;&lt;contributors&gt;&lt;authors&gt;&lt;author&gt;Mashal, Rima H.&lt;/author&gt;&lt;author&gt;Oudeh, Ayman&lt;/author&gt;&lt;author&gt;Al-Ismail, Khalid M.&lt;/author&gt;&lt;author&gt;Abu-Hammour, Khaled A.&lt;/author&gt;&lt;author&gt;Al-Domi, Hayder A.&lt;/author&gt;&lt;/authors&gt;&lt;/contributors&gt;&lt;titles&gt;&lt;title&gt;Association of dietary intake of trans fatty acids and coronary heart disease risk in Jordanian subjects&lt;/title&gt;&lt;secondary-title&gt;Pakistan J Nutr&lt;/secondary-title&gt;&lt;/titles&gt;&lt;periodical&gt;&lt;full-title&gt;Pakistan J Nutr&lt;/full-title&gt;&lt;/periodical&gt;&lt;pages&gt;423-433&lt;/pages&gt;&lt;volume&gt;11&lt;/volume&gt;&lt;number&gt;5&lt;/number&gt;&lt;keywords&gt;&lt;keyword&gt;Nutrition And Dietetics&lt;/keyword&gt;&lt;/keywords&gt;&lt;dates&gt;&lt;year&gt;2012&lt;/year&gt;&lt;pub-dates&gt;&lt;date&gt;2012&lt;/date&gt;&lt;/pub-dates&gt;&lt;/dates&gt;&lt;pub-location&gt;Faisalabad&lt;/pub-location&gt;&lt;publisher&gt;Asian Network for Scientific Information (ANSINET)&lt;/publisher&gt;&lt;isbn&gt;16805194&lt;/isbn&gt;&lt;accession-num&gt;1372124250&lt;/accession-num&gt;&lt;urls&gt;&lt;related-urls&gt;&lt;url&gt;http://ezproxy.ecu.edu.au/login?url=http://search.proquest.com/docview/1372124250?accountid=10675&lt;/url&gt;&lt;url&gt;http://kx7gx4pm8t.search.serialssolutions.com/?&amp;amp;genre=article&amp;amp;sid=ProQ:&amp;amp;atitle=Association+of+Dietary+Intake+of+Trans+Fatty+Acids+and+Coronary+Heart+Disease+Risk+in+Jordanian+Subjects&amp;amp;title=Pakistan+Journal+of+Nutrition&amp;amp;issn=16805194&amp;amp;date=2012-05-01&amp;amp;volume=11&amp;amp;issue=5&amp;amp;spage=423&amp;amp;author=Mashal%2C+Rima+H%3BOudeh%2C+Ayman%3BAl-Ismail%2C+Khalid+M%3BAbu-Hammour%2C+Khaled+A%3BAl-Domi%2C+Hayder+A&lt;/url&gt;&lt;/related-urls&gt;&lt;/urls&gt;&lt;remote-database-name&gt;ProQuest Central&lt;/remote-database-name&gt;&lt;language&gt;English&lt;/language&gt;&lt;/record&gt;&lt;/Cite&gt;&lt;/EndNote&gt;</w:instrText>
      </w:r>
      <w:r w:rsidRPr="000D6011">
        <w:rPr>
          <w:sz w:val="24"/>
          <w:szCs w:val="24"/>
        </w:rPr>
        <w:fldChar w:fldCharType="separate"/>
      </w:r>
      <w:r w:rsidR="003147A1" w:rsidRPr="000D6011">
        <w:rPr>
          <w:noProof/>
          <w:sz w:val="24"/>
          <w:szCs w:val="24"/>
        </w:rPr>
        <w:t>(</w:t>
      </w:r>
      <w:hyperlink w:anchor="_ENREF_44" w:tooltip="Mashal, 2012 #164" w:history="1">
        <w:r w:rsidR="00A64B5A" w:rsidRPr="000D6011">
          <w:rPr>
            <w:noProof/>
            <w:sz w:val="24"/>
            <w:szCs w:val="24"/>
          </w:rPr>
          <w:t>Mashal</w:t>
        </w:r>
        <w:r w:rsidR="00A64B5A" w:rsidRPr="000D6011">
          <w:rPr>
            <w:i/>
            <w:noProof/>
            <w:sz w:val="24"/>
            <w:szCs w:val="24"/>
          </w:rPr>
          <w:t xml:space="preserve"> et al.</w:t>
        </w:r>
        <w:r w:rsidR="00A64B5A" w:rsidRPr="000D6011">
          <w:rPr>
            <w:noProof/>
            <w:sz w:val="24"/>
            <w:szCs w:val="24"/>
          </w:rPr>
          <w:t>, 2012</w:t>
        </w:r>
      </w:hyperlink>
      <w:r w:rsidR="003147A1" w:rsidRPr="000D6011">
        <w:rPr>
          <w:noProof/>
          <w:sz w:val="24"/>
          <w:szCs w:val="24"/>
        </w:rPr>
        <w:t>)</w:t>
      </w:r>
      <w:r w:rsidRPr="000D6011">
        <w:rPr>
          <w:sz w:val="24"/>
          <w:szCs w:val="24"/>
        </w:rPr>
        <w:fldChar w:fldCharType="end"/>
      </w:r>
      <w:r w:rsidRPr="000D6011">
        <w:rPr>
          <w:sz w:val="24"/>
          <w:szCs w:val="24"/>
        </w:rPr>
        <w:t xml:space="preserve"> </w:t>
      </w:r>
      <w:r w:rsidR="00E0487C">
        <w:rPr>
          <w:sz w:val="24"/>
          <w:szCs w:val="24"/>
        </w:rPr>
        <w:t xml:space="preserve">utilised </w:t>
      </w:r>
      <w:r w:rsidRPr="000D6011">
        <w:rPr>
          <w:sz w:val="24"/>
          <w:szCs w:val="24"/>
        </w:rPr>
        <w:t xml:space="preserve">multiple confounding factors in their analysis, accounting for aspects such as physical activity, smoking and body mass index which can </w:t>
      </w:r>
      <w:r w:rsidRPr="000D6011">
        <w:rPr>
          <w:sz w:val="24"/>
          <w:szCs w:val="24"/>
        </w:rPr>
        <w:lastRenderedPageBreak/>
        <w:t xml:space="preserve">potentially affect risk of chronic disease. However, </w:t>
      </w:r>
      <w:r w:rsidR="00A9648B">
        <w:rPr>
          <w:sz w:val="24"/>
          <w:szCs w:val="24"/>
        </w:rPr>
        <w:t>less than half of the</w:t>
      </w:r>
      <w:r w:rsidR="0006516E" w:rsidRPr="000D6011">
        <w:rPr>
          <w:sz w:val="24"/>
          <w:szCs w:val="24"/>
        </w:rPr>
        <w:t xml:space="preserve"> studies </w:t>
      </w:r>
      <w:r w:rsidR="00A9648B">
        <w:rPr>
          <w:sz w:val="24"/>
          <w:szCs w:val="24"/>
        </w:rPr>
        <w:t>reviewed considered</w:t>
      </w:r>
      <w:r w:rsidR="0006516E" w:rsidRPr="000D6011">
        <w:rPr>
          <w:sz w:val="24"/>
          <w:szCs w:val="24"/>
        </w:rPr>
        <w:t xml:space="preserve"> other dietary factors as potential confounding factors </w:t>
      </w:r>
      <w:r w:rsidR="00960F3A" w:rsidRPr="000D6011">
        <w:rPr>
          <w:rFonts w:cs="Times New Roman"/>
          <w:sz w:val="24"/>
          <w:szCs w:val="24"/>
        </w:rPr>
        <w:t>(</w:t>
      </w:r>
      <w:r w:rsidR="00960F3A" w:rsidRPr="000D6011">
        <w:rPr>
          <w:rFonts w:cs="Times New Roman"/>
          <w:b/>
          <w:sz w:val="24"/>
          <w:szCs w:val="24"/>
        </w:rPr>
        <w:t>Appendix 1</w:t>
      </w:r>
      <w:r w:rsidR="00960F3A" w:rsidRPr="000D6011">
        <w:rPr>
          <w:rFonts w:cs="Times New Roman"/>
          <w:sz w:val="24"/>
          <w:szCs w:val="24"/>
        </w:rPr>
        <w:t>)</w:t>
      </w:r>
      <w:r w:rsidR="0006516E" w:rsidRPr="000D6011">
        <w:rPr>
          <w:sz w:val="24"/>
          <w:szCs w:val="24"/>
        </w:rPr>
        <w:t xml:space="preserve">. Adjustment for these factors, such as total energy intake, fibre, carbohydrate, sugars or food groups like fruit and vegetables, can help tease out TFA associations outside </w:t>
      </w:r>
      <w:r w:rsidR="00004E8F">
        <w:rPr>
          <w:sz w:val="24"/>
          <w:szCs w:val="24"/>
        </w:rPr>
        <w:t>those</w:t>
      </w:r>
      <w:r w:rsidR="0006516E" w:rsidRPr="000D6011">
        <w:rPr>
          <w:sz w:val="24"/>
          <w:szCs w:val="24"/>
        </w:rPr>
        <w:t xml:space="preserve"> due to dietar</w:t>
      </w:r>
      <w:r w:rsidR="00881475">
        <w:rPr>
          <w:sz w:val="24"/>
          <w:szCs w:val="24"/>
        </w:rPr>
        <w:t xml:space="preserve">y patterns. For example, the </w:t>
      </w:r>
      <w:proofErr w:type="spellStart"/>
      <w:r w:rsidR="00881475">
        <w:rPr>
          <w:sz w:val="24"/>
          <w:szCs w:val="24"/>
        </w:rPr>
        <w:t>McK</w:t>
      </w:r>
      <w:r w:rsidR="0006516E" w:rsidRPr="000D6011">
        <w:rPr>
          <w:sz w:val="24"/>
          <w:szCs w:val="24"/>
        </w:rPr>
        <w:t>elvey</w:t>
      </w:r>
      <w:proofErr w:type="spellEnd"/>
      <w:r w:rsidR="0006516E" w:rsidRPr="000D6011">
        <w:rPr>
          <w:sz w:val="24"/>
          <w:szCs w:val="24"/>
        </w:rPr>
        <w:t xml:space="preserve"> et al study (1999) was the only one </w:t>
      </w:r>
      <w:r w:rsidR="000D6011" w:rsidRPr="000D6011">
        <w:rPr>
          <w:sz w:val="24"/>
          <w:szCs w:val="24"/>
        </w:rPr>
        <w:t>that appeared</w:t>
      </w:r>
      <w:r w:rsidR="0006516E" w:rsidRPr="000D6011">
        <w:rPr>
          <w:sz w:val="24"/>
          <w:szCs w:val="24"/>
        </w:rPr>
        <w:t xml:space="preserve"> </w:t>
      </w:r>
      <w:r w:rsidR="00E0487C">
        <w:rPr>
          <w:sz w:val="24"/>
          <w:szCs w:val="24"/>
        </w:rPr>
        <w:t xml:space="preserve">to </w:t>
      </w:r>
      <w:r w:rsidR="0006516E" w:rsidRPr="000D6011">
        <w:rPr>
          <w:sz w:val="24"/>
          <w:szCs w:val="24"/>
        </w:rPr>
        <w:t xml:space="preserve">adjust for sweetened baked goods, potentially an important source of industrial TFA. </w:t>
      </w:r>
      <w:r w:rsidR="00385EA4" w:rsidRPr="000D6011">
        <w:rPr>
          <w:sz w:val="24"/>
          <w:szCs w:val="24"/>
        </w:rPr>
        <w:t xml:space="preserve"> Interestingly, this study found a positive association with TFA, which then became </w:t>
      </w:r>
      <w:r w:rsidR="00E0487C" w:rsidRPr="000D6011">
        <w:rPr>
          <w:sz w:val="24"/>
          <w:szCs w:val="24"/>
        </w:rPr>
        <w:t>non-significant</w:t>
      </w:r>
      <w:r w:rsidR="00385EA4" w:rsidRPr="000D6011">
        <w:rPr>
          <w:sz w:val="24"/>
          <w:szCs w:val="24"/>
        </w:rPr>
        <w:t xml:space="preserve"> after adjustment for sweetened baked goods. This indicates that either those foods were the source of TFA or the initial positive association observed was due to other aspects in the baked goods (for example, saturated fat and sugar). </w:t>
      </w:r>
    </w:p>
    <w:p w14:paraId="290E905B" w14:textId="11583C1C" w:rsidR="00E25047" w:rsidRPr="000D6011" w:rsidRDefault="00302D19" w:rsidP="00E84AA0">
      <w:pPr>
        <w:pStyle w:val="Heading3"/>
        <w:spacing w:line="360" w:lineRule="auto"/>
        <w:rPr>
          <w:rFonts w:asciiTheme="minorHAnsi" w:hAnsiTheme="minorHAnsi"/>
          <w:color w:val="auto"/>
          <w:sz w:val="28"/>
          <w:szCs w:val="28"/>
        </w:rPr>
      </w:pPr>
      <w:bookmarkStart w:id="17" w:name="_Toc409701102"/>
      <w:r w:rsidRPr="000D6011">
        <w:rPr>
          <w:rFonts w:asciiTheme="minorHAnsi" w:hAnsiTheme="minorHAnsi"/>
          <w:color w:val="auto"/>
          <w:sz w:val="28"/>
          <w:szCs w:val="28"/>
        </w:rPr>
        <w:t>5.2</w:t>
      </w:r>
      <w:r w:rsidRPr="000D6011">
        <w:rPr>
          <w:rFonts w:asciiTheme="minorHAnsi" w:hAnsiTheme="minorHAnsi"/>
          <w:color w:val="auto"/>
          <w:sz w:val="28"/>
          <w:szCs w:val="28"/>
        </w:rPr>
        <w:tab/>
      </w:r>
      <w:r w:rsidR="00E25047" w:rsidRPr="000D6011">
        <w:rPr>
          <w:rFonts w:asciiTheme="minorHAnsi" w:hAnsiTheme="minorHAnsi"/>
          <w:color w:val="auto"/>
          <w:sz w:val="28"/>
          <w:szCs w:val="28"/>
        </w:rPr>
        <w:t>TFA and CVD or CHD</w:t>
      </w:r>
      <w:bookmarkEnd w:id="17"/>
      <w:r w:rsidR="00E25047" w:rsidRPr="000D6011">
        <w:rPr>
          <w:rFonts w:asciiTheme="minorHAnsi" w:hAnsiTheme="minorHAnsi"/>
          <w:color w:val="auto"/>
          <w:sz w:val="28"/>
          <w:szCs w:val="28"/>
        </w:rPr>
        <w:t xml:space="preserve"> </w:t>
      </w:r>
    </w:p>
    <w:p w14:paraId="024F92CD" w14:textId="595E38E9" w:rsidR="00E0465D" w:rsidRPr="000D6011" w:rsidRDefault="00E0487C" w:rsidP="00E84AA0">
      <w:pPr>
        <w:spacing w:line="360" w:lineRule="auto"/>
        <w:rPr>
          <w:rFonts w:cs="Times"/>
          <w:sz w:val="24"/>
          <w:szCs w:val="24"/>
        </w:rPr>
      </w:pPr>
      <w:r>
        <w:rPr>
          <w:sz w:val="24"/>
          <w:szCs w:val="24"/>
        </w:rPr>
        <w:t>P</w:t>
      </w:r>
      <w:r w:rsidRPr="000D6011">
        <w:rPr>
          <w:sz w:val="24"/>
          <w:szCs w:val="24"/>
        </w:rPr>
        <w:t xml:space="preserve">reviously reported </w:t>
      </w:r>
      <w:r>
        <w:rPr>
          <w:sz w:val="24"/>
        </w:rPr>
        <w:t>s</w:t>
      </w:r>
      <w:r w:rsidRPr="000D6011">
        <w:rPr>
          <w:sz w:val="24"/>
        </w:rPr>
        <w:t xml:space="preserve">tudies </w:t>
      </w:r>
      <w:r>
        <w:rPr>
          <w:sz w:val="24"/>
        </w:rPr>
        <w:t xml:space="preserve">published </w:t>
      </w:r>
      <w:r w:rsidR="008C0217" w:rsidRPr="000D6011">
        <w:rPr>
          <w:sz w:val="24"/>
        </w:rPr>
        <w:t xml:space="preserve">up to 2009 </w:t>
      </w:r>
      <w:r w:rsidR="008C0217" w:rsidRPr="000D6011">
        <w:rPr>
          <w:sz w:val="24"/>
          <w:szCs w:val="24"/>
        </w:rPr>
        <w:t>suggest a positive association between TFA intake and increased risk of CVD, although there were sufficient inconsistencies to describe the association as “probable” rather than “convincing”</w:t>
      </w:r>
      <w:r w:rsidR="00DD6625">
        <w:rPr>
          <w:rStyle w:val="FootnoteReference"/>
          <w:sz w:val="24"/>
          <w:szCs w:val="24"/>
        </w:rPr>
        <w:footnoteReference w:id="1"/>
      </w:r>
      <w:r w:rsidR="008C0217" w:rsidRPr="000D6011">
        <w:rPr>
          <w:sz w:val="24"/>
          <w:szCs w:val="24"/>
        </w:rPr>
        <w:t xml:space="preserve"> </w:t>
      </w:r>
      <w:r w:rsidR="00570AAA" w:rsidRPr="000D6011">
        <w:rPr>
          <w:sz w:val="24"/>
          <w:szCs w:val="24"/>
        </w:rPr>
        <w:fldChar w:fldCharType="begin"/>
      </w:r>
      <w:r w:rsidR="00A733F0">
        <w:rPr>
          <w:sz w:val="24"/>
          <w:szCs w:val="24"/>
        </w:rPr>
        <w:instrText xml:space="preserve"> ADDIN EN.CITE &lt;EndNote&gt;&lt;Cite&gt;&lt;Author&gt;Food Standards Australia New Zealand&lt;/Author&gt;&lt;Year&gt;2009&lt;/Year&gt;&lt;RecNum&gt;171&lt;/RecNum&gt;&lt;DisplayText&gt;(Booker &amp;amp; Mann, 2005; 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Zealand&lt;/publisher&gt;&lt;urls&gt;&lt;/urls&gt;&lt;/record&gt;&lt;/Cite&gt;&lt;Cite&gt;&lt;Author&gt;Booker&lt;/Author&gt;&lt;Year&gt;2005&lt;/Year&gt;&lt;RecNum&gt;181&lt;/RecNum&gt;&lt;record&gt;&lt;rec-number&gt;181&lt;/rec-number&gt;&lt;foreign-keys&gt;&lt;key app="EN" db-id="tf59v22a4rfzd1et9pavzs930e22p9rp5war"&gt;181&lt;/key&gt;&lt;/foreign-keys&gt;&lt;ref-type name="Book"&gt;6&lt;/ref-type&gt;&lt;contributors&gt;&lt;authors&gt;&lt;author&gt;Booker, C. &lt;/author&gt;&lt;author&gt;Mann, J.&lt;/author&gt;&lt;/authors&gt;&lt;/contributors&gt;&lt;titles&gt;&lt;title&gt;The relationship between saturated and trans unsaturated fatty acids and LDL-cholesterol and coronary heart disease&lt;/title&gt;&lt;/titles&gt;&lt;dates&gt;&lt;year&gt;2005&lt;/year&gt;&lt;/dates&gt;&lt;pub-location&gt;Canberra&lt;/pub-location&gt;&lt;publisher&gt;Food Standards Australia New Zealand&lt;/publisher&gt;&lt;urls&gt;&lt;/urls&gt;&lt;/record&gt;&lt;/Cite&gt;&lt;/EndNote&gt;</w:instrText>
      </w:r>
      <w:r w:rsidR="00570AAA" w:rsidRPr="000D6011">
        <w:rPr>
          <w:sz w:val="24"/>
          <w:szCs w:val="24"/>
        </w:rPr>
        <w:fldChar w:fldCharType="separate"/>
      </w:r>
      <w:r w:rsidR="003147A1" w:rsidRPr="000D6011">
        <w:rPr>
          <w:noProof/>
          <w:sz w:val="24"/>
          <w:szCs w:val="24"/>
        </w:rPr>
        <w:t>(</w:t>
      </w:r>
      <w:hyperlink w:anchor="_ENREF_6" w:tooltip="Booker, 2005 #181" w:history="1">
        <w:r w:rsidR="00A64B5A" w:rsidRPr="000D6011">
          <w:rPr>
            <w:noProof/>
            <w:sz w:val="24"/>
            <w:szCs w:val="24"/>
          </w:rPr>
          <w:t>Booker &amp; Mann, 2005</w:t>
        </w:r>
      </w:hyperlink>
      <w:r w:rsidR="003147A1" w:rsidRPr="000D6011">
        <w:rPr>
          <w:noProof/>
          <w:sz w:val="24"/>
          <w:szCs w:val="24"/>
        </w:rPr>
        <w:t xml:space="preserve">; </w:t>
      </w:r>
      <w:hyperlink w:anchor="_ENREF_25" w:tooltip="Food Standards Australia New Zealand, 2009 #171" w:history="1">
        <w:r w:rsidR="00A64B5A" w:rsidRPr="000D6011">
          <w:rPr>
            <w:noProof/>
            <w:sz w:val="24"/>
            <w:szCs w:val="24"/>
          </w:rPr>
          <w:t>Food Standards Australia New Zealand, 2009</w:t>
        </w:r>
      </w:hyperlink>
      <w:r w:rsidR="003147A1" w:rsidRPr="000D6011">
        <w:rPr>
          <w:noProof/>
          <w:sz w:val="24"/>
          <w:szCs w:val="24"/>
        </w:rPr>
        <w:t>)</w:t>
      </w:r>
      <w:r w:rsidR="00570AAA" w:rsidRPr="000D6011">
        <w:rPr>
          <w:sz w:val="24"/>
          <w:szCs w:val="24"/>
        </w:rPr>
        <w:fldChar w:fldCharType="end"/>
      </w:r>
      <w:r w:rsidR="008C0217" w:rsidRPr="000D6011">
        <w:rPr>
          <w:sz w:val="24"/>
          <w:szCs w:val="24"/>
        </w:rPr>
        <w:t xml:space="preserve">.  Our findings </w:t>
      </w:r>
      <w:r>
        <w:rPr>
          <w:sz w:val="24"/>
          <w:szCs w:val="24"/>
        </w:rPr>
        <w:t>contribute an</w:t>
      </w:r>
      <w:r w:rsidR="00105BBB" w:rsidRPr="000D6011">
        <w:rPr>
          <w:sz w:val="24"/>
          <w:szCs w:val="24"/>
        </w:rPr>
        <w:t xml:space="preserve"> additional five studies from 2009</w:t>
      </w:r>
      <w:r w:rsidR="00004E8F">
        <w:rPr>
          <w:sz w:val="24"/>
          <w:szCs w:val="24"/>
        </w:rPr>
        <w:t xml:space="preserve"> to 2014</w:t>
      </w:r>
      <w:r w:rsidR="00105BBB" w:rsidRPr="000D6011">
        <w:rPr>
          <w:sz w:val="24"/>
          <w:szCs w:val="24"/>
        </w:rPr>
        <w:t xml:space="preserve">. </w:t>
      </w:r>
      <w:r w:rsidR="007450F3" w:rsidRPr="000D6011">
        <w:rPr>
          <w:sz w:val="24"/>
          <w:szCs w:val="24"/>
        </w:rPr>
        <w:t xml:space="preserve">Again, inconsistencies in the data were evident, with different associations observed </w:t>
      </w:r>
      <w:r w:rsidR="004B09F5" w:rsidRPr="000D6011">
        <w:rPr>
          <w:sz w:val="24"/>
          <w:szCs w:val="24"/>
        </w:rPr>
        <w:t>both between and within</w:t>
      </w:r>
      <w:r w:rsidR="007450F3" w:rsidRPr="000D6011">
        <w:rPr>
          <w:sz w:val="24"/>
          <w:szCs w:val="24"/>
        </w:rPr>
        <w:t xml:space="preserve"> cohorts. </w:t>
      </w:r>
      <w:r w:rsidR="001F65DD" w:rsidRPr="000D6011">
        <w:rPr>
          <w:rFonts w:cs="Times"/>
          <w:iCs/>
          <w:sz w:val="24"/>
          <w:szCs w:val="24"/>
        </w:rPr>
        <w:t>TFA</w:t>
      </w:r>
      <w:r w:rsidR="001F65DD" w:rsidRPr="000D6011">
        <w:rPr>
          <w:rFonts w:cs="Times"/>
          <w:sz w:val="24"/>
          <w:szCs w:val="24"/>
        </w:rPr>
        <w:t xml:space="preserve"> are likely to increase </w:t>
      </w:r>
      <w:r w:rsidR="00004E8F">
        <w:rPr>
          <w:rFonts w:cs="Times"/>
          <w:sz w:val="24"/>
          <w:szCs w:val="24"/>
        </w:rPr>
        <w:t xml:space="preserve">the </w:t>
      </w:r>
      <w:r w:rsidR="001F65DD" w:rsidRPr="000D6011">
        <w:rPr>
          <w:rFonts w:cs="Times"/>
          <w:sz w:val="24"/>
          <w:szCs w:val="24"/>
        </w:rPr>
        <w:t>risk of CVD through adverse effects on blood lipid leve</w:t>
      </w:r>
      <w:r w:rsidR="00B874A4" w:rsidRPr="000D6011">
        <w:rPr>
          <w:rFonts w:cs="Times"/>
          <w:sz w:val="24"/>
          <w:szCs w:val="24"/>
        </w:rPr>
        <w:t xml:space="preserve">ls </w:t>
      </w:r>
      <w:r w:rsidR="00B24112" w:rsidRPr="000D6011">
        <w:rPr>
          <w:rFonts w:cs="Times"/>
          <w:sz w:val="24"/>
          <w:szCs w:val="24"/>
        </w:rPr>
        <w:fldChar w:fldCharType="begin"/>
      </w:r>
      <w:r w:rsidR="00A733F0">
        <w:rPr>
          <w:rFonts w:cs="Times"/>
          <w:sz w:val="24"/>
          <w:szCs w:val="24"/>
        </w:rPr>
        <w:instrText xml:space="preserve"> ADDIN EN.CITE &lt;EndNote&gt;&lt;Cite&gt;&lt;Author&gt;Mensink&lt;/Author&gt;&lt;Year&gt;1990&lt;/Year&gt;&lt;RecNum&gt;170&lt;/RecNum&gt;&lt;DisplayText&gt;(Mensink &amp;amp; Katan, 1990)&lt;/DisplayText&gt;&lt;record&gt;&lt;rec-number&gt;170&lt;/rec-number&gt;&lt;foreign-keys&gt;&lt;key app="EN" db-id="tf59v22a4rfzd1et9pavzs930e22p9rp5war"&gt;170&lt;/key&gt;&lt;/foreign-keys&gt;&lt;ref-type name="Journal Article"&gt;17&lt;/ref-type&gt;&lt;contributors&gt;&lt;authors&gt;&lt;author&gt;Mensink, Ronald P.&lt;/author&gt;&lt;author&gt;Katan, Martijn B.&lt;/author&gt;&lt;/authors&gt;&lt;/contributors&gt;&lt;titles&gt;&lt;title&gt;Effect of dietary trans fatty acids on high-density and low-density lipoprotein cholesterol levels in healthy subjects&lt;/title&gt;&lt;secondary-title&gt;New Eng J Med&lt;/secondary-title&gt;&lt;/titles&gt;&lt;periodical&gt;&lt;full-title&gt;New Eng J Med&lt;/full-title&gt;&lt;/periodical&gt;&lt;pages&gt;439-445&lt;/pages&gt;&lt;volume&gt;323&lt;/volume&gt;&lt;number&gt;7&lt;/number&gt;&lt;dates&gt;&lt;year&gt;1990&lt;/year&gt;&lt;/dates&gt;&lt;accession-num&gt;2374566&lt;/accession-num&gt;&lt;urls&gt;&lt;related-urls&gt;&lt;url&gt;http://www.nejm.org/doi/full/10.1056/NEJM199008163230703&lt;/url&gt;&lt;/related-urls&gt;&lt;/urls&gt;&lt;electronic-resource-num&gt;doi:10.1056/NEJM199008163230703&lt;/electronic-resource-num&gt;&lt;/record&gt;&lt;/Cite&gt;&lt;/EndNote&gt;</w:instrText>
      </w:r>
      <w:r w:rsidR="00B24112" w:rsidRPr="000D6011">
        <w:rPr>
          <w:rFonts w:cs="Times"/>
          <w:sz w:val="24"/>
          <w:szCs w:val="24"/>
        </w:rPr>
        <w:fldChar w:fldCharType="separate"/>
      </w:r>
      <w:r w:rsidR="003147A1" w:rsidRPr="000D6011">
        <w:rPr>
          <w:rFonts w:cs="Times"/>
          <w:noProof/>
          <w:sz w:val="24"/>
          <w:szCs w:val="24"/>
        </w:rPr>
        <w:t>(</w:t>
      </w:r>
      <w:hyperlink w:anchor="_ENREF_47" w:tooltip="Mensink, 1990 #170" w:history="1">
        <w:r w:rsidR="00A64B5A" w:rsidRPr="000D6011">
          <w:rPr>
            <w:rFonts w:cs="Times"/>
            <w:noProof/>
            <w:sz w:val="24"/>
            <w:szCs w:val="24"/>
          </w:rPr>
          <w:t>Mensink &amp; Katan, 1990</w:t>
        </w:r>
      </w:hyperlink>
      <w:r w:rsidR="003147A1" w:rsidRPr="000D6011">
        <w:rPr>
          <w:rFonts w:cs="Times"/>
          <w:noProof/>
          <w:sz w:val="24"/>
          <w:szCs w:val="24"/>
        </w:rPr>
        <w:t>)</w:t>
      </w:r>
      <w:r w:rsidR="00B24112" w:rsidRPr="000D6011">
        <w:rPr>
          <w:rFonts w:cs="Times"/>
          <w:sz w:val="24"/>
          <w:szCs w:val="24"/>
        </w:rPr>
        <w:fldChar w:fldCharType="end"/>
      </w:r>
      <w:r w:rsidR="00E0465D" w:rsidRPr="000D6011">
        <w:rPr>
          <w:rFonts w:cs="Times"/>
          <w:sz w:val="24"/>
          <w:szCs w:val="24"/>
        </w:rPr>
        <w:t xml:space="preserve">.  </w:t>
      </w:r>
      <w:r w:rsidR="00B874A4" w:rsidRPr="000D6011">
        <w:rPr>
          <w:rFonts w:cs="Arial"/>
          <w:sz w:val="24"/>
          <w:szCs w:val="24"/>
        </w:rPr>
        <w:t>Consistent with the previously published literature, o</w:t>
      </w:r>
      <w:r w:rsidR="00E0465D" w:rsidRPr="000D6011">
        <w:rPr>
          <w:rFonts w:cs="Times"/>
          <w:sz w:val="24"/>
          <w:szCs w:val="24"/>
        </w:rPr>
        <w:t xml:space="preserve">ur systematic review and meta-analysis </w:t>
      </w:r>
      <w:r w:rsidR="00B874A4" w:rsidRPr="000D6011">
        <w:rPr>
          <w:rFonts w:cs="Times"/>
          <w:sz w:val="24"/>
          <w:szCs w:val="24"/>
        </w:rPr>
        <w:t>summarised</w:t>
      </w:r>
      <w:r w:rsidR="00E0465D" w:rsidRPr="000D6011">
        <w:rPr>
          <w:rFonts w:cs="Times"/>
          <w:sz w:val="24"/>
          <w:szCs w:val="24"/>
        </w:rPr>
        <w:t xml:space="preserve"> recent </w:t>
      </w:r>
      <w:r w:rsidR="00B874A4" w:rsidRPr="000D6011">
        <w:rPr>
          <w:rFonts w:cs="Times"/>
          <w:sz w:val="24"/>
          <w:szCs w:val="24"/>
        </w:rPr>
        <w:t>research</w:t>
      </w:r>
      <w:r w:rsidR="00E0465D" w:rsidRPr="000D6011">
        <w:rPr>
          <w:rFonts w:cs="Times"/>
          <w:sz w:val="24"/>
          <w:szCs w:val="24"/>
        </w:rPr>
        <w:t xml:space="preserve"> to date </w:t>
      </w:r>
      <w:r w:rsidR="00B874A4" w:rsidRPr="000D6011">
        <w:rPr>
          <w:rFonts w:cs="Arial"/>
          <w:sz w:val="24"/>
          <w:szCs w:val="24"/>
        </w:rPr>
        <w:t>to show</w:t>
      </w:r>
      <w:r w:rsidR="00E0465D" w:rsidRPr="000D6011">
        <w:rPr>
          <w:rFonts w:cs="Arial"/>
          <w:sz w:val="24"/>
          <w:szCs w:val="24"/>
        </w:rPr>
        <w:t xml:space="preserve"> </w:t>
      </w:r>
      <w:r w:rsidR="00004E8F">
        <w:rPr>
          <w:rFonts w:cs="Arial"/>
          <w:sz w:val="24"/>
          <w:szCs w:val="24"/>
        </w:rPr>
        <w:t xml:space="preserve">that </w:t>
      </w:r>
      <w:r w:rsidR="00E0465D" w:rsidRPr="000D6011">
        <w:rPr>
          <w:rFonts w:cs="Arial"/>
          <w:sz w:val="24"/>
          <w:szCs w:val="24"/>
        </w:rPr>
        <w:t xml:space="preserve">a small increase in total and LDL </w:t>
      </w:r>
      <w:r w:rsidR="00B874A4" w:rsidRPr="000D6011">
        <w:rPr>
          <w:rFonts w:cs="Arial"/>
          <w:sz w:val="24"/>
          <w:szCs w:val="24"/>
        </w:rPr>
        <w:t>cholesterol,</w:t>
      </w:r>
      <w:r w:rsidR="00E0465D" w:rsidRPr="000D6011">
        <w:rPr>
          <w:rFonts w:cs="Arial"/>
          <w:sz w:val="24"/>
          <w:szCs w:val="24"/>
        </w:rPr>
        <w:t xml:space="preserve"> and </w:t>
      </w:r>
      <w:r w:rsidR="00B874A4" w:rsidRPr="000D6011">
        <w:rPr>
          <w:rFonts w:cs="Arial"/>
          <w:sz w:val="24"/>
          <w:szCs w:val="24"/>
        </w:rPr>
        <w:t xml:space="preserve">decrease in </w:t>
      </w:r>
      <w:r w:rsidR="00E0465D" w:rsidRPr="000D6011">
        <w:rPr>
          <w:rFonts w:cs="Arial"/>
          <w:sz w:val="24"/>
          <w:szCs w:val="24"/>
        </w:rPr>
        <w:t xml:space="preserve">HDL </w:t>
      </w:r>
      <w:r w:rsidR="00B874A4" w:rsidRPr="000D6011">
        <w:rPr>
          <w:rFonts w:cs="Arial"/>
          <w:sz w:val="24"/>
          <w:szCs w:val="24"/>
        </w:rPr>
        <w:t xml:space="preserve">cholesterol </w:t>
      </w:r>
      <w:r w:rsidR="00E0465D" w:rsidRPr="000D6011">
        <w:rPr>
          <w:rFonts w:cs="Arial"/>
          <w:sz w:val="24"/>
          <w:szCs w:val="24"/>
        </w:rPr>
        <w:t>can be attribute</w:t>
      </w:r>
      <w:r w:rsidR="00B874A4" w:rsidRPr="000D6011">
        <w:rPr>
          <w:rFonts w:cs="Arial"/>
          <w:sz w:val="24"/>
          <w:szCs w:val="24"/>
        </w:rPr>
        <w:t>d</w:t>
      </w:r>
      <w:r w:rsidR="00E0465D" w:rsidRPr="000D6011">
        <w:rPr>
          <w:rFonts w:cs="Arial"/>
          <w:sz w:val="24"/>
          <w:szCs w:val="24"/>
        </w:rPr>
        <w:t xml:space="preserve"> to </w:t>
      </w:r>
      <w:r w:rsidR="00B874A4" w:rsidRPr="000D6011">
        <w:rPr>
          <w:rFonts w:cs="Arial"/>
          <w:sz w:val="24"/>
          <w:szCs w:val="24"/>
        </w:rPr>
        <w:t>increases</w:t>
      </w:r>
      <w:r w:rsidR="00E0465D" w:rsidRPr="000D6011">
        <w:rPr>
          <w:rFonts w:cs="Arial"/>
          <w:sz w:val="24"/>
          <w:szCs w:val="24"/>
        </w:rPr>
        <w:t xml:space="preserve"> in dietary TFA</w:t>
      </w:r>
      <w:r w:rsidR="00B874A4" w:rsidRPr="000D6011">
        <w:rPr>
          <w:rFonts w:cs="Arial"/>
          <w:sz w:val="24"/>
          <w:szCs w:val="24"/>
        </w:rPr>
        <w:t xml:space="preserve"> </w:t>
      </w:r>
      <w:r w:rsidR="00AD60C5">
        <w:rPr>
          <w:rFonts w:cs="Arial"/>
          <w:sz w:val="24"/>
          <w:szCs w:val="24"/>
        </w:rPr>
        <w:t>(</w:t>
      </w:r>
      <w:proofErr w:type="spellStart"/>
      <w:r w:rsidR="00FF5DD5">
        <w:rPr>
          <w:rFonts w:cs="Arial"/>
          <w:sz w:val="24"/>
          <w:szCs w:val="24"/>
        </w:rPr>
        <w:t>Hafekost</w:t>
      </w:r>
      <w:proofErr w:type="spellEnd"/>
      <w:r w:rsidR="00FF5DD5">
        <w:rPr>
          <w:rFonts w:cs="Arial"/>
          <w:sz w:val="24"/>
          <w:szCs w:val="24"/>
        </w:rPr>
        <w:t xml:space="preserve"> et al, 2014)</w:t>
      </w:r>
      <w:r w:rsidR="00AD60C5">
        <w:rPr>
          <w:rFonts w:cs="Arial"/>
          <w:sz w:val="24"/>
          <w:szCs w:val="24"/>
        </w:rPr>
        <w:t>.</w:t>
      </w:r>
    </w:p>
    <w:p w14:paraId="69FCF2DD" w14:textId="77777777" w:rsidR="00E0465D" w:rsidRPr="000D6011" w:rsidRDefault="00E0465D" w:rsidP="00E84AA0">
      <w:pPr>
        <w:spacing w:line="360" w:lineRule="auto"/>
        <w:rPr>
          <w:rFonts w:cs="Times"/>
          <w:sz w:val="24"/>
          <w:szCs w:val="24"/>
        </w:rPr>
      </w:pPr>
    </w:p>
    <w:p w14:paraId="04E330EE" w14:textId="4AE1A3E5" w:rsidR="00DB1FA4" w:rsidRPr="000D6011" w:rsidRDefault="000D6011" w:rsidP="00E84AA0">
      <w:pPr>
        <w:spacing w:line="360" w:lineRule="auto"/>
        <w:rPr>
          <w:sz w:val="24"/>
          <w:szCs w:val="24"/>
        </w:rPr>
      </w:pPr>
      <w:r w:rsidRPr="000D6011">
        <w:rPr>
          <w:rFonts w:cs="Times"/>
          <w:sz w:val="24"/>
          <w:szCs w:val="24"/>
        </w:rPr>
        <w:t xml:space="preserve">In addition to the effect </w:t>
      </w:r>
      <w:r w:rsidR="005A46FB">
        <w:rPr>
          <w:rFonts w:cs="Times"/>
          <w:sz w:val="24"/>
          <w:szCs w:val="24"/>
        </w:rPr>
        <w:t>on</w:t>
      </w:r>
      <w:r w:rsidRPr="000D6011">
        <w:rPr>
          <w:rFonts w:cs="Times"/>
          <w:sz w:val="24"/>
          <w:szCs w:val="24"/>
        </w:rPr>
        <w:t xml:space="preserve"> lipids, m</w:t>
      </w:r>
      <w:r w:rsidR="000F4C31" w:rsidRPr="000D6011">
        <w:rPr>
          <w:sz w:val="24"/>
          <w:szCs w:val="24"/>
        </w:rPr>
        <w:t xml:space="preserve">arkers of inflammation have been shown to be an independent risk factor for CVD </w:t>
      </w:r>
      <w:r w:rsidR="000F4C31" w:rsidRPr="000D6011">
        <w:rPr>
          <w:sz w:val="24"/>
          <w:szCs w:val="24"/>
        </w:rPr>
        <w:fldChar w:fldCharType="begin"/>
      </w:r>
      <w:r w:rsidR="003147A1" w:rsidRPr="000D6011">
        <w:rPr>
          <w:sz w:val="24"/>
          <w:szCs w:val="24"/>
        </w:rPr>
        <w:instrText xml:space="preserve"> ADDIN EN.CITE &lt;EndNote&gt;&lt;Cite&gt;&lt;Author&gt;Uauy&lt;/Author&gt;&lt;Year&gt;2009&lt;/Year&gt;&lt;RecNum&gt;167&lt;/RecNum&gt;&lt;DisplayText&gt;(Uauy&lt;style face="italic"&gt; et al.&lt;/style&gt;, 2009)&lt;/DisplayText&gt;&lt;record&gt;&lt;rec-number&gt;167&lt;/rec-number&gt;&lt;foreign-keys&gt;&lt;key app="EN" db-id="tf59v22a4rfzd1et9pavzs930e22p9rp5war"&gt;167&lt;/key&gt;&lt;/foreign-keys&gt;&lt;ref-type name="Journal Article"&gt;17&lt;/ref-type&gt;&lt;contributors&gt;&lt;authors&gt;&lt;author&gt;Uauy, R.&lt;/author&gt;&lt;author&gt;Aro, A.&lt;/author&gt;&lt;author&gt;Clarke, R.&lt;/author&gt;&lt;author&gt;Ghafoorunissa,&lt;/author&gt;&lt;author&gt;L&amp;apos;Abbe, M. R.&lt;/author&gt;&lt;author&gt;Mozaffarian, D.&lt;/author&gt;&lt;author&gt;Skeaff, C. M.&lt;/author&gt;&lt;author&gt;Stender, S.&lt;/author&gt;&lt;author&gt;Tavella, M.&lt;/author&gt;&lt;/authors&gt;&lt;/contributors&gt;&lt;titles&gt;&lt;title&gt;WHO Scientific Update on trans fatty acids: summary and conclusions&lt;/title&gt;&lt;secondary-title&gt;Eur J Clin Nutr&lt;/secondary-title&gt;&lt;/titles&gt;&lt;periodical&gt;&lt;full-title&gt;European journal of clinical nutrition&lt;/full-title&gt;&lt;abbr-1&gt;Eur J Clin Nutr&lt;/abbr-1&gt;&lt;/periodical&gt;&lt;pages&gt;S68-S75&lt;/pages&gt;&lt;volume&gt;63&lt;/volume&gt;&lt;number&gt;S2&lt;/number&gt;&lt;dates&gt;&lt;year&gt;2009&lt;/year&gt;&lt;pub-dates&gt;&lt;date&gt;//print&lt;/date&gt;&lt;/pub-dates&gt;&lt;/dates&gt;&lt;publisher&gt;Macmillan Publishers Limited&lt;/publisher&gt;&lt;isbn&gt;0954-3007&lt;/isbn&gt;&lt;urls&gt;&lt;related-urls&gt;&lt;url&gt;http://dx.doi.org/10.1038/ejcn.2009.15&lt;/url&gt;&lt;/related-urls&gt;&lt;/urls&gt;&lt;/record&gt;&lt;/Cite&gt;&lt;/EndNote&gt;</w:instrText>
      </w:r>
      <w:r w:rsidR="000F4C31" w:rsidRPr="000D6011">
        <w:rPr>
          <w:sz w:val="24"/>
          <w:szCs w:val="24"/>
        </w:rPr>
        <w:fldChar w:fldCharType="separate"/>
      </w:r>
      <w:r w:rsidR="003147A1" w:rsidRPr="000D6011">
        <w:rPr>
          <w:noProof/>
          <w:sz w:val="24"/>
          <w:szCs w:val="24"/>
        </w:rPr>
        <w:t>(</w:t>
      </w:r>
      <w:hyperlink w:anchor="_ENREF_71" w:tooltip="Uauy, 2009 #167" w:history="1">
        <w:r w:rsidR="00A64B5A" w:rsidRPr="000D6011">
          <w:rPr>
            <w:noProof/>
            <w:sz w:val="24"/>
            <w:szCs w:val="24"/>
          </w:rPr>
          <w:t>Uauy</w:t>
        </w:r>
        <w:r w:rsidR="00A64B5A" w:rsidRPr="000D6011">
          <w:rPr>
            <w:i/>
            <w:noProof/>
            <w:sz w:val="24"/>
            <w:szCs w:val="24"/>
          </w:rPr>
          <w:t xml:space="preserve"> et al.</w:t>
        </w:r>
        <w:r w:rsidR="00A64B5A" w:rsidRPr="000D6011">
          <w:rPr>
            <w:noProof/>
            <w:sz w:val="24"/>
            <w:szCs w:val="24"/>
          </w:rPr>
          <w:t>, 2009</w:t>
        </w:r>
      </w:hyperlink>
      <w:r w:rsidR="003147A1" w:rsidRPr="000D6011">
        <w:rPr>
          <w:noProof/>
          <w:sz w:val="24"/>
          <w:szCs w:val="24"/>
        </w:rPr>
        <w:t>)</w:t>
      </w:r>
      <w:r w:rsidR="000F4C31" w:rsidRPr="000D6011">
        <w:rPr>
          <w:sz w:val="24"/>
          <w:szCs w:val="24"/>
        </w:rPr>
        <w:fldChar w:fldCharType="end"/>
      </w:r>
      <w:r w:rsidR="000F4C31" w:rsidRPr="000D6011">
        <w:rPr>
          <w:sz w:val="24"/>
          <w:szCs w:val="24"/>
        </w:rPr>
        <w:t xml:space="preserve">. </w:t>
      </w:r>
      <w:r w:rsidR="004B09F5" w:rsidRPr="000D6011">
        <w:rPr>
          <w:sz w:val="24"/>
          <w:szCs w:val="24"/>
        </w:rPr>
        <w:t xml:space="preserve">Associations differed by </w:t>
      </w:r>
      <w:r w:rsidR="00B24112" w:rsidRPr="000D6011">
        <w:rPr>
          <w:sz w:val="24"/>
          <w:szCs w:val="24"/>
        </w:rPr>
        <w:t>aspirin</w:t>
      </w:r>
      <w:r w:rsidR="004B09F5" w:rsidRPr="000D6011">
        <w:rPr>
          <w:sz w:val="24"/>
          <w:szCs w:val="24"/>
        </w:rPr>
        <w:t xml:space="preserve"> use and previous history of CHD, indicating that people who are at higher risk of a cardiac event may be more likely to be adversely affected by TFA intake. </w:t>
      </w:r>
      <w:r w:rsidR="00DB1FA4" w:rsidRPr="000D6011">
        <w:rPr>
          <w:sz w:val="24"/>
          <w:szCs w:val="24"/>
        </w:rPr>
        <w:t>Guidelines for the prevention of is</w:t>
      </w:r>
      <w:r w:rsidR="00DB1FA4" w:rsidRPr="000D6011">
        <w:rPr>
          <w:rFonts w:cs="Times"/>
          <w:sz w:val="24"/>
          <w:szCs w:val="24"/>
        </w:rPr>
        <w:t>chemic stroke recommend use of aspirin as</w:t>
      </w:r>
      <w:r w:rsidR="00DB1FA4" w:rsidRPr="000D6011">
        <w:rPr>
          <w:rFonts w:cs="Lucida Sans Unicode"/>
          <w:sz w:val="24"/>
          <w:szCs w:val="24"/>
        </w:rPr>
        <w:t xml:space="preserve"> </w:t>
      </w:r>
      <w:r w:rsidR="002307E0" w:rsidRPr="000D6011">
        <w:rPr>
          <w:rFonts w:cs="Lucida Sans Unicode"/>
          <w:sz w:val="24"/>
          <w:szCs w:val="24"/>
        </w:rPr>
        <w:t>a form of a</w:t>
      </w:r>
      <w:r w:rsidR="00DB1FA4" w:rsidRPr="000D6011">
        <w:rPr>
          <w:rFonts w:cs="Lucida Sans Unicode"/>
          <w:sz w:val="24"/>
          <w:szCs w:val="24"/>
        </w:rPr>
        <w:t>ntithrombotic therapy</w:t>
      </w:r>
      <w:r w:rsidR="00DB1FA4" w:rsidRPr="000D6011">
        <w:rPr>
          <w:rFonts w:cs="Times"/>
          <w:sz w:val="24"/>
          <w:szCs w:val="24"/>
        </w:rPr>
        <w:t xml:space="preserve"> in </w:t>
      </w:r>
      <w:r w:rsidR="002307E0" w:rsidRPr="000D6011">
        <w:rPr>
          <w:rFonts w:cs="Times"/>
          <w:sz w:val="24"/>
          <w:szCs w:val="24"/>
        </w:rPr>
        <w:t>patients (w</w:t>
      </w:r>
      <w:r w:rsidR="002307E0" w:rsidRPr="000D6011">
        <w:rPr>
          <w:rFonts w:cs="Lucida Sans Unicode"/>
          <w:sz w:val="24"/>
          <w:szCs w:val="24"/>
        </w:rPr>
        <w:t xml:space="preserve">hose risk </w:t>
      </w:r>
      <w:r w:rsidR="004D530A" w:rsidRPr="000D6011">
        <w:rPr>
          <w:rFonts w:cs="Lucida Sans Unicode"/>
          <w:sz w:val="24"/>
          <w:szCs w:val="24"/>
        </w:rPr>
        <w:t xml:space="preserve">for stroke </w:t>
      </w:r>
      <w:r w:rsidR="002307E0" w:rsidRPr="000D6011">
        <w:rPr>
          <w:rFonts w:cs="Lucida Sans Unicode"/>
          <w:sz w:val="24"/>
          <w:szCs w:val="24"/>
        </w:rPr>
        <w:t>is sufficiently high for the benefits to outweigh the risks associated with aspirin use)</w:t>
      </w:r>
      <w:r w:rsidR="001F65DD" w:rsidRPr="000D6011">
        <w:rPr>
          <w:rFonts w:cs="Lucida Sans Unicode"/>
          <w:sz w:val="24"/>
          <w:szCs w:val="24"/>
        </w:rPr>
        <w:t xml:space="preserve"> </w:t>
      </w:r>
      <w:r w:rsidR="002307E0" w:rsidRPr="000D6011">
        <w:rPr>
          <w:rFonts w:cs="Lucida Sans Unicode"/>
          <w:sz w:val="24"/>
          <w:szCs w:val="24"/>
        </w:rPr>
        <w:fldChar w:fldCharType="begin"/>
      </w:r>
      <w:r w:rsidR="00A733F0">
        <w:rPr>
          <w:rFonts w:cs="Lucida Sans Unicode"/>
          <w:sz w:val="24"/>
          <w:szCs w:val="24"/>
        </w:rPr>
        <w:instrText xml:space="preserve"> ADDIN EN.CITE &lt;EndNote&gt;&lt;Cite&gt;&lt;Author&gt;Goldstein&lt;/Author&gt;&lt;Year&gt;2006&lt;/Year&gt;&lt;RecNum&gt;168&lt;/RecNum&gt;&lt;DisplayText&gt;(Goldstein&lt;style face="italic"&gt; et al.&lt;/style&gt;, 2006)&lt;/DisplayText&gt;&lt;record&gt;&lt;rec-number&gt;168&lt;/rec-number&gt;&lt;foreign-keys&gt;&lt;key app="EN" db-id="tf59v22a4rfzd1et9pavzs930e22p9rp5war"&gt;168&lt;/key&gt;&lt;/foreign-keys&gt;&lt;ref-type name="Journal Article"&gt;17&lt;/ref-type&gt;&lt;contributors&gt;&lt;authors&gt;&lt;author&gt;Goldstein, Larry B.&lt;/author&gt;&lt;author&gt;Adams, Robert&lt;/author&gt;&lt;author&gt;Alberts, Mark J.&lt;/author&gt;&lt;author&gt;Appel, Lawrence J.&lt;/author&gt;&lt;author&gt;Brass, Lawrence M.&lt;/author&gt;&lt;author&gt;Bushnell, Cheryl D.&lt;/author&gt;&lt;author&gt;Culebras, Antonio&lt;/author&gt;&lt;author&gt;DeGraba, Thomas J.&lt;/author&gt;&lt;author&gt;Gorelick, Philip B.&lt;/author&gt;&lt;author&gt;Guyton, John R.&lt;/author&gt;&lt;author&gt;Hart, Robert G.&lt;/author&gt;&lt;author&gt;Howard, George&lt;/author&gt;&lt;author&gt;Kelly-Hayes, Margaret&lt;/author&gt;&lt;author&gt;Nixon, J.V.&lt;/author&gt;&lt;author&gt;Sacco, Ralph L.&lt;/author&gt;&lt;/authors&gt;&lt;/contributors&gt;&lt;titles&gt;&lt;title&gt;Primary Prevention of Ischemic Stroke: A Guideline From the American Heart Association/American Stroke Association Stroke Council&lt;/title&gt;&lt;secondary-title&gt;Stroke&lt;/secondary-title&gt;&lt;/titles&gt;&lt;periodical&gt;&lt;full-title&gt;Stroke&lt;/full-title&gt;&lt;/periodical&gt;&lt;pages&gt;1583-1633&lt;/pages&gt;&lt;volume&gt;37&lt;/volume&gt;&lt;number&gt;6&lt;/number&gt;&lt;dates&gt;&lt;year&gt;2006&lt;/year&gt;&lt;pub-dates&gt;&lt;date&gt;June 1, 2006&lt;/date&gt;&lt;/pub-dates&gt;&lt;/dates&gt;&lt;urls&gt;&lt;related-urls&gt;&lt;url&gt;http://stroke.ahajournals.org/content/37/6/1583.abstract&lt;/url&gt;&lt;/related-urls&gt;&lt;/urls&gt;&lt;electronic-resource-num&gt;10.1161/01.str.0000223048.70103.f1&lt;/electronic-resource-num&gt;&lt;/record&gt;&lt;/Cite&gt;&lt;/EndNote&gt;</w:instrText>
      </w:r>
      <w:r w:rsidR="002307E0" w:rsidRPr="000D6011">
        <w:rPr>
          <w:rFonts w:cs="Lucida Sans Unicode"/>
          <w:sz w:val="24"/>
          <w:szCs w:val="24"/>
        </w:rPr>
        <w:fldChar w:fldCharType="separate"/>
      </w:r>
      <w:r w:rsidR="003147A1" w:rsidRPr="000D6011">
        <w:rPr>
          <w:rFonts w:cs="Lucida Sans Unicode"/>
          <w:noProof/>
          <w:sz w:val="24"/>
          <w:szCs w:val="24"/>
        </w:rPr>
        <w:t>(</w:t>
      </w:r>
      <w:hyperlink w:anchor="_ENREF_26" w:tooltip="Goldstein, 2006 #168" w:history="1">
        <w:r w:rsidR="00A64B5A" w:rsidRPr="000D6011">
          <w:rPr>
            <w:rFonts w:cs="Lucida Sans Unicode"/>
            <w:noProof/>
            <w:sz w:val="24"/>
            <w:szCs w:val="24"/>
          </w:rPr>
          <w:t>Goldstein</w:t>
        </w:r>
        <w:r w:rsidR="00A64B5A" w:rsidRPr="000D6011">
          <w:rPr>
            <w:rFonts w:cs="Lucida Sans Unicode"/>
            <w:i/>
            <w:noProof/>
            <w:sz w:val="24"/>
            <w:szCs w:val="24"/>
          </w:rPr>
          <w:t xml:space="preserve"> et al.</w:t>
        </w:r>
        <w:r w:rsidR="00A64B5A" w:rsidRPr="000D6011">
          <w:rPr>
            <w:rFonts w:cs="Lucida Sans Unicode"/>
            <w:noProof/>
            <w:sz w:val="24"/>
            <w:szCs w:val="24"/>
          </w:rPr>
          <w:t>, 2006</w:t>
        </w:r>
      </w:hyperlink>
      <w:r w:rsidR="003147A1" w:rsidRPr="000D6011">
        <w:rPr>
          <w:rFonts w:cs="Lucida Sans Unicode"/>
          <w:noProof/>
          <w:sz w:val="24"/>
          <w:szCs w:val="24"/>
        </w:rPr>
        <w:t>)</w:t>
      </w:r>
      <w:r w:rsidR="002307E0" w:rsidRPr="000D6011">
        <w:rPr>
          <w:rFonts w:cs="Lucida Sans Unicode"/>
          <w:sz w:val="24"/>
          <w:szCs w:val="24"/>
        </w:rPr>
        <w:fldChar w:fldCharType="end"/>
      </w:r>
      <w:r w:rsidR="002307E0" w:rsidRPr="000D6011">
        <w:rPr>
          <w:rFonts w:cs="Lucida Sans Unicode"/>
          <w:sz w:val="24"/>
          <w:szCs w:val="24"/>
        </w:rPr>
        <w:t xml:space="preserve">. </w:t>
      </w:r>
      <w:r w:rsidR="00B24112" w:rsidRPr="000D6011">
        <w:rPr>
          <w:rFonts w:cs="Lucida Sans Unicode"/>
          <w:sz w:val="24"/>
          <w:szCs w:val="24"/>
        </w:rPr>
        <w:t>Aspirin</w:t>
      </w:r>
      <w:r w:rsidR="001F65DD" w:rsidRPr="000D6011">
        <w:rPr>
          <w:rFonts w:cs="Lucida Sans Unicode"/>
          <w:sz w:val="24"/>
          <w:szCs w:val="24"/>
        </w:rPr>
        <w:t xml:space="preserve"> may help to mitigate </w:t>
      </w:r>
      <w:r w:rsidR="00B24112" w:rsidRPr="000D6011">
        <w:rPr>
          <w:rFonts w:cs="Lucida Sans Unicode"/>
          <w:sz w:val="24"/>
          <w:szCs w:val="24"/>
        </w:rPr>
        <w:t>the potential adverse effect of TFA on the overall CVD risk profile</w:t>
      </w:r>
      <w:r w:rsidR="000F4C31" w:rsidRPr="000D6011">
        <w:rPr>
          <w:rFonts w:cs="Lucida Sans Unicode"/>
          <w:sz w:val="24"/>
          <w:szCs w:val="24"/>
        </w:rPr>
        <w:t xml:space="preserve">, potentially through decreasing and counteracting inflammation effects </w:t>
      </w:r>
      <w:r w:rsidR="000F4C31" w:rsidRPr="000D6011">
        <w:rPr>
          <w:rFonts w:cs="Lucida Sans Unicode"/>
          <w:sz w:val="24"/>
          <w:szCs w:val="24"/>
        </w:rPr>
        <w:fldChar w:fldCharType="begin"/>
      </w:r>
      <w:r w:rsidR="00A733F0">
        <w:rPr>
          <w:rFonts w:cs="Lucida Sans Unicode"/>
          <w:sz w:val="24"/>
          <w:szCs w:val="24"/>
        </w:rPr>
        <w:instrText xml:space="preserve"> ADDIN EN.CITE &lt;EndNote&gt;&lt;Cite&gt;&lt;Author&gt;Ridker&lt;/Author&gt;&lt;Year&gt;1997&lt;/Year&gt;&lt;RecNum&gt;173&lt;/RecNum&gt;&lt;DisplayText&gt;(Ridker&lt;style face="italic"&gt; et al.&lt;/style&gt;, 1997)&lt;/DisplayText&gt;&lt;record&gt;&lt;rec-number&gt;173&lt;/rec-number&gt;&lt;foreign-keys&gt;&lt;key app="EN" db-id="tf59v22a4rfzd1et9pavzs930e22p9rp5war"&gt;173&lt;/key&gt;&lt;/foreign-keys&gt;&lt;ref-type name="Journal Article"&gt;17&lt;/ref-type&gt;&lt;contributors&gt;&lt;authors&gt;&lt;author&gt;Ridker, Paul M.&lt;/author&gt;&lt;author&gt;Cushman, Mary&lt;/author&gt;&lt;author&gt;Stampfer, Meir J.&lt;/author&gt;&lt;author&gt;Tracy, Russell P.&lt;/author&gt;&lt;author&gt;Hennekens, Charles H.&lt;/author&gt;&lt;/authors&gt;&lt;/contributors&gt;&lt;titles&gt;&lt;title&gt;Inflammation, aspirin, and the risk of cardiovascular disease in apparently healthy men&lt;/title&gt;&lt;secondary-title&gt;New Eng J Med&lt;/secondary-title&gt;&lt;/titles&gt;&lt;periodical&gt;&lt;full-title&gt;New Eng J Med&lt;/full-title&gt;&lt;/periodical&gt;&lt;pages&gt;973-979&lt;/pages&gt;&lt;volume&gt;336&lt;/volume&gt;&lt;number&gt;14&lt;/number&gt;&lt;dates&gt;&lt;year&gt;1997&lt;/year&gt;&lt;/dates&gt;&lt;accession-num&gt;9077376&lt;/accession-num&gt;&lt;urls&gt;&lt;related-urls&gt;&lt;url&gt;http://www.nejm.org/doi/full/10.1056/NEJM199704033361401&lt;/url&gt;&lt;/related-urls&gt;&lt;/urls&gt;&lt;electronic-resource-num&gt;doi:10.1056/NEJM199704033361401&lt;/electronic-resource-num&gt;&lt;/record&gt;&lt;/Cite&gt;&lt;/EndNote&gt;</w:instrText>
      </w:r>
      <w:r w:rsidR="000F4C31" w:rsidRPr="000D6011">
        <w:rPr>
          <w:rFonts w:cs="Lucida Sans Unicode"/>
          <w:sz w:val="24"/>
          <w:szCs w:val="24"/>
        </w:rPr>
        <w:fldChar w:fldCharType="separate"/>
      </w:r>
      <w:r w:rsidR="003147A1" w:rsidRPr="000D6011">
        <w:rPr>
          <w:rFonts w:cs="Lucida Sans Unicode"/>
          <w:noProof/>
          <w:sz w:val="24"/>
          <w:szCs w:val="24"/>
        </w:rPr>
        <w:t>(</w:t>
      </w:r>
      <w:hyperlink w:anchor="_ENREF_56" w:tooltip="Ridker, 1997 #173" w:history="1">
        <w:r w:rsidR="00A64B5A" w:rsidRPr="000D6011">
          <w:rPr>
            <w:rFonts w:cs="Lucida Sans Unicode"/>
            <w:noProof/>
            <w:sz w:val="24"/>
            <w:szCs w:val="24"/>
          </w:rPr>
          <w:t>Ridker</w:t>
        </w:r>
        <w:r w:rsidR="00A64B5A" w:rsidRPr="000D6011">
          <w:rPr>
            <w:rFonts w:cs="Lucida Sans Unicode"/>
            <w:i/>
            <w:noProof/>
            <w:sz w:val="24"/>
            <w:szCs w:val="24"/>
          </w:rPr>
          <w:t xml:space="preserve"> et al.</w:t>
        </w:r>
        <w:r w:rsidR="00A64B5A" w:rsidRPr="000D6011">
          <w:rPr>
            <w:rFonts w:cs="Lucida Sans Unicode"/>
            <w:noProof/>
            <w:sz w:val="24"/>
            <w:szCs w:val="24"/>
          </w:rPr>
          <w:t>, 1997</w:t>
        </w:r>
      </w:hyperlink>
      <w:r w:rsidR="003147A1" w:rsidRPr="000D6011">
        <w:rPr>
          <w:rFonts w:cs="Lucida Sans Unicode"/>
          <w:noProof/>
          <w:sz w:val="24"/>
          <w:szCs w:val="24"/>
        </w:rPr>
        <w:t>)</w:t>
      </w:r>
      <w:r w:rsidR="000F4C31" w:rsidRPr="000D6011">
        <w:rPr>
          <w:rFonts w:cs="Lucida Sans Unicode"/>
          <w:sz w:val="24"/>
          <w:szCs w:val="24"/>
        </w:rPr>
        <w:fldChar w:fldCharType="end"/>
      </w:r>
      <w:r w:rsidR="00B24112" w:rsidRPr="000D6011">
        <w:rPr>
          <w:rFonts w:cs="Lucida Sans Unicode"/>
          <w:sz w:val="24"/>
          <w:szCs w:val="24"/>
        </w:rPr>
        <w:t xml:space="preserve">. Likewise, people who have already had a cardiac event may be more likely to suffer an additional event if detrimental changes in their LDL and HDL-cholesterol occur as a result of diet than people who have no prior history of CVD.  </w:t>
      </w:r>
    </w:p>
    <w:p w14:paraId="598BC586" w14:textId="77777777" w:rsidR="00DB1FA4" w:rsidRPr="000D6011" w:rsidRDefault="00DB1FA4" w:rsidP="00E84AA0">
      <w:pPr>
        <w:spacing w:line="360" w:lineRule="auto"/>
        <w:rPr>
          <w:sz w:val="24"/>
        </w:rPr>
      </w:pPr>
    </w:p>
    <w:p w14:paraId="695E1B1B" w14:textId="4CF48E1A" w:rsidR="008C0217" w:rsidRPr="000D6011" w:rsidRDefault="00A9648B" w:rsidP="00E84AA0">
      <w:pPr>
        <w:spacing w:line="360" w:lineRule="auto"/>
        <w:rPr>
          <w:rFonts w:cs="Lucida Sans Unicode"/>
          <w:sz w:val="24"/>
          <w:szCs w:val="24"/>
        </w:rPr>
      </w:pPr>
      <w:r>
        <w:rPr>
          <w:sz w:val="24"/>
          <w:szCs w:val="24"/>
        </w:rPr>
        <w:t xml:space="preserve">Studies in this category evaluating </w:t>
      </w:r>
      <w:r w:rsidR="004B09F5" w:rsidRPr="000D6011">
        <w:rPr>
          <w:sz w:val="24"/>
          <w:szCs w:val="24"/>
        </w:rPr>
        <w:t xml:space="preserve">different types of TFA found no association with </w:t>
      </w:r>
      <w:proofErr w:type="spellStart"/>
      <w:r w:rsidR="004B09F5" w:rsidRPr="000D6011">
        <w:rPr>
          <w:rFonts w:eastAsia="Times New Roman" w:cs="Times New Roman"/>
          <w:sz w:val="24"/>
          <w:szCs w:val="24"/>
        </w:rPr>
        <w:t>elaidic</w:t>
      </w:r>
      <w:proofErr w:type="spellEnd"/>
      <w:r w:rsidR="004B09F5" w:rsidRPr="000D6011">
        <w:rPr>
          <w:rFonts w:eastAsia="Times New Roman" w:cs="Times New Roman"/>
          <w:sz w:val="24"/>
          <w:szCs w:val="24"/>
        </w:rPr>
        <w:t xml:space="preserve"> acid or CLA when these were separated out from total TFA </w:t>
      </w:r>
      <w:r w:rsidR="004B09F5" w:rsidRPr="000D6011">
        <w:rPr>
          <w:rFonts w:eastAsia="Times New Roman" w:cs="Times New Roman"/>
          <w:sz w:val="24"/>
          <w:szCs w:val="24"/>
        </w:rPr>
        <w:fldChar w:fldCharType="begin">
          <w:fldData xml:space="preserve">PEVuZE5vdGU+PENpdGU+PEF1dGhvcj5DaGl1dmU8L0F1dGhvcj48WWVhcj4yMDA5PC9ZZWFyPjxS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</w:fldData>
        </w:fldChar>
      </w:r>
      <w:r w:rsidR="00A733F0">
        <w:rPr>
          <w:rFonts w:eastAsia="Times New Roman" w:cs="Times New Roman"/>
          <w:sz w:val="24"/>
          <w:szCs w:val="24"/>
        </w:rPr>
        <w:instrText xml:space="preserve"> ADDIN EN.CITE </w:instrText>
      </w:r>
      <w:r w:rsidR="00A733F0">
        <w:rPr>
          <w:rFonts w:eastAsia="Times New Roman" w:cs="Times New Roman"/>
          <w:sz w:val="24"/>
          <w:szCs w:val="24"/>
        </w:rPr>
        <w:fldChar w:fldCharType="begin">
          <w:fldData xml:space="preserve">PEVuZE5vdGU+PENpdGU+PEF1dGhvcj5DaGl1dmU8L0F1dGhvcj48WWVhcj4yMDA5PC9ZZWFyPjxS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</w:fldData>
        </w:fldChar>
      </w:r>
      <w:r w:rsidR="00A733F0">
        <w:rPr>
          <w:rFonts w:eastAsia="Times New Roman" w:cs="Times New Roman"/>
          <w:sz w:val="24"/>
          <w:szCs w:val="24"/>
        </w:rPr>
        <w:instrText xml:space="preserve"> ADDIN EN.CITE.DATA </w:instrText>
      </w:r>
      <w:r w:rsidR="00A733F0">
        <w:rPr>
          <w:rFonts w:eastAsia="Times New Roman" w:cs="Times New Roman"/>
          <w:sz w:val="24"/>
          <w:szCs w:val="24"/>
        </w:rPr>
      </w:r>
      <w:r w:rsidR="00A733F0">
        <w:rPr>
          <w:rFonts w:eastAsia="Times New Roman" w:cs="Times New Roman"/>
          <w:sz w:val="24"/>
          <w:szCs w:val="24"/>
        </w:rPr>
        <w:fldChar w:fldCharType="end"/>
      </w:r>
      <w:r w:rsidR="004B09F5" w:rsidRPr="000D6011">
        <w:rPr>
          <w:rFonts w:eastAsia="Times New Roman" w:cs="Times New Roman"/>
          <w:sz w:val="24"/>
          <w:szCs w:val="24"/>
        </w:rPr>
      </w:r>
      <w:r w:rsidR="004B09F5" w:rsidRPr="000D6011">
        <w:rPr>
          <w:rFonts w:eastAsia="Times New Roman" w:cs="Times New Roman"/>
          <w:sz w:val="24"/>
          <w:szCs w:val="24"/>
        </w:rPr>
        <w:fldChar w:fldCharType="separate"/>
      </w:r>
      <w:r w:rsidR="003147A1" w:rsidRPr="000D6011">
        <w:rPr>
          <w:rFonts w:eastAsia="Times New Roman" w:cs="Times New Roman"/>
          <w:noProof/>
          <w:sz w:val="24"/>
          <w:szCs w:val="24"/>
        </w:rPr>
        <w:t>(</w:t>
      </w:r>
      <w:hyperlink w:anchor="_ENREF_15" w:tooltip="Chiuve, 2009 #87" w:history="1">
        <w:r w:rsidR="00A64B5A" w:rsidRPr="000D6011">
          <w:rPr>
            <w:rFonts w:eastAsia="Times New Roman" w:cs="Times New Roman"/>
            <w:noProof/>
            <w:sz w:val="24"/>
            <w:szCs w:val="24"/>
          </w:rPr>
          <w:t>Chiuve</w:t>
        </w:r>
        <w:r w:rsidR="00A64B5A" w:rsidRPr="000D6011">
          <w:rPr>
            <w:rFonts w:eastAsia="Times New Roman" w:cs="Times New Roman"/>
            <w:i/>
            <w:noProof/>
            <w:sz w:val="24"/>
            <w:szCs w:val="24"/>
          </w:rPr>
          <w:t xml:space="preserve"> et al.</w:t>
        </w:r>
        <w:r w:rsidR="00A64B5A" w:rsidRPr="000D6011">
          <w:rPr>
            <w:rFonts w:eastAsia="Times New Roman" w:cs="Times New Roman"/>
            <w:noProof/>
            <w:sz w:val="24"/>
            <w:szCs w:val="24"/>
          </w:rPr>
          <w:t>, 2009</w:t>
        </w:r>
      </w:hyperlink>
      <w:r w:rsidR="003147A1" w:rsidRPr="000D6011">
        <w:rPr>
          <w:rFonts w:eastAsia="Times New Roman" w:cs="Times New Roman"/>
          <w:noProof/>
          <w:sz w:val="24"/>
          <w:szCs w:val="24"/>
        </w:rPr>
        <w:t>)</w:t>
      </w:r>
      <w:r w:rsidR="004B09F5" w:rsidRPr="000D6011">
        <w:rPr>
          <w:rFonts w:eastAsia="Times New Roman" w:cs="Times New Roman"/>
          <w:sz w:val="24"/>
          <w:szCs w:val="24"/>
        </w:rPr>
        <w:fldChar w:fldCharType="end"/>
      </w:r>
      <w:r>
        <w:rPr>
          <w:rFonts w:eastAsia="Times New Roman" w:cs="Times New Roman"/>
          <w:sz w:val="24"/>
          <w:szCs w:val="24"/>
        </w:rPr>
        <w:t xml:space="preserve">, or between ruminant and industrial TFA </w:t>
      </w:r>
      <w:r>
        <w:rPr>
          <w:rFonts w:eastAsia="Times New Roman" w:cs="Times New Roman"/>
          <w:sz w:val="24"/>
          <w:szCs w:val="24"/>
        </w:rPr>
        <w:fldChar w:fldCharType="begin">
          <w:fldData xml:space="preserve">PEVuZE5vdGU+PENpdGU+PEF1dGhvcj5MYWFrZTwvQXV0aG9yPjxZZWFyPjIwMTI8L1llYXI+PFJl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</w:fldData>
        </w:fldChar>
      </w:r>
      <w:r w:rsidR="00B87095">
        <w:rPr>
          <w:rFonts w:eastAsia="Times New Roman" w:cs="Times New Roman"/>
          <w:sz w:val="24"/>
          <w:szCs w:val="24"/>
        </w:rPr>
        <w:instrText xml:space="preserve"> ADDIN EN.CITE </w:instrText>
      </w:r>
      <w:r w:rsidR="00B87095">
        <w:rPr>
          <w:rFonts w:eastAsia="Times New Roman" w:cs="Times New Roman"/>
          <w:sz w:val="24"/>
          <w:szCs w:val="24"/>
        </w:rPr>
        <w:fldChar w:fldCharType="begin">
          <w:fldData xml:space="preserve">PEVuZE5vdGU+PENpdGU+PEF1dGhvcj5MYWFrZTwvQXV0aG9yPjxZZWFyPjIwMTI8L1llYXI+PFJl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</w:fldData>
        </w:fldChar>
      </w:r>
      <w:r w:rsidR="00B87095">
        <w:rPr>
          <w:rFonts w:eastAsia="Times New Roman" w:cs="Times New Roman"/>
          <w:sz w:val="24"/>
          <w:szCs w:val="24"/>
        </w:rPr>
        <w:instrText xml:space="preserve"> ADDIN EN.CITE.DATA </w:instrText>
      </w:r>
      <w:r w:rsidR="00B87095">
        <w:rPr>
          <w:rFonts w:eastAsia="Times New Roman" w:cs="Times New Roman"/>
          <w:sz w:val="24"/>
          <w:szCs w:val="24"/>
        </w:rPr>
      </w:r>
      <w:r w:rsidR="00B87095">
        <w:rPr>
          <w:rFonts w:eastAsia="Times New Roman" w:cs="Times New Roman"/>
          <w:sz w:val="24"/>
          <w:szCs w:val="24"/>
        </w:rPr>
        <w:fldChar w:fldCharType="end"/>
      </w:r>
      <w:r>
        <w:rPr>
          <w:rFonts w:eastAsia="Times New Roman" w:cs="Times New Roman"/>
          <w:sz w:val="24"/>
          <w:szCs w:val="24"/>
        </w:rPr>
      </w:r>
      <w:r>
        <w:rPr>
          <w:rFonts w:eastAsia="Times New Roman" w:cs="Times New Roman"/>
          <w:sz w:val="24"/>
          <w:szCs w:val="24"/>
        </w:rPr>
        <w:fldChar w:fldCharType="separate"/>
      </w:r>
      <w:r>
        <w:rPr>
          <w:rFonts w:eastAsia="Times New Roman" w:cs="Times New Roman"/>
          <w:noProof/>
          <w:sz w:val="24"/>
          <w:szCs w:val="24"/>
        </w:rPr>
        <w:t>(</w:t>
      </w:r>
      <w:hyperlink w:anchor="_ENREF_38" w:tooltip="Laake, 2012 #162" w:history="1">
        <w:r w:rsidR="00A64B5A">
          <w:rPr>
            <w:rFonts w:eastAsia="Times New Roman" w:cs="Times New Roman"/>
            <w:noProof/>
            <w:sz w:val="24"/>
            <w:szCs w:val="24"/>
          </w:rPr>
          <w:t>Laake</w:t>
        </w:r>
        <w:r w:rsidR="00A64B5A" w:rsidRPr="00A9648B">
          <w:rPr>
            <w:rFonts w:eastAsia="Times New Roman" w:cs="Times New Roman"/>
            <w:i/>
            <w:noProof/>
            <w:sz w:val="24"/>
            <w:szCs w:val="24"/>
          </w:rPr>
          <w:t xml:space="preserve"> et al.</w:t>
        </w:r>
        <w:r w:rsidR="00A64B5A">
          <w:rPr>
            <w:rFonts w:eastAsia="Times New Roman" w:cs="Times New Roman"/>
            <w:noProof/>
            <w:sz w:val="24"/>
            <w:szCs w:val="24"/>
          </w:rPr>
          <w:t>, 2012</w:t>
        </w:r>
      </w:hyperlink>
      <w:r>
        <w:rPr>
          <w:rFonts w:eastAsia="Times New Roman" w:cs="Times New Roman"/>
          <w:noProof/>
          <w:sz w:val="24"/>
          <w:szCs w:val="24"/>
        </w:rPr>
        <w:t>)</w:t>
      </w:r>
      <w:r>
        <w:rPr>
          <w:rFonts w:eastAsia="Times New Roman" w:cs="Times New Roman"/>
          <w:sz w:val="24"/>
          <w:szCs w:val="24"/>
        </w:rPr>
        <w:fldChar w:fldCharType="end"/>
      </w:r>
      <w:r w:rsidR="004B09F5" w:rsidRPr="000D6011">
        <w:rPr>
          <w:rFonts w:eastAsia="Times New Roman" w:cs="Times New Roman"/>
          <w:sz w:val="24"/>
          <w:szCs w:val="24"/>
        </w:rPr>
        <w:t xml:space="preserve">. </w:t>
      </w:r>
      <w:r w:rsidR="002307E0" w:rsidRPr="000D6011">
        <w:rPr>
          <w:rFonts w:eastAsia="Times New Roman" w:cs="Times New Roman"/>
          <w:sz w:val="24"/>
          <w:szCs w:val="24"/>
        </w:rPr>
        <w:t xml:space="preserve"> A randomised controlled trial investigating effects of ruminant and industrial TFA on CVD risk factors in health</w:t>
      </w:r>
      <w:r w:rsidR="001F65DD" w:rsidRPr="000D6011">
        <w:rPr>
          <w:rFonts w:eastAsia="Times New Roman" w:cs="Times New Roman"/>
          <w:sz w:val="24"/>
          <w:szCs w:val="24"/>
        </w:rPr>
        <w:t>y</w:t>
      </w:r>
      <w:r w:rsidR="002307E0" w:rsidRPr="000D6011">
        <w:rPr>
          <w:rFonts w:eastAsia="Times New Roman" w:cs="Times New Roman"/>
          <w:sz w:val="24"/>
          <w:szCs w:val="24"/>
        </w:rPr>
        <w:t xml:space="preserve"> subjects found that t</w:t>
      </w:r>
      <w:r w:rsidR="002307E0" w:rsidRPr="000D6011">
        <w:rPr>
          <w:rFonts w:cs="Lucida Sans Unicode"/>
          <w:sz w:val="24"/>
          <w:szCs w:val="24"/>
        </w:rPr>
        <w:t>he HDL choles</w:t>
      </w:r>
      <w:r w:rsidR="001F65DD" w:rsidRPr="000D6011">
        <w:rPr>
          <w:rFonts w:cs="Lucida Sans Unicode"/>
          <w:sz w:val="24"/>
          <w:szCs w:val="24"/>
        </w:rPr>
        <w:t xml:space="preserve">terol–lowering property of TFA seemed to </w:t>
      </w:r>
      <w:r w:rsidR="002307E0" w:rsidRPr="000D6011">
        <w:rPr>
          <w:rFonts w:cs="Lucida Sans Unicode"/>
          <w:sz w:val="24"/>
          <w:szCs w:val="24"/>
        </w:rPr>
        <w:t>be specific to industrial sources</w:t>
      </w:r>
      <w:r w:rsidR="00B24112" w:rsidRPr="000D6011">
        <w:rPr>
          <w:rFonts w:cs="Lucida Sans Unicode"/>
          <w:sz w:val="24"/>
          <w:szCs w:val="24"/>
        </w:rPr>
        <w:t xml:space="preserve"> </w:t>
      </w:r>
      <w:r w:rsidR="001F65DD" w:rsidRPr="000D6011">
        <w:rPr>
          <w:rFonts w:cs="Lucida Sans Unicode"/>
          <w:sz w:val="24"/>
          <w:szCs w:val="24"/>
        </w:rPr>
        <w:fldChar w:fldCharType="begin"/>
      </w:r>
      <w:r w:rsidR="003147A1" w:rsidRPr="000D6011">
        <w:rPr>
          <w:rFonts w:cs="Lucida Sans Unicode"/>
          <w:sz w:val="24"/>
          <w:szCs w:val="24"/>
        </w:rPr>
        <w:instrText xml:space="preserve"> ADDIN EN.CITE &lt;EndNote&gt;&lt;Cite&gt;&lt;Author&gt;Chardigny&lt;/Author&gt;&lt;Year&gt;2008&lt;/Year&gt;&lt;RecNum&gt;169&lt;/RecNum&gt;&lt;DisplayText&gt;(Chardigny&lt;style face="italic"&gt; et al.&lt;/style&gt;, 2008)&lt;/DisplayText&gt;&lt;record&gt;&lt;rec-number&gt;169&lt;/rec-number&gt;&lt;foreign-keys&gt;&lt;key app="EN" db-id="tf59v22a4rfzd1et9pavzs930e22p9rp5war"&gt;169&lt;/key&gt;&lt;/foreign-keys&gt;&lt;ref-type name="Journal Article"&gt;17&lt;/ref-type&gt;&lt;contributors&gt;&lt;authors&gt;&lt;author&gt;Chardigny, Jean-Michel&lt;/author&gt;&lt;author&gt;Destaillats, Frédéric&lt;/author&gt;&lt;author&gt;Malpuech-Brugère, Corinne&lt;/author&gt;&lt;author&gt;Moulin, Julie&lt;/author&gt;&lt;author&gt;Bauman, Dale E&lt;/author&gt;&lt;author&gt;Lock, Adam L&lt;/author&gt;&lt;author&gt;Barbano, Dave M&lt;/author&gt;&lt;author&gt;Mensink, Ronald P&lt;/author&gt;&lt;author&gt;Bezelgues, Jean-Baptiste&lt;/author&gt;&lt;author&gt;Chaumont, Patrice&lt;/author&gt;&lt;author&gt;Combe, Nicole&lt;/author&gt;&lt;author&gt;Cristiani, Isabelle&lt;/author&gt;&lt;author&gt;Joffre, Florent&lt;/author&gt;&lt;author&gt;German, J Bruce&lt;/author&gt;&lt;author&gt;Dionisi, Fabiola&lt;/author&gt;&lt;author&gt;Boirie, Yves&lt;/author&gt;&lt;author&gt;Sébédio, Jean-Louis&lt;/author&gt;&lt;/authors&gt;&lt;/contributors&gt;&lt;titles&gt;&lt;title&gt;Do trans fatty acids from industrially produced sources and from natural sources have the same effect on cardiovascular disease risk factors in healthy subjects? Results of the trans Fatty Acids Collaboration (TRANSFACT) study&lt;/title&gt;&lt;secondary-title&gt;The American Journal of Clinical Nutrition&lt;/secondary-title&gt;&lt;/titles&gt;&lt;periodical&gt;&lt;full-title&gt;The American journal of clinical nutrition&lt;/full-title&gt;&lt;abbr-1&gt;Am J Clin Nutr&lt;/abbr-1&gt;&lt;/periodical&gt;&lt;pages&gt;558-566&lt;/pages&gt;&lt;volume&gt;87&lt;/volume&gt;&lt;number&gt;3&lt;/number&gt;&lt;dates&gt;&lt;year&gt;2008&lt;/year&gt;&lt;pub-dates&gt;&lt;date&gt;March 1, 2008&lt;/date&gt;&lt;/pub-dates&gt;&lt;/dates&gt;&lt;urls&gt;&lt;related-urls&gt;&lt;url&gt;http://ajcn.nutrition.org/content/87/3/558.abstract&lt;/url&gt;&lt;/related-urls&gt;&lt;/urls&gt;&lt;/record&gt;&lt;/Cite&gt;&lt;/EndNote&gt;</w:instrText>
      </w:r>
      <w:r w:rsidR="001F65DD" w:rsidRPr="000D6011">
        <w:rPr>
          <w:rFonts w:cs="Lucida Sans Unicode"/>
          <w:sz w:val="24"/>
          <w:szCs w:val="24"/>
        </w:rPr>
        <w:fldChar w:fldCharType="separate"/>
      </w:r>
      <w:r w:rsidR="003147A1" w:rsidRPr="000D6011">
        <w:rPr>
          <w:rFonts w:cs="Lucida Sans Unicode"/>
          <w:noProof/>
          <w:sz w:val="24"/>
          <w:szCs w:val="24"/>
        </w:rPr>
        <w:t>(</w:t>
      </w:r>
      <w:hyperlink w:anchor="_ENREF_13" w:tooltip="Chardigny, 2008 #169" w:history="1">
        <w:r w:rsidR="00A64B5A" w:rsidRPr="000D6011">
          <w:rPr>
            <w:rFonts w:cs="Lucida Sans Unicode"/>
            <w:noProof/>
            <w:sz w:val="24"/>
            <w:szCs w:val="24"/>
          </w:rPr>
          <w:t>Chardigny</w:t>
        </w:r>
        <w:r w:rsidR="00A64B5A" w:rsidRPr="000D6011">
          <w:rPr>
            <w:rFonts w:cs="Lucida Sans Unicode"/>
            <w:i/>
            <w:noProof/>
            <w:sz w:val="24"/>
            <w:szCs w:val="24"/>
          </w:rPr>
          <w:t xml:space="preserve"> et al.</w:t>
        </w:r>
        <w:r w:rsidR="00A64B5A" w:rsidRPr="000D6011">
          <w:rPr>
            <w:rFonts w:cs="Lucida Sans Unicode"/>
            <w:noProof/>
            <w:sz w:val="24"/>
            <w:szCs w:val="24"/>
          </w:rPr>
          <w:t>, 2008</w:t>
        </w:r>
      </w:hyperlink>
      <w:r w:rsidR="003147A1" w:rsidRPr="000D6011">
        <w:rPr>
          <w:rFonts w:cs="Lucida Sans Unicode"/>
          <w:noProof/>
          <w:sz w:val="24"/>
          <w:szCs w:val="24"/>
        </w:rPr>
        <w:t>)</w:t>
      </w:r>
      <w:r w:rsidR="001F65DD" w:rsidRPr="000D6011">
        <w:rPr>
          <w:rFonts w:cs="Lucida Sans Unicode"/>
          <w:sz w:val="24"/>
          <w:szCs w:val="24"/>
        </w:rPr>
        <w:fldChar w:fldCharType="end"/>
      </w:r>
      <w:r w:rsidR="002307E0" w:rsidRPr="000D6011">
        <w:rPr>
          <w:rFonts w:cs="Lucida Sans Unicode"/>
          <w:sz w:val="24"/>
          <w:szCs w:val="24"/>
        </w:rPr>
        <w:t xml:space="preserve">. </w:t>
      </w:r>
      <w:r w:rsidR="00570AAA" w:rsidRPr="000D6011">
        <w:rPr>
          <w:rFonts w:cs="Lucida Sans Unicode"/>
          <w:sz w:val="24"/>
          <w:szCs w:val="24"/>
        </w:rPr>
        <w:t>Although we did no</w:t>
      </w:r>
      <w:r w:rsidR="001F65DD" w:rsidRPr="000D6011">
        <w:rPr>
          <w:rFonts w:cs="Lucida Sans Unicode"/>
          <w:sz w:val="24"/>
          <w:szCs w:val="24"/>
        </w:rPr>
        <w:t>t observe any gender differences in our five studies, t</w:t>
      </w:r>
      <w:r w:rsidR="002307E0" w:rsidRPr="000D6011">
        <w:rPr>
          <w:rFonts w:cs="Lucida Sans Unicode"/>
          <w:sz w:val="24"/>
          <w:szCs w:val="24"/>
        </w:rPr>
        <w:t xml:space="preserve">he trial </w:t>
      </w:r>
      <w:r w:rsidR="001F65DD" w:rsidRPr="000D6011">
        <w:rPr>
          <w:rFonts w:cs="Lucida Sans Unicode"/>
          <w:sz w:val="24"/>
          <w:szCs w:val="24"/>
        </w:rPr>
        <w:t xml:space="preserve">also </w:t>
      </w:r>
      <w:r w:rsidR="002307E0" w:rsidRPr="000D6011">
        <w:rPr>
          <w:rFonts w:cs="Lucida Sans Unicode"/>
          <w:sz w:val="24"/>
          <w:szCs w:val="24"/>
        </w:rPr>
        <w:t xml:space="preserve">found that </w:t>
      </w:r>
      <w:r w:rsidR="008A52D2" w:rsidRPr="000D6011">
        <w:rPr>
          <w:rFonts w:cs="Lucida Sans Unicode"/>
          <w:sz w:val="24"/>
          <w:szCs w:val="24"/>
        </w:rPr>
        <w:t xml:space="preserve">compared with industrial TFA, ruminant TFA significantly increased HDL cholesterol in women but not in men, suggesting gender </w:t>
      </w:r>
      <w:r w:rsidR="00004E8F">
        <w:rPr>
          <w:rFonts w:cs="Lucida Sans Unicode"/>
          <w:sz w:val="24"/>
          <w:szCs w:val="24"/>
        </w:rPr>
        <w:t xml:space="preserve">or hormones </w:t>
      </w:r>
      <w:r w:rsidR="008A52D2" w:rsidRPr="000D6011">
        <w:rPr>
          <w:rFonts w:cs="Lucida Sans Unicode"/>
          <w:sz w:val="24"/>
          <w:szCs w:val="24"/>
        </w:rPr>
        <w:t>may also play a role.</w:t>
      </w:r>
      <w:r w:rsidR="001F65DD" w:rsidRPr="000D6011">
        <w:rPr>
          <w:rFonts w:cs="Lucida Sans Unicode"/>
          <w:sz w:val="24"/>
          <w:szCs w:val="24"/>
        </w:rPr>
        <w:t xml:space="preserve"> </w:t>
      </w:r>
    </w:p>
    <w:p w14:paraId="30EC51A4" w14:textId="77777777" w:rsidR="00B24112" w:rsidRPr="000D6011" w:rsidRDefault="00B24112" w:rsidP="00E84AA0">
      <w:pPr>
        <w:spacing w:line="360" w:lineRule="auto"/>
        <w:rPr>
          <w:rFonts w:cs="Lucida Sans Unicode"/>
          <w:sz w:val="24"/>
          <w:szCs w:val="24"/>
        </w:rPr>
      </w:pPr>
    </w:p>
    <w:p w14:paraId="7504D58B" w14:textId="469E29D6" w:rsidR="00B24112" w:rsidRPr="000D6011" w:rsidRDefault="00B24112" w:rsidP="00E84AA0">
      <w:pPr>
        <w:spacing w:line="360" w:lineRule="auto"/>
        <w:rPr>
          <w:sz w:val="24"/>
          <w:szCs w:val="24"/>
        </w:rPr>
      </w:pPr>
      <w:r w:rsidRPr="000D6011">
        <w:rPr>
          <w:rFonts w:cs="Lucida Sans Unicode"/>
          <w:sz w:val="24"/>
          <w:szCs w:val="24"/>
        </w:rPr>
        <w:t xml:space="preserve">Overall the additional data obtained as a result of this review showed </w:t>
      </w:r>
      <w:r w:rsidR="00A9648B">
        <w:rPr>
          <w:rFonts w:cs="Lucida Sans Unicode"/>
          <w:sz w:val="24"/>
          <w:szCs w:val="24"/>
        </w:rPr>
        <w:t>three</w:t>
      </w:r>
      <w:r w:rsidRPr="000D6011">
        <w:rPr>
          <w:rFonts w:cs="Lucida Sans Unicode"/>
          <w:sz w:val="24"/>
          <w:szCs w:val="24"/>
        </w:rPr>
        <w:t xml:space="preserve"> positive associations and four neutral associations (from five studies)</w:t>
      </w:r>
      <w:r w:rsidR="00623D63">
        <w:rPr>
          <w:rFonts w:cs="Lucida Sans Unicode"/>
          <w:sz w:val="24"/>
          <w:szCs w:val="24"/>
        </w:rPr>
        <w:t xml:space="preserve"> </w:t>
      </w:r>
      <w:r w:rsidR="00F1076A">
        <w:rPr>
          <w:rFonts w:cs="Lucida Sans Unicode"/>
          <w:sz w:val="24"/>
          <w:szCs w:val="24"/>
        </w:rPr>
        <w:t>in relation to CHD/CVD</w:t>
      </w:r>
      <w:r w:rsidRPr="000D6011">
        <w:rPr>
          <w:rFonts w:cs="Lucida Sans Unicode"/>
          <w:sz w:val="24"/>
          <w:szCs w:val="24"/>
        </w:rPr>
        <w:t xml:space="preserve">. </w:t>
      </w:r>
      <w:r w:rsidR="00A8396F" w:rsidRPr="000D6011">
        <w:rPr>
          <w:rFonts w:cs="Lucida Sans Unicode"/>
          <w:sz w:val="24"/>
          <w:szCs w:val="24"/>
        </w:rPr>
        <w:t xml:space="preserve">Future research may show the strength of the evidence depends on factors such as </w:t>
      </w:r>
      <w:r w:rsidR="00A9648B">
        <w:rPr>
          <w:rFonts w:cs="Lucida Sans Unicode"/>
          <w:sz w:val="24"/>
          <w:szCs w:val="24"/>
        </w:rPr>
        <w:t>study population characteristics.</w:t>
      </w:r>
      <w:r w:rsidR="00A8396F" w:rsidRPr="000D6011">
        <w:rPr>
          <w:rFonts w:cs="Lucida Sans Unicode"/>
          <w:sz w:val="24"/>
          <w:szCs w:val="24"/>
        </w:rPr>
        <w:t xml:space="preserve"> </w:t>
      </w:r>
    </w:p>
    <w:p w14:paraId="2EC4CBC7" w14:textId="77777777" w:rsidR="00E25047" w:rsidRPr="000D6011" w:rsidRDefault="00E25047" w:rsidP="00E84AA0">
      <w:pPr>
        <w:spacing w:line="360" w:lineRule="auto"/>
      </w:pPr>
    </w:p>
    <w:p w14:paraId="4ECA52AB" w14:textId="6006F797" w:rsidR="00E25047" w:rsidRPr="000D6011" w:rsidRDefault="00E25047" w:rsidP="00E84AA0">
      <w:pPr>
        <w:pStyle w:val="Heading3"/>
        <w:spacing w:line="360" w:lineRule="auto"/>
        <w:rPr>
          <w:rFonts w:asciiTheme="minorHAnsi" w:hAnsiTheme="minorHAnsi"/>
          <w:color w:val="auto"/>
          <w:sz w:val="28"/>
          <w:szCs w:val="28"/>
        </w:rPr>
      </w:pPr>
      <w:bookmarkStart w:id="18" w:name="_Toc409701103"/>
      <w:r w:rsidRPr="000D6011">
        <w:rPr>
          <w:rFonts w:asciiTheme="minorHAnsi" w:hAnsiTheme="minorHAnsi"/>
          <w:color w:val="auto"/>
          <w:sz w:val="28"/>
          <w:szCs w:val="28"/>
        </w:rPr>
        <w:lastRenderedPageBreak/>
        <w:t>5.</w:t>
      </w:r>
      <w:r w:rsidR="00302D19" w:rsidRPr="000D6011">
        <w:rPr>
          <w:rFonts w:asciiTheme="minorHAnsi" w:hAnsiTheme="minorHAnsi"/>
          <w:color w:val="auto"/>
          <w:sz w:val="28"/>
          <w:szCs w:val="28"/>
        </w:rPr>
        <w:t>3</w:t>
      </w:r>
      <w:r w:rsidRPr="000D6011">
        <w:rPr>
          <w:rFonts w:asciiTheme="minorHAnsi" w:hAnsiTheme="minorHAnsi"/>
          <w:color w:val="auto"/>
          <w:sz w:val="28"/>
          <w:szCs w:val="28"/>
        </w:rPr>
        <w:tab/>
        <w:t>TFA and type 2 diabetes</w:t>
      </w:r>
      <w:bookmarkEnd w:id="18"/>
      <w:r w:rsidRPr="000D6011">
        <w:rPr>
          <w:rFonts w:asciiTheme="minorHAnsi" w:hAnsiTheme="minorHAnsi"/>
          <w:color w:val="auto"/>
          <w:sz w:val="28"/>
          <w:szCs w:val="28"/>
        </w:rPr>
        <w:t xml:space="preserve"> </w:t>
      </w:r>
    </w:p>
    <w:p w14:paraId="4F7A961A" w14:textId="44624C01" w:rsidR="00FD2B6E" w:rsidRPr="000D6011" w:rsidRDefault="0062161E" w:rsidP="00E84AA0">
      <w:pPr>
        <w:spacing w:line="360" w:lineRule="auto"/>
        <w:rPr>
          <w:rFonts w:cs="Times New Roman"/>
          <w:sz w:val="24"/>
          <w:szCs w:val="24"/>
        </w:rPr>
      </w:pPr>
      <w:r>
        <w:rPr>
          <w:sz w:val="24"/>
          <w:szCs w:val="24"/>
        </w:rPr>
        <w:t>Associations with TFA and t</w:t>
      </w:r>
      <w:r w:rsidR="005765BF" w:rsidRPr="000D6011">
        <w:rPr>
          <w:sz w:val="24"/>
          <w:szCs w:val="24"/>
        </w:rPr>
        <w:t xml:space="preserve">ype 2 diabetes </w:t>
      </w:r>
      <w:r>
        <w:rPr>
          <w:sz w:val="24"/>
          <w:szCs w:val="24"/>
        </w:rPr>
        <w:t>were evenly spread</w:t>
      </w:r>
      <w:r w:rsidR="005765BF" w:rsidRPr="000D6011">
        <w:rPr>
          <w:sz w:val="24"/>
          <w:szCs w:val="24"/>
        </w:rPr>
        <w:t xml:space="preserve">. </w:t>
      </w:r>
      <w:r>
        <w:rPr>
          <w:rFonts w:cs="Times New Roman"/>
          <w:sz w:val="24"/>
          <w:szCs w:val="24"/>
        </w:rPr>
        <w:t>Two</w:t>
      </w:r>
      <w:r w:rsidR="005765BF" w:rsidRPr="000D6011">
        <w:rPr>
          <w:rFonts w:cs="Times New Roman"/>
          <w:sz w:val="24"/>
          <w:szCs w:val="24"/>
        </w:rPr>
        <w:t xml:space="preserve"> of the four studies found neutral associations with dietary TFA intake </w:t>
      </w:r>
      <w:r w:rsidR="005765BF" w:rsidRPr="000D6011">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Y2U9Iml0YWxpYyI+IGV0IGFsLjwvc3R5bGU+LCAyMDEwOyBTYWxtZXJvbjxzdHlsZSBmYWNlPSJp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</w:fldData>
        </w:fldChar>
      </w:r>
      <w:r w:rsidR="00B87095">
        <w:rPr>
          <w:rFonts w:cs="Times New Roman"/>
          <w:sz w:val="24"/>
          <w:szCs w:val="24"/>
        </w:rPr>
        <w:instrText xml:space="preserve"> ADDIN EN.CITE </w:instrText>
      </w:r>
      <w:r w:rsidR="00B87095">
        <w:rPr>
          <w:rFonts w:cs="Times New Roman"/>
          <w:sz w:val="24"/>
          <w:szCs w:val="24"/>
        </w:rPr>
        <w:fldChar w:fldCharType="begin">
          <w:fldData xml:space="preserve">PEVuZE5vdGU+PENpdGU+PEF1dGhvcj5QYXBhbnRvbmlvdTwvQXV0aG9yPjxZZWFyPjIwMTA8L1ll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</w:fldData>
        </w:fldChar>
      </w:r>
      <w:r w:rsidR="00B87095">
        <w:rPr>
          <w:rFonts w:cs="Times New Roman"/>
          <w:sz w:val="24"/>
          <w:szCs w:val="24"/>
        </w:rPr>
        <w:instrText xml:space="preserve"> ADDIN EN.CITE.DATA </w:instrText>
      </w:r>
      <w:r w:rsidR="00B87095">
        <w:rPr>
          <w:rFonts w:cs="Times New Roman"/>
          <w:sz w:val="24"/>
          <w:szCs w:val="24"/>
        </w:rPr>
      </w:r>
      <w:r w:rsidR="00B87095">
        <w:rPr>
          <w:rFonts w:cs="Times New Roman"/>
          <w:sz w:val="24"/>
          <w:szCs w:val="24"/>
        </w:rPr>
        <w:fldChar w:fldCharType="end"/>
      </w:r>
      <w:r w:rsidR="005765BF" w:rsidRPr="000D6011">
        <w:rPr>
          <w:rFonts w:cs="Times New Roman"/>
          <w:sz w:val="24"/>
          <w:szCs w:val="24"/>
        </w:rPr>
      </w:r>
      <w:r w:rsidR="005765BF" w:rsidRPr="000D6011">
        <w:rPr>
          <w:rFonts w:cs="Times New Roman"/>
          <w:sz w:val="24"/>
          <w:szCs w:val="24"/>
        </w:rPr>
        <w:fldChar w:fldCharType="separate"/>
      </w:r>
      <w:r w:rsidR="003147A1" w:rsidRPr="000D6011">
        <w:rPr>
          <w:rFonts w:cs="Times New Roman"/>
          <w:noProof/>
          <w:sz w:val="24"/>
          <w:szCs w:val="24"/>
        </w:rPr>
        <w:t>(</w:t>
      </w:r>
      <w:hyperlink w:anchor="_ENREF_55" w:tooltip="Papantoniou, 2010 #152" w:history="1">
        <w:r w:rsidR="00A64B5A" w:rsidRPr="000D6011">
          <w:rPr>
            <w:rFonts w:cs="Times New Roman"/>
            <w:noProof/>
            <w:sz w:val="24"/>
            <w:szCs w:val="24"/>
          </w:rPr>
          <w:t>Papantoniou</w:t>
        </w:r>
        <w:r w:rsidR="00A64B5A" w:rsidRPr="000D6011">
          <w:rPr>
            <w:rFonts w:cs="Times New Roman"/>
            <w:i/>
            <w:noProof/>
            <w:sz w:val="24"/>
            <w:szCs w:val="24"/>
          </w:rPr>
          <w:t xml:space="preserve"> et al.</w:t>
        </w:r>
        <w:r w:rsidR="00A64B5A" w:rsidRPr="000D6011">
          <w:rPr>
            <w:rFonts w:cs="Times New Roman"/>
            <w:noProof/>
            <w:sz w:val="24"/>
            <w:szCs w:val="24"/>
          </w:rPr>
          <w:t>, 2010</w:t>
        </w:r>
      </w:hyperlink>
      <w:r w:rsidR="003147A1" w:rsidRPr="000D6011">
        <w:rPr>
          <w:rFonts w:cs="Times New Roman"/>
          <w:noProof/>
          <w:sz w:val="24"/>
          <w:szCs w:val="24"/>
        </w:rPr>
        <w:t xml:space="preserve">; </w:t>
      </w:r>
      <w:hyperlink w:anchor="_ENREF_59" w:tooltip="Salmeron, 2001 #70" w:history="1">
        <w:r w:rsidR="00A64B5A" w:rsidRPr="000D6011">
          <w:rPr>
            <w:rFonts w:cs="Times New Roman"/>
            <w:noProof/>
            <w:sz w:val="24"/>
            <w:szCs w:val="24"/>
          </w:rPr>
          <w:t>Salmeron</w:t>
        </w:r>
        <w:r w:rsidR="00A64B5A" w:rsidRPr="000D6011">
          <w:rPr>
            <w:rFonts w:cs="Times New Roman"/>
            <w:i/>
            <w:noProof/>
            <w:sz w:val="24"/>
            <w:szCs w:val="24"/>
          </w:rPr>
          <w:t xml:space="preserve"> et al.</w:t>
        </w:r>
        <w:r w:rsidR="00A64B5A" w:rsidRPr="000D6011">
          <w:rPr>
            <w:rFonts w:cs="Times New Roman"/>
            <w:noProof/>
            <w:sz w:val="24"/>
            <w:szCs w:val="24"/>
          </w:rPr>
          <w:t>, 2001</w:t>
        </w:r>
      </w:hyperlink>
      <w:r w:rsidR="003147A1" w:rsidRPr="000D6011">
        <w:rPr>
          <w:rFonts w:cs="Times New Roman"/>
          <w:noProof/>
          <w:sz w:val="24"/>
          <w:szCs w:val="24"/>
        </w:rPr>
        <w:t xml:space="preserve">; </w:t>
      </w:r>
      <w:hyperlink w:anchor="_ENREF_72" w:tooltip="van Dam, 2002 #154" w:history="1">
        <w:r w:rsidR="00A64B5A" w:rsidRPr="000D6011">
          <w:rPr>
            <w:rFonts w:cs="Times New Roman"/>
            <w:noProof/>
            <w:sz w:val="24"/>
            <w:szCs w:val="24"/>
          </w:rPr>
          <w:t>van Dam</w:t>
        </w:r>
        <w:r w:rsidR="00A64B5A" w:rsidRPr="000D6011">
          <w:rPr>
            <w:rFonts w:cs="Times New Roman"/>
            <w:i/>
            <w:noProof/>
            <w:sz w:val="24"/>
            <w:szCs w:val="24"/>
          </w:rPr>
          <w:t xml:space="preserve"> et al.</w:t>
        </w:r>
        <w:r w:rsidR="00A64B5A" w:rsidRPr="000D6011">
          <w:rPr>
            <w:rFonts w:cs="Times New Roman"/>
            <w:noProof/>
            <w:sz w:val="24"/>
            <w:szCs w:val="24"/>
          </w:rPr>
          <w:t>, 2002</w:t>
        </w:r>
      </w:hyperlink>
      <w:r w:rsidR="003147A1" w:rsidRPr="000D6011">
        <w:rPr>
          <w:rFonts w:cs="Times New Roman"/>
          <w:noProof/>
          <w:sz w:val="24"/>
          <w:szCs w:val="24"/>
        </w:rPr>
        <w:t>)</w:t>
      </w:r>
      <w:r w:rsidR="005765BF" w:rsidRPr="000D6011">
        <w:rPr>
          <w:rFonts w:cs="Times New Roman"/>
          <w:sz w:val="24"/>
          <w:szCs w:val="24"/>
        </w:rPr>
        <w:fldChar w:fldCharType="end"/>
      </w:r>
      <w:r w:rsidR="005765BF" w:rsidRPr="000D6011">
        <w:rPr>
          <w:rFonts w:cs="Times New Roman"/>
          <w:sz w:val="24"/>
          <w:szCs w:val="24"/>
        </w:rPr>
        <w:t xml:space="preserve">, </w:t>
      </w:r>
      <w:r>
        <w:rPr>
          <w:rFonts w:cs="Times New Roman"/>
          <w:sz w:val="24"/>
          <w:szCs w:val="24"/>
        </w:rPr>
        <w:t xml:space="preserve">a third found a positive association </w:t>
      </w:r>
      <w:r w:rsidR="00A64B5A">
        <w:rPr>
          <w:rFonts w:cs="Times New Roman"/>
          <w:sz w:val="24"/>
          <w:szCs w:val="24"/>
        </w:rPr>
        <w:fldChar w:fldCharType="begin">
          <w:fldData xml:space="preserve">PEVuZE5vdGU+PENpdGU+PEF1dGhvcj5TYWxtZXJvbjwvQXV0aG9yPjxZZWFyPjIwMDE8L1llYXI+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</w:fldData>
        </w:fldChar>
      </w:r>
      <w:r w:rsidR="00A64B5A">
        <w:rPr>
          <w:rFonts w:cs="Times New Roman"/>
          <w:sz w:val="24"/>
          <w:szCs w:val="24"/>
        </w:rPr>
        <w:instrText xml:space="preserve"> ADDIN EN.CITE </w:instrText>
      </w:r>
      <w:r w:rsidR="00A64B5A">
        <w:rPr>
          <w:rFonts w:cs="Times New Roman"/>
          <w:sz w:val="24"/>
          <w:szCs w:val="24"/>
        </w:rPr>
        <w:fldChar w:fldCharType="begin">
          <w:fldData xml:space="preserve">PEVuZE5vdGU+PENpdGU+PEF1dGhvcj5TYWxtZXJvbjwvQXV0aG9yPjxZZWFyPjIwMDE8L1llYXI+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</w:fldData>
        </w:fldChar>
      </w:r>
      <w:r w:rsidR="00A64B5A">
        <w:rPr>
          <w:rFonts w:cs="Times New Roman"/>
          <w:sz w:val="24"/>
          <w:szCs w:val="24"/>
        </w:rPr>
        <w:instrText xml:space="preserve"> ADDIN EN.CITE.DATA </w:instrText>
      </w:r>
      <w:r w:rsidR="00A64B5A">
        <w:rPr>
          <w:rFonts w:cs="Times New Roman"/>
          <w:sz w:val="24"/>
          <w:szCs w:val="24"/>
        </w:rPr>
      </w:r>
      <w:r w:rsidR="00A64B5A">
        <w:rPr>
          <w:rFonts w:cs="Times New Roman"/>
          <w:sz w:val="24"/>
          <w:szCs w:val="24"/>
        </w:rPr>
        <w:fldChar w:fldCharType="end"/>
      </w:r>
      <w:r w:rsidR="00A64B5A">
        <w:rPr>
          <w:rFonts w:cs="Times New Roman"/>
          <w:sz w:val="24"/>
          <w:szCs w:val="24"/>
        </w:rPr>
      </w:r>
      <w:r w:rsidR="00A64B5A">
        <w:rPr>
          <w:rFonts w:cs="Times New Roman"/>
          <w:sz w:val="24"/>
          <w:szCs w:val="24"/>
        </w:rPr>
        <w:fldChar w:fldCharType="separate"/>
      </w:r>
      <w:r w:rsidR="00A64B5A">
        <w:rPr>
          <w:rFonts w:cs="Times New Roman"/>
          <w:noProof/>
          <w:sz w:val="24"/>
          <w:szCs w:val="24"/>
        </w:rPr>
        <w:t>(</w:t>
      </w:r>
      <w:hyperlink w:anchor="_ENREF_59" w:tooltip="Salmeron, 2001 #70" w:history="1">
        <w:r w:rsidR="00A64B5A">
          <w:rPr>
            <w:rFonts w:cs="Times New Roman"/>
            <w:noProof/>
            <w:sz w:val="24"/>
            <w:szCs w:val="24"/>
          </w:rPr>
          <w:t>Salmeron</w:t>
        </w:r>
        <w:r w:rsidR="00A64B5A" w:rsidRPr="00A64B5A">
          <w:rPr>
            <w:rFonts w:cs="Times New Roman"/>
            <w:i/>
            <w:noProof/>
            <w:sz w:val="24"/>
            <w:szCs w:val="24"/>
          </w:rPr>
          <w:t xml:space="preserve"> et al.</w:t>
        </w:r>
        <w:r w:rsidR="00A64B5A">
          <w:rPr>
            <w:rFonts w:cs="Times New Roman"/>
            <w:noProof/>
            <w:sz w:val="24"/>
            <w:szCs w:val="24"/>
          </w:rPr>
          <w:t>, 2001</w:t>
        </w:r>
      </w:hyperlink>
      <w:r w:rsidR="00A64B5A">
        <w:rPr>
          <w:rFonts w:cs="Times New Roman"/>
          <w:noProof/>
          <w:sz w:val="24"/>
          <w:szCs w:val="24"/>
        </w:rPr>
        <w:t>)</w:t>
      </w:r>
      <w:r w:rsidR="00A64B5A">
        <w:rPr>
          <w:rFonts w:cs="Times New Roman"/>
          <w:sz w:val="24"/>
          <w:szCs w:val="24"/>
        </w:rPr>
        <w:fldChar w:fldCharType="end"/>
      </w:r>
      <w:r w:rsidR="00A64B5A">
        <w:rPr>
          <w:rFonts w:cs="Times New Roman"/>
          <w:sz w:val="24"/>
          <w:szCs w:val="24"/>
        </w:rPr>
        <w:t xml:space="preserve"> </w:t>
      </w:r>
      <w:r w:rsidR="005765BF" w:rsidRPr="000D6011">
        <w:rPr>
          <w:rFonts w:cs="Times New Roman"/>
          <w:sz w:val="24"/>
          <w:szCs w:val="24"/>
        </w:rPr>
        <w:t xml:space="preserve">while the fourth study by </w:t>
      </w:r>
      <w:proofErr w:type="spellStart"/>
      <w:r w:rsidR="005765BF" w:rsidRPr="000D6011">
        <w:rPr>
          <w:rFonts w:cs="Times New Roman"/>
          <w:sz w:val="24"/>
          <w:szCs w:val="24"/>
        </w:rPr>
        <w:t>Mozzaffarian</w:t>
      </w:r>
      <w:proofErr w:type="spellEnd"/>
      <w:r w:rsidR="005765BF" w:rsidRPr="000D6011">
        <w:rPr>
          <w:rFonts w:cs="Times New Roman"/>
          <w:sz w:val="24"/>
          <w:szCs w:val="24"/>
        </w:rPr>
        <w:t xml:space="preserve"> et al</w:t>
      </w:r>
      <w:r w:rsidR="009B597A" w:rsidRPr="000D6011">
        <w:rPr>
          <w:rFonts w:cs="Times New Roman"/>
          <w:sz w:val="24"/>
          <w:szCs w:val="24"/>
        </w:rPr>
        <w:t>.</w:t>
      </w:r>
      <w:r w:rsidR="00A64B5A">
        <w:rPr>
          <w:rFonts w:cs="Times New Roman"/>
          <w:sz w:val="24"/>
          <w:szCs w:val="24"/>
        </w:rPr>
        <w:t>,</w:t>
      </w:r>
      <w:r w:rsidR="005765BF" w:rsidRPr="000D6011">
        <w:rPr>
          <w:rFonts w:cs="Times New Roman"/>
          <w:sz w:val="24"/>
          <w:szCs w:val="24"/>
        </w:rPr>
        <w:t xml:space="preserve"> (2013) found an inverse association with serum </w:t>
      </w:r>
      <w:r w:rsidR="005765BF" w:rsidRPr="00130D82">
        <w:rPr>
          <w:rFonts w:cs="Times New Roman"/>
          <w:i/>
          <w:sz w:val="24"/>
          <w:szCs w:val="24"/>
        </w:rPr>
        <w:t>trans</w:t>
      </w:r>
      <w:r w:rsidR="005765BF" w:rsidRPr="000D6011">
        <w:rPr>
          <w:rFonts w:cs="Times New Roman"/>
          <w:sz w:val="24"/>
          <w:szCs w:val="24"/>
        </w:rPr>
        <w:t>-</w:t>
      </w:r>
      <w:proofErr w:type="spellStart"/>
      <w:r w:rsidR="005765BF" w:rsidRPr="000D6011">
        <w:rPr>
          <w:rFonts w:cs="Times New Roman"/>
          <w:sz w:val="24"/>
          <w:szCs w:val="24"/>
        </w:rPr>
        <w:t>palmitoleate</w:t>
      </w:r>
      <w:proofErr w:type="spellEnd"/>
      <w:r w:rsidR="00586A56" w:rsidRPr="000D6011">
        <w:rPr>
          <w:rFonts w:cs="Times New Roman"/>
          <w:sz w:val="24"/>
          <w:szCs w:val="24"/>
        </w:rPr>
        <w:t xml:space="preserve"> in a large cohort of multi-ethnic US adults</w:t>
      </w:r>
      <w:r w:rsidR="005765BF" w:rsidRPr="000D6011">
        <w:rPr>
          <w:rFonts w:cs="Times New Roman"/>
          <w:sz w:val="24"/>
          <w:szCs w:val="24"/>
        </w:rPr>
        <w:t xml:space="preserve">. </w:t>
      </w:r>
      <w:r w:rsidR="00494E7D" w:rsidRPr="000D6011">
        <w:rPr>
          <w:rFonts w:cs="Times New Roman"/>
          <w:sz w:val="24"/>
          <w:szCs w:val="24"/>
        </w:rPr>
        <w:t xml:space="preserve">Concentrations of </w:t>
      </w:r>
      <w:r w:rsidR="00494E7D" w:rsidRPr="00130D82">
        <w:rPr>
          <w:rFonts w:cs="Times New Roman"/>
          <w:i/>
          <w:sz w:val="24"/>
          <w:szCs w:val="24"/>
        </w:rPr>
        <w:t>trans</w:t>
      </w:r>
      <w:r w:rsidR="00494E7D" w:rsidRPr="000D6011">
        <w:rPr>
          <w:rFonts w:cs="Times New Roman"/>
          <w:sz w:val="24"/>
          <w:szCs w:val="24"/>
        </w:rPr>
        <w:t>-</w:t>
      </w:r>
      <w:proofErr w:type="spellStart"/>
      <w:r w:rsidR="00494E7D" w:rsidRPr="000D6011">
        <w:rPr>
          <w:rFonts w:cs="Times New Roman"/>
          <w:sz w:val="24"/>
          <w:szCs w:val="24"/>
        </w:rPr>
        <w:t>palmitoleate</w:t>
      </w:r>
      <w:proofErr w:type="spellEnd"/>
      <w:r w:rsidR="00494E7D" w:rsidRPr="000D6011">
        <w:rPr>
          <w:rFonts w:cs="Times New Roman"/>
          <w:sz w:val="24"/>
          <w:szCs w:val="24"/>
        </w:rPr>
        <w:t xml:space="preserve"> were positively correlated with dietary intake of dairy, butter, margarine and baked desserts, suggesting mixed industrial and ruminant sources</w:t>
      </w:r>
      <w:r w:rsidR="00586A56" w:rsidRPr="000D6011">
        <w:rPr>
          <w:rFonts w:cs="Times New Roman"/>
          <w:sz w:val="24"/>
          <w:szCs w:val="24"/>
        </w:rPr>
        <w:t xml:space="preserve"> within the study population</w:t>
      </w:r>
      <w:r w:rsidR="00494E7D" w:rsidRPr="000D6011">
        <w:rPr>
          <w:rFonts w:cs="Times New Roman"/>
          <w:sz w:val="24"/>
          <w:szCs w:val="24"/>
        </w:rPr>
        <w:t>.</w:t>
      </w:r>
      <w:r w:rsidR="00586A56" w:rsidRPr="000D6011">
        <w:rPr>
          <w:rFonts w:cs="Times New Roman"/>
          <w:sz w:val="24"/>
          <w:szCs w:val="24"/>
        </w:rPr>
        <w:t xml:space="preserve"> Dairy consumption has been linked with lower incidence of type 2 diabetes</w:t>
      </w:r>
      <w:r w:rsidR="008E2B9C" w:rsidRPr="000D6011">
        <w:rPr>
          <w:rFonts w:cs="Times New Roman"/>
          <w:sz w:val="24"/>
          <w:szCs w:val="24"/>
        </w:rPr>
        <w:t xml:space="preserve"> </w:t>
      </w:r>
      <w:r w:rsidR="008E2B9C" w:rsidRPr="000D6011">
        <w:rPr>
          <w:rFonts w:cs="Times New Roman"/>
          <w:sz w:val="24"/>
          <w:szCs w:val="24"/>
        </w:rPr>
        <w:fldChar w:fldCharType="begin"/>
      </w:r>
      <w:r w:rsidR="00DC37AA">
        <w:rPr>
          <w:rFonts w:cs="Times New Roman"/>
          <w:sz w:val="24"/>
          <w:szCs w:val="24"/>
        </w:rPr>
        <w:instrText xml:space="preserve"> ADDIN EN.CITE &lt;EndNote&gt;&lt;Cite&gt;&lt;Author&gt;Tong&lt;/Author&gt;&lt;Year&gt;2011&lt;/Year&gt;&lt;RecNum&gt;175&lt;/RecNum&gt;&lt;DisplayText&gt;(Tong&lt;style face="italic"&gt; et al.&lt;/style&gt;, 2011)&lt;/DisplayText&gt;&lt;record&gt;&lt;rec-number&gt;175&lt;/rec-number&gt;&lt;foreign-keys&gt;&lt;key app="EN" db-id="tf59v22a4rfzd1et9pavzs930e22p9rp5war"&gt;175&lt;/key&gt;&lt;/foreign-keys&gt;&lt;ref-type name="Journal Article"&gt;17&lt;/ref-type&gt;&lt;contributors&gt;&lt;authors&gt;&lt;author&gt;X Tong&lt;/author&gt;&lt;author&gt;J-Y Dong&lt;/author&gt;&lt;author&gt;Z-W Wu&lt;/author&gt;&lt;author&gt;W Li&lt;/author&gt;&lt;author&gt;L-Q Qin&lt;/author&gt;&lt;/authors&gt;&lt;/contributors&gt;&lt;titles&gt;&lt;title&gt;Dairy consumption and risk of type 2 diabetes mellitus: a meta-analysis of cohort studies&lt;/title&gt;&lt;secondary-title&gt;Euro J Clin Nutr&lt;/secondary-title&gt;&lt;alt-title&gt;Anglais&lt;/alt-title&gt;&lt;/titles&gt;&lt;periodical&gt;&lt;full-title&gt;Euro J Clin Nutr&lt;/full-title&gt;&lt;abbr-1&gt;Anglais&lt;/abbr-1&gt;&lt;/periodical&gt;&lt;alt-periodical&gt;&lt;full-title&gt;Euro J Clin Nutr&lt;/full-title&gt;&lt;abbr-1&gt;Anglais&lt;/abbr-1&gt;&lt;/alt-periodical&gt;&lt;pages&gt;1027–1031&lt;/pages&gt;&lt;volume&gt;65&lt;/volume&gt;&lt;number&gt;9&lt;/number&gt;&lt;keywords&gt;&lt;keyword&gt;dairy products&lt;/keyword&gt;&lt;keyword&gt;type 2 diabetes mellitus&lt;/keyword&gt;&lt;keyword&gt;meta-analysis&lt;/keyword&gt;&lt;keyword&gt;Endocrinopathy&lt;/keyword&gt;&lt;keyword&gt;Endocrinopathie&lt;/keyword&gt;&lt;keyword&gt;Metabolic diseases&lt;/keyword&gt;&lt;keyword&gt;Maladie m&amp;amp;#233&lt;/keyword&gt;&lt;keyword&gt;tabolique&lt;/keyword&gt;&lt;keyword&gt;Dairy product&lt;/keyword&gt;&lt;keyword&gt;Produit laitier&lt;/keyword&gt;&lt;keyword&gt;Cohort study&lt;/keyword&gt;&lt;keyword&gt;Etude cohorte&lt;/keyword&gt;&lt;keyword&gt;Metaanalysis&lt;/keyword&gt;&lt;keyword&gt;M&amp;amp;#233&lt;/keyword&gt;&lt;keyword&gt;taanalyse&lt;/keyword&gt;&lt;keyword&gt;Risk&lt;/keyword&gt;&lt;keyword&gt;Risque&lt;/keyword&gt;&lt;keyword&gt;Risk factor&lt;/keyword&gt;&lt;keyword&gt;Facteur risque&lt;/keyword&gt;&lt;keyword&gt;Consumption&lt;/keyword&gt;&lt;keyword&gt;Consommation&lt;/keyword&gt;&lt;keyword&gt;Type 2 diabetes&lt;/keyword&gt;&lt;keyword&gt;Diab&amp;amp;#232&lt;/keyword&gt;&lt;keyword&gt;te de type 2&lt;/keyword&gt;&lt;/keywords&gt;&lt;dates&gt;&lt;year&gt;2011&lt;/year&gt;&lt;/dates&gt;&lt;pub-location&gt;Basingstoke, ROYAUME-UNI&lt;/pub-location&gt;&lt;publisher&gt;Nature Publishing Group&lt;/publisher&gt;&lt;urls&gt;&lt;/urls&gt;&lt;language&gt;0954-3007&lt;/language&gt;&lt;/record&gt;&lt;/Cite&gt;&lt;/EndNote&gt;</w:instrText>
      </w:r>
      <w:r w:rsidR="008E2B9C" w:rsidRPr="000D6011">
        <w:rPr>
          <w:rFonts w:cs="Times New Roman"/>
          <w:sz w:val="24"/>
          <w:szCs w:val="24"/>
        </w:rPr>
        <w:fldChar w:fldCharType="separate"/>
      </w:r>
      <w:r w:rsidR="003147A1" w:rsidRPr="000D6011">
        <w:rPr>
          <w:rFonts w:cs="Times New Roman"/>
          <w:noProof/>
          <w:sz w:val="24"/>
          <w:szCs w:val="24"/>
        </w:rPr>
        <w:t>(</w:t>
      </w:r>
      <w:hyperlink w:anchor="_ENREF_70" w:tooltip="Tong, 2011 #175" w:history="1">
        <w:r w:rsidR="00A64B5A" w:rsidRPr="000D6011">
          <w:rPr>
            <w:rFonts w:cs="Times New Roman"/>
            <w:noProof/>
            <w:sz w:val="24"/>
            <w:szCs w:val="24"/>
          </w:rPr>
          <w:t>Tong</w:t>
        </w:r>
        <w:r w:rsidR="00A64B5A" w:rsidRPr="000D6011">
          <w:rPr>
            <w:rFonts w:cs="Times New Roman"/>
            <w:i/>
            <w:noProof/>
            <w:sz w:val="24"/>
            <w:szCs w:val="24"/>
          </w:rPr>
          <w:t xml:space="preserve"> et al.</w:t>
        </w:r>
        <w:r w:rsidR="00A64B5A" w:rsidRPr="000D6011">
          <w:rPr>
            <w:rFonts w:cs="Times New Roman"/>
            <w:noProof/>
            <w:sz w:val="24"/>
            <w:szCs w:val="24"/>
          </w:rPr>
          <w:t>, 2011</w:t>
        </w:r>
      </w:hyperlink>
      <w:r w:rsidR="003147A1" w:rsidRPr="000D6011">
        <w:rPr>
          <w:rFonts w:cs="Times New Roman"/>
          <w:noProof/>
          <w:sz w:val="24"/>
          <w:szCs w:val="24"/>
        </w:rPr>
        <w:t>)</w:t>
      </w:r>
      <w:r w:rsidR="008E2B9C" w:rsidRPr="000D6011">
        <w:rPr>
          <w:rFonts w:cs="Times New Roman"/>
          <w:sz w:val="24"/>
          <w:szCs w:val="24"/>
        </w:rPr>
        <w:fldChar w:fldCharType="end"/>
      </w:r>
      <w:r w:rsidR="00586A56" w:rsidRPr="000D6011">
        <w:rPr>
          <w:rFonts w:cs="Times New Roman"/>
          <w:sz w:val="24"/>
          <w:szCs w:val="24"/>
        </w:rPr>
        <w:t xml:space="preserve">, </w:t>
      </w:r>
      <w:r w:rsidR="00FD2B6E" w:rsidRPr="000D6011">
        <w:rPr>
          <w:rFonts w:cs="Times New Roman"/>
          <w:sz w:val="24"/>
          <w:szCs w:val="24"/>
        </w:rPr>
        <w:t>but there is debate</w:t>
      </w:r>
      <w:r w:rsidR="00586A56" w:rsidRPr="000D6011">
        <w:rPr>
          <w:rFonts w:cs="Times New Roman"/>
          <w:sz w:val="24"/>
          <w:szCs w:val="24"/>
        </w:rPr>
        <w:t xml:space="preserve"> over whether full fat or low fat dairy is more responsible </w:t>
      </w:r>
      <w:r w:rsidR="00FD2B6E" w:rsidRPr="000D6011">
        <w:rPr>
          <w:rFonts w:cs="Times New Roman"/>
          <w:sz w:val="24"/>
          <w:szCs w:val="24"/>
        </w:rPr>
        <w:t xml:space="preserve">for </w:t>
      </w:r>
      <w:r w:rsidR="00586A56" w:rsidRPr="000D6011">
        <w:rPr>
          <w:rFonts w:cs="Times New Roman"/>
          <w:sz w:val="24"/>
          <w:szCs w:val="24"/>
        </w:rPr>
        <w:t xml:space="preserve">this association. </w:t>
      </w:r>
      <w:r w:rsidR="00FD2B6E" w:rsidRPr="000D6011">
        <w:rPr>
          <w:rFonts w:cs="Times New Roman"/>
          <w:sz w:val="24"/>
          <w:szCs w:val="24"/>
        </w:rPr>
        <w:t xml:space="preserve">Some studies suggest full fat dairy products show improved metabolic outcomes </w:t>
      </w:r>
      <w:r w:rsidR="00FD2B6E" w:rsidRPr="000D6011">
        <w:rPr>
          <w:rFonts w:cs="Helvetica"/>
          <w:sz w:val="24"/>
          <w:szCs w:val="24"/>
        </w:rPr>
        <w:fldChar w:fldCharType="begin">
          <w:fldData xml:space="preserve">PEVuZE5vdGU+PENpdGU+PEF1dGhvcj5Mb3VpZTwvQXV0aG9yPjxZZWFyPjIwMTM8L1llYXI+PFJl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</w:fldData>
        </w:fldChar>
      </w:r>
      <w:r w:rsidR="003147A1" w:rsidRPr="000D6011">
        <w:rPr>
          <w:rFonts w:cs="Helvetica"/>
          <w:sz w:val="24"/>
          <w:szCs w:val="24"/>
        </w:rPr>
        <w:instrText xml:space="preserve"> ADDIN EN.CITE </w:instrText>
      </w:r>
      <w:r w:rsidR="003147A1" w:rsidRPr="000D6011">
        <w:rPr>
          <w:rFonts w:cs="Helvetica"/>
          <w:sz w:val="24"/>
          <w:szCs w:val="24"/>
        </w:rPr>
        <w:fldChar w:fldCharType="begin">
          <w:fldData xml:space="preserve">PEVuZE5vdGU+PENpdGU+PEF1dGhvcj5Mb3VpZTwvQXV0aG9yPjxZZWFyPjIwMTM8L1llYXI+PFJl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</w:fldData>
        </w:fldChar>
      </w:r>
      <w:r w:rsidR="003147A1" w:rsidRPr="000D6011">
        <w:rPr>
          <w:rFonts w:cs="Helvetica"/>
          <w:sz w:val="24"/>
          <w:szCs w:val="24"/>
        </w:rPr>
        <w:instrText xml:space="preserve"> ADDIN EN.CITE.DATA </w:instrText>
      </w:r>
      <w:r w:rsidR="003147A1" w:rsidRPr="000D6011">
        <w:rPr>
          <w:rFonts w:cs="Helvetica"/>
          <w:sz w:val="24"/>
          <w:szCs w:val="24"/>
        </w:rPr>
      </w:r>
      <w:r w:rsidR="003147A1" w:rsidRPr="000D6011">
        <w:rPr>
          <w:rFonts w:cs="Helvetica"/>
          <w:sz w:val="24"/>
          <w:szCs w:val="24"/>
        </w:rPr>
        <w:fldChar w:fldCharType="end"/>
      </w:r>
      <w:r w:rsidR="00FD2B6E" w:rsidRPr="000D6011">
        <w:rPr>
          <w:rFonts w:cs="Helvetica"/>
          <w:sz w:val="24"/>
          <w:szCs w:val="24"/>
        </w:rPr>
      </w:r>
      <w:r w:rsidR="00FD2B6E" w:rsidRPr="000D6011">
        <w:rPr>
          <w:rFonts w:cs="Helvetica"/>
          <w:sz w:val="24"/>
          <w:szCs w:val="24"/>
        </w:rPr>
        <w:fldChar w:fldCharType="separate"/>
      </w:r>
      <w:r w:rsidR="003147A1" w:rsidRPr="000D6011">
        <w:rPr>
          <w:rFonts w:cs="Helvetica"/>
          <w:noProof/>
          <w:sz w:val="24"/>
          <w:szCs w:val="24"/>
        </w:rPr>
        <w:t>(</w:t>
      </w:r>
      <w:hyperlink w:anchor="_ENREF_1" w:tooltip="Akter, 2013 #3542" w:history="1">
        <w:r w:rsidR="00A64B5A" w:rsidRPr="000D6011">
          <w:rPr>
            <w:rFonts w:cs="Helvetica"/>
            <w:noProof/>
            <w:sz w:val="24"/>
            <w:szCs w:val="24"/>
          </w:rPr>
          <w:t>Akter</w:t>
        </w:r>
        <w:r w:rsidR="00A64B5A" w:rsidRPr="000D6011">
          <w:rPr>
            <w:rFonts w:cs="Helvetica"/>
            <w:i/>
            <w:noProof/>
            <w:sz w:val="24"/>
            <w:szCs w:val="24"/>
          </w:rPr>
          <w:t xml:space="preserve"> et al.</w:t>
        </w:r>
        <w:r w:rsidR="00A64B5A" w:rsidRPr="000D6011">
          <w:rPr>
            <w:rFonts w:cs="Helvetica"/>
            <w:noProof/>
            <w:sz w:val="24"/>
            <w:szCs w:val="24"/>
          </w:rPr>
          <w:t>, 2013</w:t>
        </w:r>
      </w:hyperlink>
      <w:r w:rsidR="003147A1" w:rsidRPr="000D6011">
        <w:rPr>
          <w:rFonts w:cs="Helvetica"/>
          <w:noProof/>
          <w:sz w:val="24"/>
          <w:szCs w:val="24"/>
        </w:rPr>
        <w:t xml:space="preserve">; </w:t>
      </w:r>
      <w:hyperlink w:anchor="_ENREF_41" w:tooltip="Liu, 2005 #3535" w:history="1">
        <w:r w:rsidR="00A64B5A" w:rsidRPr="000D6011">
          <w:rPr>
            <w:rFonts w:cs="Helvetica"/>
            <w:noProof/>
            <w:sz w:val="24"/>
            <w:szCs w:val="24"/>
          </w:rPr>
          <w:t>Liu</w:t>
        </w:r>
        <w:r w:rsidR="00A64B5A" w:rsidRPr="000D6011">
          <w:rPr>
            <w:rFonts w:cs="Helvetica"/>
            <w:i/>
            <w:noProof/>
            <w:sz w:val="24"/>
            <w:szCs w:val="24"/>
          </w:rPr>
          <w:t xml:space="preserve"> et al.</w:t>
        </w:r>
        <w:r w:rsidR="00A64B5A" w:rsidRPr="000D6011">
          <w:rPr>
            <w:rFonts w:cs="Helvetica"/>
            <w:noProof/>
            <w:sz w:val="24"/>
            <w:szCs w:val="24"/>
          </w:rPr>
          <w:t>, 2005</w:t>
        </w:r>
      </w:hyperlink>
      <w:r w:rsidR="003147A1" w:rsidRPr="000D6011">
        <w:rPr>
          <w:rFonts w:cs="Helvetica"/>
          <w:noProof/>
          <w:sz w:val="24"/>
          <w:szCs w:val="24"/>
        </w:rPr>
        <w:t xml:space="preserve">; </w:t>
      </w:r>
      <w:hyperlink w:anchor="_ENREF_42" w:tooltip="Louie, 2013 #3560" w:history="1">
        <w:r w:rsidR="00A64B5A" w:rsidRPr="000D6011">
          <w:rPr>
            <w:rFonts w:cs="Helvetica"/>
            <w:noProof/>
            <w:sz w:val="24"/>
            <w:szCs w:val="24"/>
          </w:rPr>
          <w:t>Louie</w:t>
        </w:r>
        <w:r w:rsidR="00A64B5A" w:rsidRPr="000D6011">
          <w:rPr>
            <w:rFonts w:cs="Helvetica"/>
            <w:i/>
            <w:noProof/>
            <w:sz w:val="24"/>
            <w:szCs w:val="24"/>
          </w:rPr>
          <w:t xml:space="preserve"> et al.</w:t>
        </w:r>
        <w:r w:rsidR="00A64B5A" w:rsidRPr="000D6011">
          <w:rPr>
            <w:rFonts w:cs="Helvetica"/>
            <w:noProof/>
            <w:sz w:val="24"/>
            <w:szCs w:val="24"/>
          </w:rPr>
          <w:t>, 2013</w:t>
        </w:r>
      </w:hyperlink>
      <w:r w:rsidR="003147A1" w:rsidRPr="000D6011">
        <w:rPr>
          <w:rFonts w:cs="Helvetica"/>
          <w:noProof/>
          <w:sz w:val="24"/>
          <w:szCs w:val="24"/>
        </w:rPr>
        <w:t>)</w:t>
      </w:r>
      <w:r w:rsidR="00FD2B6E" w:rsidRPr="000D6011">
        <w:rPr>
          <w:rFonts w:cs="Helvetica"/>
          <w:sz w:val="24"/>
          <w:szCs w:val="24"/>
        </w:rPr>
        <w:fldChar w:fldCharType="end"/>
      </w:r>
      <w:r w:rsidR="00FD2B6E" w:rsidRPr="000D6011">
        <w:rPr>
          <w:sz w:val="24"/>
          <w:szCs w:val="24"/>
        </w:rPr>
        <w:t xml:space="preserve">, while others suggested that regular fat compared to low fat dairy may be detrimental for metabolic risk </w:t>
      </w:r>
      <w:r w:rsidR="00FD2B6E" w:rsidRPr="000D6011">
        <w:rPr>
          <w:sz w:val="24"/>
          <w:szCs w:val="24"/>
        </w:rPr>
        <w:fldChar w:fldCharType="begin">
          <w:fldData xml:space="preserve">PEVuZE5vdGU+PENpdGU+PEF1dGhvcj5DaG9pPC9BdXRob3I+PFllYXI+MjAwNTwvWWVhcj48UmVj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==
</w:fldData>
        </w:fldChar>
      </w:r>
      <w:r w:rsidR="00DC37AA">
        <w:rPr>
          <w:sz w:val="24"/>
          <w:szCs w:val="24"/>
        </w:rPr>
        <w:instrText xml:space="preserve"> ADDIN EN.CITE </w:instrText>
      </w:r>
      <w:r w:rsidR="00DC37AA">
        <w:rPr>
          <w:sz w:val="24"/>
          <w:szCs w:val="24"/>
        </w:rPr>
        <w:fldChar w:fldCharType="begin">
          <w:fldData xml:space="preserve">PEVuZE5vdGU+PENpdGU+PEF1dGhvcj5DaG9pPC9BdXRob3I+PFllYXI+MjAwNTwvWWVhcj48UmVj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==
</w:fldData>
        </w:fldChar>
      </w:r>
      <w:r w:rsidR="00DC37AA">
        <w:rPr>
          <w:sz w:val="24"/>
          <w:szCs w:val="24"/>
        </w:rPr>
        <w:instrText xml:space="preserve"> ADDIN EN.CITE.DATA </w:instrText>
      </w:r>
      <w:r w:rsidR="00DC37AA">
        <w:rPr>
          <w:sz w:val="24"/>
          <w:szCs w:val="24"/>
        </w:rPr>
      </w:r>
      <w:r w:rsidR="00DC37AA">
        <w:rPr>
          <w:sz w:val="24"/>
          <w:szCs w:val="24"/>
        </w:rPr>
        <w:fldChar w:fldCharType="end"/>
      </w:r>
      <w:r w:rsidR="00FD2B6E" w:rsidRPr="000D6011">
        <w:rPr>
          <w:sz w:val="24"/>
          <w:szCs w:val="24"/>
        </w:rPr>
      </w:r>
      <w:r w:rsidR="00FD2B6E" w:rsidRPr="000D6011">
        <w:rPr>
          <w:sz w:val="24"/>
          <w:szCs w:val="24"/>
        </w:rPr>
        <w:fldChar w:fldCharType="separate"/>
      </w:r>
      <w:r w:rsidR="00DC37AA">
        <w:rPr>
          <w:noProof/>
          <w:sz w:val="24"/>
          <w:szCs w:val="24"/>
        </w:rPr>
        <w:t>(</w:t>
      </w:r>
      <w:hyperlink w:anchor="_ENREF_17" w:tooltip="Choi, 2005 #3539" w:history="1">
        <w:r w:rsidR="00A64B5A">
          <w:rPr>
            <w:noProof/>
            <w:sz w:val="24"/>
            <w:szCs w:val="24"/>
          </w:rPr>
          <w:t>Choi</w:t>
        </w:r>
        <w:r w:rsidR="00A64B5A" w:rsidRPr="00DC37AA">
          <w:rPr>
            <w:i/>
            <w:noProof/>
            <w:sz w:val="24"/>
            <w:szCs w:val="24"/>
          </w:rPr>
          <w:t xml:space="preserve"> et al.</w:t>
        </w:r>
        <w:r w:rsidR="00A64B5A">
          <w:rPr>
            <w:noProof/>
            <w:sz w:val="24"/>
            <w:szCs w:val="24"/>
          </w:rPr>
          <w:t>, 2005</w:t>
        </w:r>
      </w:hyperlink>
      <w:r w:rsidR="00DC37AA">
        <w:rPr>
          <w:noProof/>
          <w:sz w:val="24"/>
          <w:szCs w:val="24"/>
        </w:rPr>
        <w:t xml:space="preserve">; </w:t>
      </w:r>
      <w:hyperlink w:anchor="_ENREF_79" w:tooltip="Yoo, 2004 #207" w:history="1">
        <w:r w:rsidR="00A64B5A">
          <w:rPr>
            <w:noProof/>
            <w:sz w:val="24"/>
            <w:szCs w:val="24"/>
          </w:rPr>
          <w:t>Yoo</w:t>
        </w:r>
        <w:r w:rsidR="00A64B5A" w:rsidRPr="00DC37AA">
          <w:rPr>
            <w:i/>
            <w:noProof/>
            <w:sz w:val="24"/>
            <w:szCs w:val="24"/>
          </w:rPr>
          <w:t xml:space="preserve"> et al.</w:t>
        </w:r>
        <w:r w:rsidR="00A64B5A">
          <w:rPr>
            <w:noProof/>
            <w:sz w:val="24"/>
            <w:szCs w:val="24"/>
          </w:rPr>
          <w:t>, 2004</w:t>
        </w:r>
      </w:hyperlink>
      <w:r w:rsidR="00DC37AA">
        <w:rPr>
          <w:noProof/>
          <w:sz w:val="24"/>
          <w:szCs w:val="24"/>
        </w:rPr>
        <w:t>)</w:t>
      </w:r>
      <w:r w:rsidR="00FD2B6E" w:rsidRPr="000D6011">
        <w:rPr>
          <w:sz w:val="24"/>
          <w:szCs w:val="24"/>
        </w:rPr>
        <w:fldChar w:fldCharType="end"/>
      </w:r>
      <w:r w:rsidR="00FD2B6E" w:rsidRPr="000D6011">
        <w:rPr>
          <w:sz w:val="24"/>
          <w:szCs w:val="24"/>
        </w:rPr>
        <w:t>.</w:t>
      </w:r>
      <w:r w:rsidR="00FD2B6E" w:rsidRPr="000D6011">
        <w:rPr>
          <w:rFonts w:cs="Times New Roman"/>
          <w:sz w:val="24"/>
          <w:szCs w:val="24"/>
        </w:rPr>
        <w:t xml:space="preserve"> </w:t>
      </w:r>
    </w:p>
    <w:p w14:paraId="3D9935CC" w14:textId="77777777" w:rsidR="00FD2B6E" w:rsidRPr="000D6011" w:rsidRDefault="00FD2B6E" w:rsidP="00E84AA0">
      <w:pPr>
        <w:spacing w:line="360" w:lineRule="auto"/>
        <w:rPr>
          <w:rFonts w:cs="Times New Roman"/>
          <w:sz w:val="24"/>
          <w:szCs w:val="24"/>
        </w:rPr>
      </w:pPr>
    </w:p>
    <w:p w14:paraId="74F58845" w14:textId="08A53155" w:rsidR="00780BE3" w:rsidRPr="000D6011" w:rsidRDefault="00586A56" w:rsidP="00E84AA0">
      <w:pPr>
        <w:widowControl w:val="0"/>
        <w:autoSpaceDE w:val="0"/>
        <w:autoSpaceDN w:val="0"/>
        <w:adjustRightInd w:val="0"/>
        <w:spacing w:after="300" w:line="360" w:lineRule="auto"/>
        <w:jc w:val="both"/>
        <w:rPr>
          <w:rFonts w:cs="Lucida Sans Unicode"/>
          <w:sz w:val="24"/>
          <w:szCs w:val="24"/>
        </w:rPr>
      </w:pPr>
      <w:r w:rsidRPr="000D6011">
        <w:rPr>
          <w:rFonts w:cs="Times New Roman"/>
          <w:sz w:val="24"/>
          <w:szCs w:val="24"/>
        </w:rPr>
        <w:t xml:space="preserve">In the </w:t>
      </w:r>
      <w:proofErr w:type="spellStart"/>
      <w:r w:rsidRPr="000D6011">
        <w:rPr>
          <w:rFonts w:cs="Times New Roman"/>
          <w:sz w:val="24"/>
          <w:szCs w:val="24"/>
        </w:rPr>
        <w:t>Mozzaffarian</w:t>
      </w:r>
      <w:proofErr w:type="spellEnd"/>
      <w:r w:rsidRPr="000D6011">
        <w:rPr>
          <w:rFonts w:cs="Times New Roman"/>
          <w:sz w:val="24"/>
          <w:szCs w:val="24"/>
        </w:rPr>
        <w:t xml:space="preserve"> et al</w:t>
      </w:r>
      <w:r w:rsidR="009B597A" w:rsidRPr="000D6011">
        <w:rPr>
          <w:rFonts w:cs="Times New Roman"/>
          <w:sz w:val="24"/>
          <w:szCs w:val="24"/>
        </w:rPr>
        <w:t>.</w:t>
      </w:r>
      <w:r w:rsidR="00A64B5A">
        <w:rPr>
          <w:rFonts w:cs="Times New Roman"/>
          <w:sz w:val="24"/>
          <w:szCs w:val="24"/>
        </w:rPr>
        <w:t>,</w:t>
      </w:r>
      <w:r w:rsidRPr="000D6011">
        <w:rPr>
          <w:rFonts w:cs="Times New Roman"/>
          <w:sz w:val="24"/>
          <w:szCs w:val="24"/>
        </w:rPr>
        <w:t xml:space="preserve"> (2013)</w:t>
      </w:r>
      <w:r w:rsidR="00494E7D" w:rsidRPr="000D6011">
        <w:rPr>
          <w:rFonts w:cs="Times New Roman"/>
          <w:sz w:val="24"/>
          <w:szCs w:val="24"/>
        </w:rPr>
        <w:t xml:space="preserve"> </w:t>
      </w:r>
      <w:r w:rsidRPr="000D6011">
        <w:rPr>
          <w:rFonts w:cs="Times New Roman"/>
          <w:sz w:val="24"/>
          <w:szCs w:val="24"/>
        </w:rPr>
        <w:t xml:space="preserve">study, higher </w:t>
      </w:r>
      <w:r w:rsidRPr="00130D82">
        <w:rPr>
          <w:rFonts w:cs="Times New Roman"/>
          <w:i/>
          <w:sz w:val="24"/>
          <w:szCs w:val="24"/>
        </w:rPr>
        <w:t>trans</w:t>
      </w:r>
      <w:r w:rsidRPr="000D6011">
        <w:rPr>
          <w:rFonts w:cs="Times New Roman"/>
          <w:sz w:val="24"/>
          <w:szCs w:val="24"/>
        </w:rPr>
        <w:t>-</w:t>
      </w:r>
      <w:proofErr w:type="spellStart"/>
      <w:r w:rsidRPr="000D6011">
        <w:rPr>
          <w:rFonts w:cs="Times New Roman"/>
          <w:sz w:val="24"/>
          <w:szCs w:val="24"/>
        </w:rPr>
        <w:t>palmitoleate</w:t>
      </w:r>
      <w:proofErr w:type="spellEnd"/>
      <w:r w:rsidRPr="000D6011">
        <w:rPr>
          <w:rFonts w:cs="Times New Roman"/>
          <w:sz w:val="24"/>
          <w:szCs w:val="24"/>
        </w:rPr>
        <w:t xml:space="preserve"> concentrations were associated with higher LDL-cholesterol. However an inverse association was observed with triglycerides, fasting insulin and blood pressure. </w:t>
      </w:r>
      <w:r w:rsidR="00127BE5" w:rsidRPr="000D6011">
        <w:rPr>
          <w:rFonts w:cs="Times New Roman"/>
          <w:sz w:val="24"/>
          <w:szCs w:val="24"/>
        </w:rPr>
        <w:t xml:space="preserve">The authors propose that </w:t>
      </w:r>
      <w:r w:rsidR="00127BE5" w:rsidRPr="00130D82">
        <w:rPr>
          <w:rFonts w:cs="Times New Roman"/>
          <w:i/>
          <w:sz w:val="24"/>
          <w:szCs w:val="24"/>
        </w:rPr>
        <w:t>trans</w:t>
      </w:r>
      <w:r w:rsidR="00127BE5" w:rsidRPr="000D6011">
        <w:rPr>
          <w:rFonts w:cs="Times New Roman"/>
          <w:sz w:val="24"/>
          <w:szCs w:val="24"/>
        </w:rPr>
        <w:t>-</w:t>
      </w:r>
      <w:proofErr w:type="spellStart"/>
      <w:r w:rsidR="00127BE5" w:rsidRPr="000D6011">
        <w:rPr>
          <w:rFonts w:cs="Times New Roman"/>
          <w:sz w:val="24"/>
          <w:szCs w:val="24"/>
        </w:rPr>
        <w:t>palmitoleate</w:t>
      </w:r>
      <w:proofErr w:type="spellEnd"/>
      <w:r w:rsidR="00127BE5" w:rsidRPr="000D6011">
        <w:rPr>
          <w:rFonts w:cs="Times New Roman"/>
          <w:sz w:val="24"/>
          <w:szCs w:val="24"/>
        </w:rPr>
        <w:t xml:space="preserve"> may improve peripheral insulin resistance through similar features to cis-</w:t>
      </w:r>
      <w:proofErr w:type="spellStart"/>
      <w:r w:rsidR="00127BE5" w:rsidRPr="000D6011">
        <w:rPr>
          <w:rFonts w:cs="Times New Roman"/>
          <w:sz w:val="24"/>
          <w:szCs w:val="24"/>
        </w:rPr>
        <w:t>palmitoleate</w:t>
      </w:r>
      <w:proofErr w:type="spellEnd"/>
      <w:r w:rsidR="00127BE5" w:rsidRPr="000D6011">
        <w:rPr>
          <w:rFonts w:cs="Times New Roman"/>
          <w:sz w:val="24"/>
          <w:szCs w:val="24"/>
        </w:rPr>
        <w:t xml:space="preserve">, which was shown to </w:t>
      </w:r>
      <w:r w:rsidR="00127BE5" w:rsidRPr="000D6011">
        <w:rPr>
          <w:rFonts w:cs="Arial"/>
          <w:sz w:val="24"/>
          <w:szCs w:val="24"/>
        </w:rPr>
        <w:t xml:space="preserve">stimulate muscle insulin action and suppress </w:t>
      </w:r>
      <w:proofErr w:type="spellStart"/>
      <w:r w:rsidR="00127BE5" w:rsidRPr="000D6011">
        <w:rPr>
          <w:rFonts w:cs="Arial"/>
          <w:sz w:val="24"/>
          <w:szCs w:val="24"/>
        </w:rPr>
        <w:t>hepatosteatosis</w:t>
      </w:r>
      <w:proofErr w:type="spellEnd"/>
      <w:r w:rsidR="00127BE5" w:rsidRPr="000D6011">
        <w:rPr>
          <w:rFonts w:cs="Times New Roman"/>
          <w:sz w:val="24"/>
          <w:szCs w:val="24"/>
        </w:rPr>
        <w:t xml:space="preserve"> in animal models</w:t>
      </w:r>
      <w:r w:rsidR="008E2B9C" w:rsidRPr="000D6011">
        <w:rPr>
          <w:rFonts w:cs="Times New Roman"/>
          <w:sz w:val="24"/>
          <w:szCs w:val="24"/>
        </w:rPr>
        <w:t xml:space="preserve"> </w:t>
      </w:r>
      <w:r w:rsidR="008E2B9C" w:rsidRPr="000D6011">
        <w:rPr>
          <w:rFonts w:cs="Times New Roman"/>
          <w:sz w:val="24"/>
          <w:szCs w:val="24"/>
        </w:rPr>
        <w:fldChar w:fldCharType="begin"/>
      </w:r>
      <w:r w:rsidR="003147A1" w:rsidRPr="000D6011">
        <w:rPr>
          <w:rFonts w:cs="Times New Roman"/>
          <w:sz w:val="24"/>
          <w:szCs w:val="24"/>
        </w:rPr>
        <w:instrText xml:space="preserve"> ADDIN EN.CITE &lt;EndNote&gt;&lt;Cite&gt;&lt;Author&gt;Cao&lt;/Author&gt;&lt;Year&gt;2008&lt;/Year&gt;&lt;RecNum&gt;174&lt;/RecNum&gt;&lt;DisplayText&gt;(Cao&lt;style face="italic"&gt; et al.&lt;/style&gt;, 2008)&lt;/DisplayText&gt;&lt;record&gt;&lt;rec-number&gt;174&lt;/rec-number&gt;&lt;foreign-keys&gt;&lt;key app="EN" db-id="tf59v22a4rfzd1et9pavzs930e22p9rp5war"&gt;174&lt;/key&gt;&lt;/foreign-keys&gt;&lt;ref-type name="Journal Article"&gt;17&lt;/ref-type&gt;&lt;contributors&gt;&lt;authors&gt;&lt;author&gt;Cao, Haiming&lt;/author&gt;&lt;author&gt;Gerhold, Kristin&lt;/author&gt;&lt;author&gt;Mayers, Jared R.&lt;/author&gt;&lt;author&gt;Wiest, Michelle M.&lt;/author&gt;&lt;author&gt;Watkins, Steven M.&lt;/author&gt;&lt;author&gt;Hotamisligil, Gökhan S.&lt;/author&gt;&lt;/authors&gt;&lt;/contributors&gt;&lt;titles&gt;&lt;title&gt;Identification of a Lipokine, a Lipid Hormone Linking Adipose Tissue to Systemic Metabolism&lt;/title&gt;&lt;secondary-title&gt;Cell&lt;/secondary-title&gt;&lt;/titles&gt;&lt;periodical&gt;&lt;full-title&gt;Cell&lt;/full-title&gt;&lt;/periodical&gt;&lt;pages&gt;933-944&lt;/pages&gt;&lt;volume&gt;134&lt;/volume&gt;&lt;number&gt;6&lt;/number&gt;&lt;dates&gt;&lt;year&gt;2008&lt;/year&gt;&lt;/dates&gt;&lt;publisher&gt;Elsevier&lt;/publisher&gt;&lt;urls&gt;&lt;related-urls&gt;&lt;url&gt;http://www.cell.com/cell/abstract/S0092-8674(08)01014-3&lt;/url&gt;&lt;/related-urls&gt;&lt;/urls&gt;&lt;electronic-resource-num&gt;10.1016/j.cell.2008.07.048&lt;/electronic-resource-num&gt;&lt;access-date&gt;2014/04/01&lt;/access-date&gt;&lt;/record&gt;&lt;/Cite&gt;&lt;/EndNote&gt;</w:instrText>
      </w:r>
      <w:r w:rsidR="008E2B9C" w:rsidRPr="000D6011">
        <w:rPr>
          <w:rFonts w:cs="Times New Roman"/>
          <w:sz w:val="24"/>
          <w:szCs w:val="24"/>
        </w:rPr>
        <w:fldChar w:fldCharType="separate"/>
      </w:r>
      <w:r w:rsidR="003147A1" w:rsidRPr="000D6011">
        <w:rPr>
          <w:rFonts w:cs="Times New Roman"/>
          <w:noProof/>
          <w:sz w:val="24"/>
          <w:szCs w:val="24"/>
        </w:rPr>
        <w:t>(</w:t>
      </w:r>
      <w:hyperlink w:anchor="_ENREF_10" w:tooltip="Cao, 2008 #174" w:history="1">
        <w:r w:rsidR="00A64B5A" w:rsidRPr="000D6011">
          <w:rPr>
            <w:rFonts w:cs="Times New Roman"/>
            <w:noProof/>
            <w:sz w:val="24"/>
            <w:szCs w:val="24"/>
          </w:rPr>
          <w:t>Cao</w:t>
        </w:r>
        <w:r w:rsidR="00A64B5A" w:rsidRPr="000D6011">
          <w:rPr>
            <w:rFonts w:cs="Times New Roman"/>
            <w:i/>
            <w:noProof/>
            <w:sz w:val="24"/>
            <w:szCs w:val="24"/>
          </w:rPr>
          <w:t xml:space="preserve"> et al.</w:t>
        </w:r>
        <w:r w:rsidR="00A64B5A" w:rsidRPr="000D6011">
          <w:rPr>
            <w:rFonts w:cs="Times New Roman"/>
            <w:noProof/>
            <w:sz w:val="24"/>
            <w:szCs w:val="24"/>
          </w:rPr>
          <w:t>, 2008</w:t>
        </w:r>
      </w:hyperlink>
      <w:r w:rsidR="003147A1" w:rsidRPr="000D6011">
        <w:rPr>
          <w:rFonts w:cs="Times New Roman"/>
          <w:noProof/>
          <w:sz w:val="24"/>
          <w:szCs w:val="24"/>
        </w:rPr>
        <w:t>)</w:t>
      </w:r>
      <w:r w:rsidR="008E2B9C" w:rsidRPr="000D6011">
        <w:rPr>
          <w:rFonts w:cs="Times New Roman"/>
          <w:sz w:val="24"/>
          <w:szCs w:val="24"/>
        </w:rPr>
        <w:fldChar w:fldCharType="end"/>
      </w:r>
      <w:r w:rsidR="00127BE5" w:rsidRPr="000D6011">
        <w:rPr>
          <w:rFonts w:cs="Times New Roman"/>
          <w:sz w:val="24"/>
          <w:szCs w:val="24"/>
        </w:rPr>
        <w:t xml:space="preserve">. </w:t>
      </w:r>
      <w:r w:rsidR="00FD2B6E" w:rsidRPr="000D6011">
        <w:rPr>
          <w:rFonts w:cs="Times New Roman"/>
          <w:sz w:val="24"/>
          <w:szCs w:val="24"/>
        </w:rPr>
        <w:t xml:space="preserve"> This potentially </w:t>
      </w:r>
      <w:r w:rsidR="00780BE3" w:rsidRPr="000D6011">
        <w:rPr>
          <w:rFonts w:cs="Times New Roman"/>
          <w:sz w:val="24"/>
          <w:szCs w:val="24"/>
        </w:rPr>
        <w:t>beneficial</w:t>
      </w:r>
      <w:r w:rsidR="00FD2B6E" w:rsidRPr="000D6011">
        <w:rPr>
          <w:rFonts w:cs="Times New Roman"/>
          <w:sz w:val="24"/>
          <w:szCs w:val="24"/>
        </w:rPr>
        <w:t xml:space="preserve"> effect of </w:t>
      </w:r>
      <w:r w:rsidR="00FD2B6E" w:rsidRPr="00130D82">
        <w:rPr>
          <w:rFonts w:cs="Times New Roman"/>
          <w:i/>
          <w:sz w:val="24"/>
          <w:szCs w:val="24"/>
        </w:rPr>
        <w:t>trans</w:t>
      </w:r>
      <w:r w:rsidR="00FD2B6E" w:rsidRPr="000D6011">
        <w:rPr>
          <w:rFonts w:cs="Times New Roman"/>
          <w:sz w:val="24"/>
          <w:szCs w:val="24"/>
        </w:rPr>
        <w:t>-</w:t>
      </w:r>
      <w:proofErr w:type="spellStart"/>
      <w:r w:rsidR="00FD2B6E" w:rsidRPr="000D6011">
        <w:rPr>
          <w:rFonts w:cs="Times New Roman"/>
          <w:sz w:val="24"/>
          <w:szCs w:val="24"/>
        </w:rPr>
        <w:t>palmitoleate</w:t>
      </w:r>
      <w:proofErr w:type="spellEnd"/>
      <w:r w:rsidR="00FD2B6E" w:rsidRPr="000D6011">
        <w:rPr>
          <w:rFonts w:cs="Times New Roman"/>
          <w:sz w:val="24"/>
          <w:szCs w:val="24"/>
        </w:rPr>
        <w:t xml:space="preserve"> may not translate to other forms of TFA, based on the findings of the other three studies identified</w:t>
      </w:r>
      <w:r w:rsidR="00780BE3" w:rsidRPr="000D6011">
        <w:rPr>
          <w:rFonts w:cs="Times New Roman"/>
          <w:sz w:val="24"/>
          <w:szCs w:val="24"/>
        </w:rPr>
        <w:t xml:space="preserve">. However, it may not be detrimental for risk of type 2 diabetes either. A meta-analysis of randomised controlled trials concluded that although higher TFA intake leads </w:t>
      </w:r>
      <w:r w:rsidR="00780BE3" w:rsidRPr="000D6011">
        <w:rPr>
          <w:rFonts w:cs="Lucida Sans Unicode"/>
          <w:sz w:val="24"/>
          <w:szCs w:val="24"/>
        </w:rPr>
        <w:t>to an increase in total and LDL-cholesterol and a decrease in HDL-cholesterol, it does not result in changes to glucose or insulin concentrations.</w:t>
      </w:r>
    </w:p>
    <w:p w14:paraId="281D04C3" w14:textId="180A3806" w:rsidR="00780BE3" w:rsidRPr="000D6011" w:rsidRDefault="00780BE3" w:rsidP="00E84AA0">
      <w:pPr>
        <w:widowControl w:val="0"/>
        <w:autoSpaceDE w:val="0"/>
        <w:autoSpaceDN w:val="0"/>
        <w:adjustRightInd w:val="0"/>
        <w:spacing w:after="300" w:line="360" w:lineRule="auto"/>
        <w:jc w:val="both"/>
        <w:rPr>
          <w:rFonts w:cs="Lucida Sans Unicode"/>
          <w:b/>
          <w:sz w:val="24"/>
          <w:szCs w:val="24"/>
        </w:rPr>
      </w:pPr>
      <w:r w:rsidRPr="000D6011">
        <w:rPr>
          <w:rFonts w:cs="Lucida Sans Unicode"/>
          <w:sz w:val="24"/>
          <w:szCs w:val="24"/>
        </w:rPr>
        <w:t xml:space="preserve">Overall, findings of this </w:t>
      </w:r>
      <w:r w:rsidR="004D530A" w:rsidRPr="000D6011">
        <w:rPr>
          <w:rFonts w:cs="Lucida Sans Unicode"/>
          <w:sz w:val="24"/>
          <w:szCs w:val="24"/>
        </w:rPr>
        <w:t>review</w:t>
      </w:r>
      <w:r w:rsidRPr="000D6011">
        <w:rPr>
          <w:rFonts w:cs="Lucida Sans Unicode"/>
          <w:sz w:val="24"/>
          <w:szCs w:val="24"/>
        </w:rPr>
        <w:t xml:space="preserve"> suggest there is little evidence to support </w:t>
      </w:r>
      <w:r w:rsidR="004D530A" w:rsidRPr="000D6011">
        <w:rPr>
          <w:rFonts w:cs="Lucida Sans Unicode"/>
          <w:sz w:val="24"/>
          <w:szCs w:val="24"/>
        </w:rPr>
        <w:t xml:space="preserve">the notion </w:t>
      </w:r>
      <w:r w:rsidRPr="000D6011">
        <w:rPr>
          <w:rFonts w:cs="Lucida Sans Unicode"/>
          <w:sz w:val="24"/>
          <w:szCs w:val="24"/>
        </w:rPr>
        <w:t xml:space="preserve">that a reduction in dietary TFA would decrease risk of type 2 diabetes. More research is required to determine whether </w:t>
      </w:r>
      <w:r w:rsidRPr="00130D82">
        <w:rPr>
          <w:rFonts w:cs="Times New Roman"/>
          <w:i/>
          <w:sz w:val="24"/>
          <w:szCs w:val="24"/>
        </w:rPr>
        <w:t>trans</w:t>
      </w:r>
      <w:r w:rsidRPr="000D6011">
        <w:rPr>
          <w:rFonts w:cs="Times New Roman"/>
          <w:sz w:val="24"/>
          <w:szCs w:val="24"/>
        </w:rPr>
        <w:t>-</w:t>
      </w:r>
      <w:proofErr w:type="spellStart"/>
      <w:r w:rsidRPr="000D6011">
        <w:rPr>
          <w:rFonts w:cs="Times New Roman"/>
          <w:sz w:val="24"/>
          <w:szCs w:val="24"/>
        </w:rPr>
        <w:t>palmitoleate</w:t>
      </w:r>
      <w:proofErr w:type="spellEnd"/>
      <w:r w:rsidRPr="000D6011">
        <w:rPr>
          <w:rFonts w:cs="Times New Roman"/>
          <w:sz w:val="24"/>
          <w:szCs w:val="24"/>
        </w:rPr>
        <w:t xml:space="preserve"> may have a role in improving metabolic outcomes. </w:t>
      </w:r>
    </w:p>
    <w:p w14:paraId="176AB73C" w14:textId="0D83E4A4" w:rsidR="00E25047" w:rsidRPr="000D6011" w:rsidRDefault="00E25047" w:rsidP="00E84AA0">
      <w:pPr>
        <w:pStyle w:val="Heading3"/>
        <w:spacing w:line="360" w:lineRule="auto"/>
        <w:rPr>
          <w:rFonts w:asciiTheme="minorHAnsi" w:hAnsiTheme="minorHAnsi"/>
          <w:color w:val="auto"/>
          <w:sz w:val="28"/>
          <w:szCs w:val="28"/>
        </w:rPr>
      </w:pPr>
      <w:bookmarkStart w:id="19" w:name="_Toc409701104"/>
      <w:r w:rsidRPr="000D6011">
        <w:rPr>
          <w:rFonts w:asciiTheme="minorHAnsi" w:hAnsiTheme="minorHAnsi"/>
          <w:color w:val="auto"/>
          <w:sz w:val="28"/>
          <w:szCs w:val="28"/>
        </w:rPr>
        <w:lastRenderedPageBreak/>
        <w:t>5.</w:t>
      </w:r>
      <w:r w:rsidR="00302D19" w:rsidRPr="000D6011">
        <w:rPr>
          <w:rFonts w:asciiTheme="minorHAnsi" w:hAnsiTheme="minorHAnsi"/>
          <w:color w:val="auto"/>
          <w:sz w:val="28"/>
          <w:szCs w:val="28"/>
        </w:rPr>
        <w:t>4</w:t>
      </w:r>
      <w:r w:rsidRPr="000D6011">
        <w:rPr>
          <w:rFonts w:asciiTheme="minorHAnsi" w:hAnsiTheme="minorHAnsi"/>
          <w:color w:val="auto"/>
          <w:sz w:val="28"/>
          <w:szCs w:val="28"/>
        </w:rPr>
        <w:tab/>
        <w:t>TFA and cancer</w:t>
      </w:r>
      <w:bookmarkEnd w:id="19"/>
      <w:r w:rsidRPr="000D6011">
        <w:rPr>
          <w:rFonts w:asciiTheme="minorHAnsi" w:hAnsiTheme="minorHAnsi"/>
          <w:color w:val="auto"/>
          <w:sz w:val="28"/>
          <w:szCs w:val="28"/>
        </w:rPr>
        <w:t xml:space="preserve"> </w:t>
      </w:r>
    </w:p>
    <w:p w14:paraId="530313F3" w14:textId="40E6B468" w:rsidR="008F4800" w:rsidRPr="000D6011" w:rsidRDefault="008F4800" w:rsidP="00E84AA0">
      <w:pPr>
        <w:spacing w:line="360" w:lineRule="auto"/>
        <w:rPr>
          <w:sz w:val="24"/>
          <w:szCs w:val="24"/>
        </w:rPr>
      </w:pPr>
      <w:r w:rsidRPr="000D6011">
        <w:rPr>
          <w:sz w:val="24"/>
          <w:szCs w:val="24"/>
        </w:rPr>
        <w:t xml:space="preserve">Breast cancer, colorectal cancer, prostate cancer and pancreatic cancer </w:t>
      </w:r>
      <w:r w:rsidR="005D7B64" w:rsidRPr="000D6011">
        <w:rPr>
          <w:sz w:val="24"/>
          <w:szCs w:val="24"/>
        </w:rPr>
        <w:t xml:space="preserve">were the cancer types investigated in studies identified in this review, along with one study investigating total cancer and additional different subtypes. </w:t>
      </w:r>
      <w:r w:rsidR="00810754" w:rsidRPr="000D6011">
        <w:rPr>
          <w:sz w:val="24"/>
          <w:szCs w:val="24"/>
        </w:rPr>
        <w:t>Most cancer studies in this review were in the area of b</w:t>
      </w:r>
      <w:r w:rsidR="00810754" w:rsidRPr="000D6011">
        <w:rPr>
          <w:rFonts w:cs="Arial"/>
          <w:sz w:val="24"/>
          <w:szCs w:val="24"/>
        </w:rPr>
        <w:t xml:space="preserve">reast cancer, which is the most common cancer in women in both Australia and New Zealand </w:t>
      </w:r>
      <w:r w:rsidR="00810754" w:rsidRPr="000D6011">
        <w:rPr>
          <w:rFonts w:cs="Arial"/>
          <w:sz w:val="24"/>
          <w:szCs w:val="24"/>
        </w:rPr>
        <w:fldChar w:fldCharType="begin"/>
      </w:r>
      <w:r w:rsidR="003147A1" w:rsidRPr="000D6011">
        <w:rPr>
          <w:rFonts w:cs="Arial"/>
          <w:sz w:val="24"/>
          <w:szCs w:val="24"/>
        </w:rPr>
        <w:instrText xml:space="preserve"> ADDIN EN.CITE &lt;EndNote&gt;&lt;Cite&gt;&lt;Author&gt;Cancer Society of New Zealand&lt;/Author&gt;&lt;Year&gt;2011&lt;/Year&gt;&lt;RecNum&gt;178&lt;/RecNum&gt;&lt;DisplayText&gt;(Australian Institute of Health and Welfare, 2014; Cancer Society of New Zealand, 2011)&lt;/DisplayText&gt;&lt;record&gt;&lt;rec-number&gt;178&lt;/rec-number&gt;&lt;foreign-keys&gt;&lt;key app="EN" db-id="tf59v22a4rfzd1et9pavzs930e22p9rp5war"&gt;178&lt;/key&gt;&lt;/foreign-keys&gt;&lt;ref-type name="Book"&gt;6&lt;/ref-type&gt;&lt;contributors&gt;&lt;authors&gt;&lt;author&gt;Cancer Society of New Zealand,&lt;/author&gt;&lt;/authors&gt;&lt;/contributors&gt;&lt;titles&gt;&lt;title&gt;Breast Cancer - Te Matepukupuku o ngā Ū: A guide for women with breast cancer&lt;/title&gt;&lt;/titles&gt;&lt;dates&gt;&lt;year&gt;2011&lt;/year&gt;&lt;/dates&gt;&lt;pub-location&gt;Wellington&lt;/pub-location&gt;&lt;publisher&gt;Cancer Society of New Zealand,&lt;/publisher&gt;&lt;urls&gt;&lt;/urls&gt;&lt;/record&gt;&lt;/Cite&gt;&lt;Cite&gt;&lt;Author&gt;Australian Institute of Health and Welfare&lt;/Author&gt;&lt;Year&gt;2014&lt;/Year&gt;&lt;RecNum&gt;177&lt;/RecNum&gt;&lt;record&gt;&lt;rec-number&gt;177&lt;/rec-number&gt;&lt;foreign-keys&gt;&lt;key app="EN" db-id="tf59v22a4rfzd1et9pavzs930e22p9rp5war"&gt;177&lt;/key&gt;&lt;/foreign-keys&gt;&lt;ref-type name="Book"&gt;6&lt;/ref-type&gt;&lt;contributors&gt;&lt;authors&gt;&lt;author&gt;Australian Institute of Health and Welfare,&lt;/author&gt;&lt;/authors&gt;&lt;/contributors&gt;&lt;titles&gt;&lt;title&gt;ACIM (Australian Cancer Incidence and Mortality) Books&lt;/title&gt;&lt;/titles&gt;&lt;dates&gt;&lt;year&gt;2014&lt;/year&gt;&lt;/dates&gt;&lt;pub-location&gt;Canberra&lt;/pub-location&gt;&lt;publisher&gt;AIHW&lt;/publisher&gt;&lt;urls&gt;&lt;/urls&gt;&lt;research-notes&gt;quote for : Breast cancer is the most common cancer in women in Australia1 and the second most common cancer to cause death in women, after lung cancer. It is uncommon in males. (from cancer council site)&lt;/research-notes&gt;&lt;/record&gt;&lt;/Cite&gt;&lt;/EndNote&gt;</w:instrText>
      </w:r>
      <w:r w:rsidR="00810754" w:rsidRPr="000D6011">
        <w:rPr>
          <w:rFonts w:cs="Arial"/>
          <w:sz w:val="24"/>
          <w:szCs w:val="24"/>
        </w:rPr>
        <w:fldChar w:fldCharType="separate"/>
      </w:r>
      <w:r w:rsidR="003147A1" w:rsidRPr="000D6011">
        <w:rPr>
          <w:rFonts w:cs="Arial"/>
          <w:noProof/>
          <w:sz w:val="24"/>
          <w:szCs w:val="24"/>
        </w:rPr>
        <w:t>(</w:t>
      </w:r>
      <w:hyperlink w:anchor="_ENREF_3" w:tooltip="Australian Institute of Health and Welfare, 2014 #177" w:history="1">
        <w:r w:rsidR="00A64B5A" w:rsidRPr="000D6011">
          <w:rPr>
            <w:rFonts w:cs="Arial"/>
            <w:noProof/>
            <w:sz w:val="24"/>
            <w:szCs w:val="24"/>
          </w:rPr>
          <w:t>Australian Institute of Health and Welfare, 2014</w:t>
        </w:r>
      </w:hyperlink>
      <w:r w:rsidR="003147A1" w:rsidRPr="000D6011">
        <w:rPr>
          <w:rFonts w:cs="Arial"/>
          <w:noProof/>
          <w:sz w:val="24"/>
          <w:szCs w:val="24"/>
        </w:rPr>
        <w:t xml:space="preserve">; </w:t>
      </w:r>
      <w:hyperlink w:anchor="_ENREF_9" w:tooltip="Cancer Society of New Zealand, 2011 #178" w:history="1">
        <w:r w:rsidR="00A64B5A" w:rsidRPr="000D6011">
          <w:rPr>
            <w:rFonts w:cs="Arial"/>
            <w:noProof/>
            <w:sz w:val="24"/>
            <w:szCs w:val="24"/>
          </w:rPr>
          <w:t>Cancer Society of New Zealand, 2011</w:t>
        </w:r>
      </w:hyperlink>
      <w:r w:rsidR="003147A1" w:rsidRPr="000D6011">
        <w:rPr>
          <w:rFonts w:cs="Arial"/>
          <w:noProof/>
          <w:sz w:val="24"/>
          <w:szCs w:val="24"/>
        </w:rPr>
        <w:t>)</w:t>
      </w:r>
      <w:r w:rsidR="00810754" w:rsidRPr="000D6011">
        <w:rPr>
          <w:rFonts w:cs="Arial"/>
          <w:sz w:val="24"/>
          <w:szCs w:val="24"/>
        </w:rPr>
        <w:fldChar w:fldCharType="end"/>
      </w:r>
      <w:r w:rsidR="00810754" w:rsidRPr="000D6011">
        <w:rPr>
          <w:rFonts w:cs="Arial"/>
          <w:sz w:val="24"/>
          <w:szCs w:val="24"/>
        </w:rPr>
        <w:t xml:space="preserve">. </w:t>
      </w:r>
      <w:r w:rsidR="005D7B64" w:rsidRPr="000D6011">
        <w:rPr>
          <w:sz w:val="24"/>
          <w:szCs w:val="24"/>
        </w:rPr>
        <w:t xml:space="preserve">Different types of cancers are likely to have differing </w:t>
      </w:r>
      <w:proofErr w:type="spellStart"/>
      <w:r w:rsidR="005D7B64" w:rsidRPr="000D6011">
        <w:rPr>
          <w:sz w:val="24"/>
          <w:szCs w:val="24"/>
        </w:rPr>
        <w:t>et</w:t>
      </w:r>
      <w:r w:rsidR="009B597A" w:rsidRPr="000D6011">
        <w:rPr>
          <w:sz w:val="24"/>
          <w:szCs w:val="24"/>
        </w:rPr>
        <w:t>i</w:t>
      </w:r>
      <w:r w:rsidR="005D7B64" w:rsidRPr="000D6011">
        <w:rPr>
          <w:sz w:val="24"/>
          <w:szCs w:val="24"/>
        </w:rPr>
        <w:t>ologies</w:t>
      </w:r>
      <w:proofErr w:type="spellEnd"/>
      <w:r w:rsidR="005D7B64" w:rsidRPr="000D6011">
        <w:rPr>
          <w:sz w:val="24"/>
          <w:szCs w:val="24"/>
        </w:rPr>
        <w:t xml:space="preserve">, with both genetic and environmental aspects contributing to </w:t>
      </w:r>
      <w:r w:rsidR="005D7B64" w:rsidRPr="005A46FB">
        <w:rPr>
          <w:sz w:val="24"/>
          <w:szCs w:val="24"/>
        </w:rPr>
        <w:t xml:space="preserve">risk. </w:t>
      </w:r>
      <w:r w:rsidR="00810754" w:rsidRPr="005A46FB">
        <w:rPr>
          <w:sz w:val="24"/>
          <w:szCs w:val="24"/>
        </w:rPr>
        <w:t xml:space="preserve"> Our results </w:t>
      </w:r>
      <w:r w:rsidR="002F16F5" w:rsidRPr="005A46FB">
        <w:rPr>
          <w:sz w:val="24"/>
          <w:szCs w:val="24"/>
        </w:rPr>
        <w:t xml:space="preserve">found varying </w:t>
      </w:r>
      <w:r w:rsidR="009F5193" w:rsidRPr="005A46FB">
        <w:rPr>
          <w:sz w:val="24"/>
          <w:szCs w:val="24"/>
        </w:rPr>
        <w:t>associations between cancer risk and</w:t>
      </w:r>
      <w:r w:rsidR="00810754" w:rsidRPr="005A46FB">
        <w:rPr>
          <w:sz w:val="24"/>
          <w:szCs w:val="24"/>
        </w:rPr>
        <w:t xml:space="preserve"> TFA</w:t>
      </w:r>
      <w:r w:rsidR="009F5193" w:rsidRPr="005A46FB">
        <w:rPr>
          <w:sz w:val="24"/>
          <w:szCs w:val="24"/>
        </w:rPr>
        <w:t xml:space="preserve">. </w:t>
      </w:r>
      <w:r w:rsidR="005A46FB" w:rsidRPr="005A46FB">
        <w:rPr>
          <w:sz w:val="24"/>
          <w:szCs w:val="24"/>
        </w:rPr>
        <w:t>Although</w:t>
      </w:r>
      <w:r w:rsidR="009F5193" w:rsidRPr="005A46FB">
        <w:rPr>
          <w:sz w:val="24"/>
          <w:szCs w:val="24"/>
        </w:rPr>
        <w:t xml:space="preserve"> TFA appeared to </w:t>
      </w:r>
      <w:r w:rsidR="005A46FB" w:rsidRPr="005A46FB">
        <w:rPr>
          <w:sz w:val="24"/>
          <w:szCs w:val="24"/>
        </w:rPr>
        <w:t>increase</w:t>
      </w:r>
      <w:r w:rsidR="00B95EF2" w:rsidRPr="005A46FB">
        <w:rPr>
          <w:sz w:val="24"/>
          <w:szCs w:val="24"/>
        </w:rPr>
        <w:t xml:space="preserve"> risk </w:t>
      </w:r>
      <w:r w:rsidR="009F5193">
        <w:rPr>
          <w:sz w:val="24"/>
          <w:szCs w:val="24"/>
        </w:rPr>
        <w:t>for some types of cancer</w:t>
      </w:r>
      <w:r w:rsidR="00B95EF2" w:rsidRPr="000D6011">
        <w:rPr>
          <w:sz w:val="24"/>
          <w:szCs w:val="24"/>
        </w:rPr>
        <w:t>, particularly colorectal cancer, some studies showed a beneficial association with other cancer types</w:t>
      </w:r>
      <w:r w:rsidR="009F5193">
        <w:rPr>
          <w:sz w:val="24"/>
          <w:szCs w:val="24"/>
        </w:rPr>
        <w:t>,</w:t>
      </w:r>
      <w:r w:rsidR="00B95EF2" w:rsidRPr="000D6011">
        <w:rPr>
          <w:sz w:val="24"/>
          <w:szCs w:val="24"/>
        </w:rPr>
        <w:t xml:space="preserve"> for certain TFAs or in certain groups.  </w:t>
      </w:r>
      <w:proofErr w:type="spellStart"/>
      <w:r w:rsidR="00B95EF2" w:rsidRPr="000D6011">
        <w:rPr>
          <w:sz w:val="24"/>
          <w:szCs w:val="24"/>
        </w:rPr>
        <w:t>Aro</w:t>
      </w:r>
      <w:proofErr w:type="spellEnd"/>
      <w:r w:rsidR="00B95EF2" w:rsidRPr="000D6011">
        <w:rPr>
          <w:sz w:val="24"/>
          <w:szCs w:val="24"/>
        </w:rPr>
        <w:t xml:space="preserve"> et al</w:t>
      </w:r>
      <w:r w:rsidR="009B597A" w:rsidRPr="000D6011">
        <w:rPr>
          <w:sz w:val="24"/>
          <w:szCs w:val="24"/>
        </w:rPr>
        <w:t>.</w:t>
      </w:r>
      <w:r w:rsidR="00B95EF2" w:rsidRPr="000D6011">
        <w:rPr>
          <w:sz w:val="24"/>
          <w:szCs w:val="24"/>
        </w:rPr>
        <w:t xml:space="preserve"> (2000) was the only study identified in the review that utilised both serum and diet measures of </w:t>
      </w:r>
      <w:r w:rsidR="005A46FB">
        <w:rPr>
          <w:sz w:val="24"/>
          <w:szCs w:val="24"/>
        </w:rPr>
        <w:t xml:space="preserve">TFA, in this instance </w:t>
      </w:r>
      <w:r w:rsidR="004D7BA0" w:rsidRPr="00130D82">
        <w:rPr>
          <w:rFonts w:cs="Times"/>
          <w:i/>
          <w:sz w:val="24"/>
          <w:szCs w:val="24"/>
        </w:rPr>
        <w:t>trans</w:t>
      </w:r>
      <w:r w:rsidR="004D7BA0" w:rsidRPr="000D6011">
        <w:rPr>
          <w:rFonts w:cs="Times"/>
          <w:sz w:val="24"/>
          <w:szCs w:val="24"/>
        </w:rPr>
        <w:t xml:space="preserve">-vaccenic acid and </w:t>
      </w:r>
      <w:r w:rsidR="00B95EF2" w:rsidRPr="000D6011">
        <w:rPr>
          <w:sz w:val="24"/>
          <w:szCs w:val="24"/>
        </w:rPr>
        <w:t>CLA</w:t>
      </w:r>
      <w:r w:rsidR="009F5193">
        <w:rPr>
          <w:sz w:val="24"/>
          <w:szCs w:val="24"/>
        </w:rPr>
        <w:t>. I</w:t>
      </w:r>
      <w:r w:rsidR="004D7BA0" w:rsidRPr="000D6011">
        <w:rPr>
          <w:sz w:val="24"/>
          <w:szCs w:val="24"/>
        </w:rPr>
        <w:t xml:space="preserve">t was a comprehensive study that adjusted for a wide range of confounding factors </w:t>
      </w:r>
      <w:r w:rsidR="004D7BA0" w:rsidRPr="00402C49">
        <w:rPr>
          <w:sz w:val="24"/>
          <w:szCs w:val="24"/>
        </w:rPr>
        <w:t>and had the food frequency questionnaire checked by a nurse at interview. Both intake and serum levels of CLA were inversely associated with breast cancer risk</w:t>
      </w:r>
      <w:r w:rsidR="00203975" w:rsidRPr="00402C49">
        <w:rPr>
          <w:sz w:val="24"/>
          <w:szCs w:val="24"/>
        </w:rPr>
        <w:t xml:space="preserve">, while serum </w:t>
      </w:r>
      <w:r w:rsidR="00203975" w:rsidRPr="00130D82">
        <w:rPr>
          <w:i/>
          <w:sz w:val="24"/>
          <w:szCs w:val="24"/>
        </w:rPr>
        <w:t>trans</w:t>
      </w:r>
      <w:r w:rsidR="00203975" w:rsidRPr="00402C49">
        <w:rPr>
          <w:sz w:val="24"/>
          <w:szCs w:val="24"/>
        </w:rPr>
        <w:t>-vaccenic acid (precursor to CLA) was inversely associated (intake was not significant)</w:t>
      </w:r>
      <w:r w:rsidR="004D7BA0" w:rsidRPr="00402C49">
        <w:rPr>
          <w:sz w:val="24"/>
          <w:szCs w:val="24"/>
        </w:rPr>
        <w:t xml:space="preserve">. </w:t>
      </w:r>
      <w:r w:rsidR="009F5193" w:rsidRPr="00402C49">
        <w:rPr>
          <w:rFonts w:cs="Verdana"/>
          <w:sz w:val="24"/>
          <w:szCs w:val="24"/>
          <w:lang w:val="en-US"/>
        </w:rPr>
        <w:t>At dietary intakes similar to human consumption levels,</w:t>
      </w:r>
      <w:r w:rsidR="009F5193" w:rsidRPr="00402C49">
        <w:rPr>
          <w:sz w:val="24"/>
          <w:szCs w:val="24"/>
        </w:rPr>
        <w:t xml:space="preserve"> CLA has </w:t>
      </w:r>
      <w:r w:rsidR="009F5193" w:rsidRPr="00402C49">
        <w:rPr>
          <w:rFonts w:cs="Arial"/>
          <w:sz w:val="24"/>
          <w:szCs w:val="24"/>
          <w:lang w:val="en-US"/>
        </w:rPr>
        <w:t xml:space="preserve">been demonstrated to have some </w:t>
      </w:r>
      <w:proofErr w:type="spellStart"/>
      <w:r w:rsidR="009F5193" w:rsidRPr="00402C49">
        <w:rPr>
          <w:rFonts w:cs="Arial"/>
          <w:sz w:val="24"/>
          <w:szCs w:val="24"/>
          <w:lang w:val="en-US"/>
        </w:rPr>
        <w:t>anticarcinogenic</w:t>
      </w:r>
      <w:proofErr w:type="spellEnd"/>
      <w:r w:rsidR="009F5193" w:rsidRPr="00402C49">
        <w:rPr>
          <w:rFonts w:cs="Arial"/>
          <w:sz w:val="24"/>
          <w:szCs w:val="24"/>
          <w:lang w:val="en-US"/>
        </w:rPr>
        <w:t xml:space="preserve"> activity in animal models </w:t>
      </w:r>
      <w:r w:rsidR="009F5193" w:rsidRPr="00402C49">
        <w:rPr>
          <w:rFonts w:cs="Arial"/>
          <w:sz w:val="24"/>
          <w:szCs w:val="24"/>
          <w:lang w:val="en-US"/>
        </w:rPr>
        <w:fldChar w:fldCharType="begin"/>
      </w:r>
      <w:r w:rsidR="009F5193" w:rsidRPr="00402C49">
        <w:rPr>
          <w:rFonts w:cs="Arial"/>
          <w:sz w:val="24"/>
          <w:szCs w:val="24"/>
          <w:lang w:val="en-US"/>
        </w:rPr>
        <w:instrText xml:space="preserve"> ADDIN EN.CITE &lt;EndNote&gt;&lt;Cite&gt;&lt;Author&gt;Ip&lt;/Author&gt;&lt;Year&gt;1994&lt;/Year&gt;&lt;RecNum&gt;204&lt;/RecNum&gt;&lt;DisplayText&gt;(Ip&lt;style face="italic"&gt; et al.&lt;/style&gt;, 1994)&lt;/DisplayText&gt;&lt;record&gt;&lt;rec-number&gt;204&lt;/rec-number&gt;&lt;foreign-keys&gt;&lt;key app="EN" db-id="tf59v22a4rfzd1et9pavzs930e22p9rp5war"&gt;204&lt;/key&gt;&lt;/foreign-keys&gt;&lt;ref-type name="Journal Article"&gt;17&lt;/ref-type&gt;&lt;contributors&gt;&lt;authors&gt;&lt;author&gt;Ip, C.&lt;/author&gt;&lt;author&gt;Scimeca, J. A.&lt;/author&gt;&lt;author&gt;Thompson, H. J.&lt;/author&gt;&lt;/authors&gt;&lt;/contributors&gt;&lt;auth-address&gt;Department of Surgical Oncology, Roswell Park Cancer Institute, Buffalo, New York 14263.&lt;/auth-address&gt;&lt;titles&gt;&lt;title&gt;Conjugated linoleic acid. A powerful anticarcinogen from animal fat sources&lt;/title&gt;&lt;secondary-title&gt;Cancer&lt;/secondary-title&gt;&lt;alt-title&gt;Cancer&lt;/alt-title&gt;&lt;/titles&gt;&lt;periodical&gt;&lt;full-title&gt;Cancer&lt;/full-title&gt;&lt;/periodical&gt;&lt;alt-periodical&gt;&lt;full-title&gt;Cancer&lt;/full-title&gt;&lt;/alt-periodical&gt;&lt;pages&gt;1050-4&lt;/pages&gt;&lt;volume&gt;74&lt;/volume&gt;&lt;number&gt;3 Suppl&lt;/number&gt;&lt;edition&gt;1994/08/01&lt;/edition&gt;&lt;keywords&gt;&lt;keyword&gt;Animals&lt;/keyword&gt;&lt;keyword&gt;Antineoplastic Agents/ pharmacology&lt;/keyword&gt;&lt;keyword&gt;Dietary Fats/ pharmacology&lt;/keyword&gt;&lt;keyword&gt;Female&lt;/keyword&gt;&lt;keyword&gt;Linoleic Acids/ pharmacology&lt;/keyword&gt;&lt;keyword&gt;Mammary Neoplasms, Experimental/prevention &amp;amp; control&lt;/keyword&gt;&lt;keyword&gt;Rats&lt;/keyword&gt;&lt;/keywords&gt;&lt;dates&gt;&lt;year&gt;1994&lt;/year&gt;&lt;pub-dates&gt;&lt;date&gt;Aug 1&lt;/date&gt;&lt;/pub-dates&gt;&lt;/dates&gt;&lt;isbn&gt;0008-543X (Print)&amp;#xD;0008-543X (Linking)&lt;/isbn&gt;&lt;accession-num&gt;8039138&lt;/accession-num&gt;&lt;urls&gt;&lt;/urls&gt;&lt;remote-database-provider&gt;NLM&lt;/remote-database-provider&gt;&lt;language&gt;eng&lt;/language&gt;&lt;/record&gt;&lt;/Cite&gt;&lt;/EndNote&gt;</w:instrText>
      </w:r>
      <w:r w:rsidR="009F5193" w:rsidRPr="00402C49">
        <w:rPr>
          <w:rFonts w:cs="Arial"/>
          <w:sz w:val="24"/>
          <w:szCs w:val="24"/>
          <w:lang w:val="en-US"/>
        </w:rPr>
        <w:fldChar w:fldCharType="separate"/>
      </w:r>
      <w:r w:rsidR="009F5193" w:rsidRPr="00402C49">
        <w:rPr>
          <w:rFonts w:cs="Arial"/>
          <w:noProof/>
          <w:sz w:val="24"/>
          <w:szCs w:val="24"/>
          <w:lang w:val="en-US"/>
        </w:rPr>
        <w:t>(</w:t>
      </w:r>
      <w:hyperlink w:anchor="_ENREF_30" w:tooltip="Ip, 1994 #204" w:history="1">
        <w:r w:rsidR="00A64B5A" w:rsidRPr="00402C49">
          <w:rPr>
            <w:rFonts w:cs="Arial"/>
            <w:noProof/>
            <w:sz w:val="24"/>
            <w:szCs w:val="24"/>
            <w:lang w:val="en-US"/>
          </w:rPr>
          <w:t>Ip</w:t>
        </w:r>
        <w:r w:rsidR="00A64B5A" w:rsidRPr="00402C49">
          <w:rPr>
            <w:rFonts w:cs="Arial"/>
            <w:i/>
            <w:noProof/>
            <w:sz w:val="24"/>
            <w:szCs w:val="24"/>
            <w:lang w:val="en-US"/>
          </w:rPr>
          <w:t xml:space="preserve"> et al.</w:t>
        </w:r>
        <w:r w:rsidR="00A64B5A" w:rsidRPr="00402C49">
          <w:rPr>
            <w:rFonts w:cs="Arial"/>
            <w:noProof/>
            <w:sz w:val="24"/>
            <w:szCs w:val="24"/>
            <w:lang w:val="en-US"/>
          </w:rPr>
          <w:t>, 1994</w:t>
        </w:r>
      </w:hyperlink>
      <w:r w:rsidR="009F5193" w:rsidRPr="00402C49">
        <w:rPr>
          <w:rFonts w:cs="Arial"/>
          <w:noProof/>
          <w:sz w:val="24"/>
          <w:szCs w:val="24"/>
          <w:lang w:val="en-US"/>
        </w:rPr>
        <w:t>)</w:t>
      </w:r>
      <w:r w:rsidR="009F5193" w:rsidRPr="00402C49">
        <w:rPr>
          <w:rFonts w:cs="Arial"/>
          <w:sz w:val="24"/>
          <w:szCs w:val="24"/>
          <w:lang w:val="en-US"/>
        </w:rPr>
        <w:fldChar w:fldCharType="end"/>
      </w:r>
      <w:r w:rsidR="00402C49" w:rsidRPr="00402C49">
        <w:rPr>
          <w:rFonts w:cs="Arial"/>
          <w:sz w:val="24"/>
          <w:szCs w:val="24"/>
          <w:lang w:val="en-US"/>
        </w:rPr>
        <w:t xml:space="preserve">, and </w:t>
      </w:r>
      <w:r w:rsidR="00402C49" w:rsidRPr="00881475">
        <w:rPr>
          <w:rFonts w:cs="Arial"/>
          <w:i/>
          <w:sz w:val="24"/>
          <w:szCs w:val="24"/>
          <w:lang w:val="en-US"/>
        </w:rPr>
        <w:t>in vitro</w:t>
      </w:r>
      <w:r w:rsidR="00402C49" w:rsidRPr="00402C49">
        <w:rPr>
          <w:rFonts w:cs="Arial"/>
          <w:sz w:val="24"/>
          <w:szCs w:val="24"/>
          <w:lang w:val="en-US"/>
        </w:rPr>
        <w:t xml:space="preserve"> </w:t>
      </w:r>
      <w:r w:rsidR="00402C49">
        <w:rPr>
          <w:rFonts w:cs="Arial"/>
          <w:sz w:val="24"/>
          <w:szCs w:val="24"/>
          <w:lang w:val="en-US"/>
        </w:rPr>
        <w:t xml:space="preserve">CLA </w:t>
      </w:r>
      <w:r w:rsidR="00402C49" w:rsidRPr="00402C49">
        <w:rPr>
          <w:rFonts w:cs="Arial"/>
          <w:sz w:val="24"/>
          <w:szCs w:val="24"/>
          <w:lang w:val="en-US"/>
        </w:rPr>
        <w:t xml:space="preserve">has demonstrated </w:t>
      </w:r>
      <w:r w:rsidR="00402C49" w:rsidRPr="00402C49">
        <w:rPr>
          <w:rFonts w:cs="Verdana"/>
          <w:sz w:val="24"/>
          <w:szCs w:val="24"/>
          <w:lang w:val="en-US"/>
        </w:rPr>
        <w:t>cellular growth suppression of human</w:t>
      </w:r>
      <w:r w:rsidR="009F5193" w:rsidRPr="00402C49">
        <w:rPr>
          <w:rFonts w:cs="Times"/>
          <w:sz w:val="24"/>
          <w:szCs w:val="24"/>
        </w:rPr>
        <w:t xml:space="preserve"> </w:t>
      </w:r>
      <w:r w:rsidR="00402C49" w:rsidRPr="00402C49">
        <w:rPr>
          <w:rFonts w:cs="Times"/>
          <w:sz w:val="24"/>
          <w:szCs w:val="24"/>
        </w:rPr>
        <w:t xml:space="preserve">breast and colon cancer cells </w:t>
      </w:r>
      <w:r w:rsidR="00402C49" w:rsidRPr="00402C49">
        <w:rPr>
          <w:rFonts w:cs="Times"/>
          <w:sz w:val="24"/>
          <w:szCs w:val="24"/>
        </w:rPr>
        <w:fldChar w:fldCharType="begin"/>
      </w:r>
      <w:r w:rsidR="00A733F0">
        <w:rPr>
          <w:rFonts w:cs="Times"/>
          <w:sz w:val="24"/>
          <w:szCs w:val="24"/>
        </w:rPr>
        <w:instrText xml:space="preserve"> ADDIN EN.CITE &lt;EndNote&gt;&lt;Cite&gt;&lt;Author&gt;Eynard&lt;/Author&gt;&lt;Year&gt;2003&lt;/Year&gt;&lt;RecNum&gt;205&lt;/RecNum&gt;&lt;DisplayText&gt;(Eynard &amp;amp; Lopez, 2003)&lt;/DisplayText&gt;&lt;record&gt;&lt;rec-number&gt;205&lt;/rec-number&gt;&lt;foreign-keys&gt;&lt;key app="EN" db-id="tf59v22a4rfzd1et9pavzs930e22p9rp5war"&gt;205&lt;/key&gt;&lt;/foreign-keys&gt;&lt;ref-type name="Journal Article"&gt;17&lt;/ref-type&gt;&lt;contributors&gt;&lt;authors&gt;&lt;author&gt;Eynard, Aldo&lt;/author&gt;&lt;author&gt;Lopez, Cristina&lt;/author&gt;&lt;/authors&gt;&lt;/contributors&gt;&lt;titles&gt;&lt;title&gt;Conjugated linoleic acid (CLA) versus saturated fats/cholesterol: their proportion in fatty and lean meats may affect the risk of developing colon cancer&lt;/title&gt;&lt;secondary-title&gt;Lipids Health Dis&lt;/secondary-title&gt;&lt;/titles&gt;&lt;periodical&gt;&lt;full-title&gt;Lipids Health Dis&lt;/full-title&gt;&lt;/periodical&gt;&lt;pages&gt;6&lt;/pages&gt;&lt;volume&gt;2&lt;/volume&gt;&lt;number&gt;1&lt;/number&gt;&lt;dates&gt;&lt;year&gt;2003&lt;/year&gt;&lt;/dates&gt;&lt;isbn&gt;1476-511X&lt;/isbn&gt;&lt;accession-num&gt;doi:10.1186/1476-511X-2-6&lt;/accession-num&gt;&lt;urls&gt;&lt;related-urls&gt;&lt;url&gt;http://www.Lipidworld.com/content/2/1/6&lt;/url&gt;&lt;/related-urls&gt;&lt;/urls&gt;&lt;/record&gt;&lt;/Cite&gt;&lt;/EndNote&gt;</w:instrText>
      </w:r>
      <w:r w:rsidR="00402C49" w:rsidRPr="00402C49">
        <w:rPr>
          <w:rFonts w:cs="Times"/>
          <w:sz w:val="24"/>
          <w:szCs w:val="24"/>
        </w:rPr>
        <w:fldChar w:fldCharType="separate"/>
      </w:r>
      <w:r w:rsidR="00402C49" w:rsidRPr="00402C49">
        <w:rPr>
          <w:rFonts w:cs="Times"/>
          <w:noProof/>
          <w:sz w:val="24"/>
          <w:szCs w:val="24"/>
        </w:rPr>
        <w:t>(</w:t>
      </w:r>
      <w:hyperlink w:anchor="_ENREF_24" w:tooltip="Eynard, 2003 #205" w:history="1">
        <w:r w:rsidR="00A64B5A" w:rsidRPr="00402C49">
          <w:rPr>
            <w:rFonts w:cs="Times"/>
            <w:noProof/>
            <w:sz w:val="24"/>
            <w:szCs w:val="24"/>
          </w:rPr>
          <w:t>Eynard &amp; Lopez, 2003</w:t>
        </w:r>
      </w:hyperlink>
      <w:r w:rsidR="00402C49" w:rsidRPr="00402C49">
        <w:rPr>
          <w:rFonts w:cs="Times"/>
          <w:noProof/>
          <w:sz w:val="24"/>
          <w:szCs w:val="24"/>
        </w:rPr>
        <w:t>)</w:t>
      </w:r>
      <w:r w:rsidR="00402C49" w:rsidRPr="00402C49">
        <w:rPr>
          <w:rFonts w:cs="Times"/>
          <w:sz w:val="24"/>
          <w:szCs w:val="24"/>
        </w:rPr>
        <w:fldChar w:fldCharType="end"/>
      </w:r>
      <w:r w:rsidR="00402C49" w:rsidRPr="00402C49">
        <w:rPr>
          <w:rFonts w:cs="Times"/>
          <w:sz w:val="24"/>
          <w:szCs w:val="24"/>
        </w:rPr>
        <w:t xml:space="preserve">. </w:t>
      </w:r>
      <w:r w:rsidR="00DB69FC" w:rsidRPr="00402C49">
        <w:rPr>
          <w:rFonts w:cs="Times"/>
          <w:sz w:val="24"/>
          <w:szCs w:val="24"/>
        </w:rPr>
        <w:t xml:space="preserve">However, some dietary trials indicate that consumption of CLA </w:t>
      </w:r>
      <w:r w:rsidR="00FB57F5">
        <w:rPr>
          <w:rFonts w:cs="Times"/>
          <w:sz w:val="24"/>
          <w:szCs w:val="24"/>
        </w:rPr>
        <w:t>can have</w:t>
      </w:r>
      <w:r w:rsidR="00DB69FC" w:rsidRPr="00402C49">
        <w:rPr>
          <w:rFonts w:cs="Times"/>
          <w:sz w:val="24"/>
          <w:szCs w:val="24"/>
        </w:rPr>
        <w:t xml:space="preserve"> mixed effects on markers of inflammation and immune function</w:t>
      </w:r>
      <w:r w:rsidR="00402C49">
        <w:rPr>
          <w:rFonts w:cs="Times"/>
          <w:sz w:val="24"/>
          <w:szCs w:val="24"/>
        </w:rPr>
        <w:t>, which could affect cancer risk</w:t>
      </w:r>
      <w:r w:rsidR="00DB69FC" w:rsidRPr="00402C49">
        <w:rPr>
          <w:rFonts w:cs="Times"/>
          <w:sz w:val="24"/>
          <w:szCs w:val="24"/>
        </w:rPr>
        <w:t xml:space="preserve"> </w:t>
      </w:r>
      <w:r w:rsidR="00DB69FC" w:rsidRPr="00402C49">
        <w:rPr>
          <w:rFonts w:cs="Times"/>
          <w:sz w:val="24"/>
          <w:szCs w:val="24"/>
        </w:rPr>
        <w:fldChar w:fldCharType="begin"/>
      </w:r>
      <w:r w:rsidR="003147A1" w:rsidRPr="00402C49">
        <w:rPr>
          <w:rFonts w:cs="Times"/>
          <w:sz w:val="24"/>
          <w:szCs w:val="24"/>
        </w:rPr>
        <w:instrText xml:space="preserve"> ADDIN EN.CITE &lt;EndNote&gt;&lt;Cite&gt;&lt;Author&gt;Chardigny&lt;/Author&gt;&lt;Year&gt;2008&lt;/Year&gt;&lt;RecNum&gt;169&lt;/RecNum&gt;&lt;DisplayText&gt;(Chardigny&lt;style face="italic"&gt; et al.&lt;/style&gt;, 2008)&lt;/DisplayText&gt;&lt;record&gt;&lt;rec-number&gt;169&lt;/rec-number&gt;&lt;foreign-keys&gt;&lt;key app="EN" db-id="tf59v22a4rfzd1et9pavzs930e22p9rp5war"&gt;169&lt;/key&gt;&lt;/foreign-keys&gt;&lt;ref-type name="Journal Article"&gt;17&lt;/ref-type&gt;&lt;contributors&gt;&lt;authors&gt;&lt;author&gt;Chardigny, Jean-Michel&lt;/author&gt;&lt;author&gt;Destaillats, Frédéric&lt;/author&gt;&lt;author&gt;Malpuech-Brugère, Corinne&lt;/author&gt;&lt;author&gt;Moulin, Julie&lt;/author&gt;&lt;author&gt;Bauman, Dale E&lt;/author&gt;&lt;author&gt;Lock, Adam L&lt;/author&gt;&lt;author&gt;Barbano, Dave M&lt;/author&gt;&lt;author&gt;Mensink, Ronald P&lt;/author&gt;&lt;author&gt;Bezelgues, Jean-Baptiste&lt;/author&gt;&lt;author&gt;Chaumont, Patrice&lt;/author&gt;&lt;author&gt;Combe, Nicole&lt;/author&gt;&lt;author&gt;Cristiani, Isabelle&lt;/author&gt;&lt;author&gt;Joffre, Florent&lt;/author&gt;&lt;author&gt;German, J Bruce&lt;/author&gt;&lt;author&gt;Dionisi, Fabiola&lt;/author&gt;&lt;author&gt;Boirie, Yves&lt;/author&gt;&lt;author&gt;Sébédio, Jean-Louis&lt;/author&gt;&lt;/authors&gt;&lt;/contributors&gt;&lt;titles&gt;&lt;title&gt;Do trans fatty acids from industrially produced sources and from natural sources have the same effect on cardiovascular disease risk factors in healthy subjects? Results of the trans Fatty Acids Collaboration (TRANSFACT) study&lt;/title&gt;&lt;secondary-title&gt;The American Journal of Clinical Nutrition&lt;/secondary-title&gt;&lt;/titles&gt;&lt;periodical&gt;&lt;full-title&gt;The American journal of clinical nutrition&lt;/full-title&gt;&lt;abbr-1&gt;Am J Clin Nutr&lt;/abbr-1&gt;&lt;/periodical&gt;&lt;pages&gt;558-566&lt;/pages&gt;&lt;volume&gt;87&lt;/volume&gt;&lt;number&gt;3&lt;/number&gt;&lt;dates&gt;&lt;year&gt;2008&lt;/year&gt;&lt;pub-dates&gt;&lt;date&gt;March 1, 2008&lt;/date&gt;&lt;/pub-dates&gt;&lt;/dates&gt;&lt;urls&gt;&lt;related-urls&gt;&lt;url&gt;http://ajcn.nutrition.org/content/87/3/558.abstract&lt;/url&gt;&lt;/related-urls&gt;&lt;/urls&gt;&lt;/record&gt;&lt;/Cite&gt;&lt;/EndNote&gt;</w:instrText>
      </w:r>
      <w:r w:rsidR="00DB69FC" w:rsidRPr="00402C49">
        <w:rPr>
          <w:rFonts w:cs="Times"/>
          <w:sz w:val="24"/>
          <w:szCs w:val="24"/>
        </w:rPr>
        <w:fldChar w:fldCharType="separate"/>
      </w:r>
      <w:r w:rsidR="003147A1" w:rsidRPr="00402C49">
        <w:rPr>
          <w:rFonts w:cs="Times"/>
          <w:noProof/>
          <w:sz w:val="24"/>
          <w:szCs w:val="24"/>
        </w:rPr>
        <w:t>(</w:t>
      </w:r>
      <w:hyperlink w:anchor="_ENREF_13" w:tooltip="Chardigny, 2008 #169" w:history="1">
        <w:r w:rsidR="00A64B5A" w:rsidRPr="00402C49">
          <w:rPr>
            <w:rFonts w:cs="Times"/>
            <w:noProof/>
            <w:sz w:val="24"/>
            <w:szCs w:val="24"/>
          </w:rPr>
          <w:t>Chardigny</w:t>
        </w:r>
        <w:r w:rsidR="00A64B5A" w:rsidRPr="00402C49">
          <w:rPr>
            <w:rFonts w:cs="Times"/>
            <w:i/>
            <w:noProof/>
            <w:sz w:val="24"/>
            <w:szCs w:val="24"/>
          </w:rPr>
          <w:t xml:space="preserve"> et al.</w:t>
        </w:r>
        <w:r w:rsidR="00A64B5A" w:rsidRPr="00402C49">
          <w:rPr>
            <w:rFonts w:cs="Times"/>
            <w:noProof/>
            <w:sz w:val="24"/>
            <w:szCs w:val="24"/>
          </w:rPr>
          <w:t>, 2008</w:t>
        </w:r>
      </w:hyperlink>
      <w:r w:rsidR="003147A1" w:rsidRPr="00402C49">
        <w:rPr>
          <w:rFonts w:cs="Times"/>
          <w:noProof/>
          <w:sz w:val="24"/>
          <w:szCs w:val="24"/>
        </w:rPr>
        <w:t>)</w:t>
      </w:r>
      <w:r w:rsidR="00DB69FC" w:rsidRPr="00402C49">
        <w:rPr>
          <w:rFonts w:cs="Times"/>
          <w:sz w:val="24"/>
          <w:szCs w:val="24"/>
        </w:rPr>
        <w:fldChar w:fldCharType="end"/>
      </w:r>
      <w:r w:rsidR="00DB69FC" w:rsidRPr="000D6011">
        <w:rPr>
          <w:rFonts w:cs="Times"/>
          <w:sz w:val="24"/>
          <w:szCs w:val="24"/>
        </w:rPr>
        <w:t xml:space="preserve">. </w:t>
      </w:r>
      <w:r w:rsidR="004D7BA0" w:rsidRPr="000D6011">
        <w:rPr>
          <w:sz w:val="24"/>
          <w:szCs w:val="24"/>
        </w:rPr>
        <w:t xml:space="preserve">Both the type of TFA and the type of cancer may influence results. </w:t>
      </w:r>
      <w:r w:rsidR="00B95EF2" w:rsidRPr="000D6011">
        <w:rPr>
          <w:sz w:val="24"/>
          <w:szCs w:val="24"/>
        </w:rPr>
        <w:t xml:space="preserve"> </w:t>
      </w:r>
    </w:p>
    <w:p w14:paraId="3821348F" w14:textId="77777777" w:rsidR="008F4800" w:rsidRPr="000D6011" w:rsidRDefault="008F4800" w:rsidP="00E84AA0">
      <w:pPr>
        <w:spacing w:line="360" w:lineRule="auto"/>
        <w:rPr>
          <w:sz w:val="24"/>
          <w:szCs w:val="24"/>
        </w:rPr>
      </w:pPr>
    </w:p>
    <w:p w14:paraId="6D8184DE" w14:textId="0D20FD48" w:rsidR="00860767" w:rsidRPr="000D6011" w:rsidRDefault="00067125" w:rsidP="00E84AA0">
      <w:pPr>
        <w:widowControl w:val="0"/>
        <w:autoSpaceDE w:val="0"/>
        <w:autoSpaceDN w:val="0"/>
        <w:adjustRightInd w:val="0"/>
        <w:spacing w:line="360" w:lineRule="auto"/>
      </w:pPr>
      <w:r w:rsidRPr="000D6011">
        <w:rPr>
          <w:sz w:val="24"/>
          <w:szCs w:val="24"/>
        </w:rPr>
        <w:t xml:space="preserve">Although currently uncertain, </w:t>
      </w:r>
      <w:r w:rsidR="00B95EF2" w:rsidRPr="000D6011">
        <w:rPr>
          <w:sz w:val="24"/>
          <w:szCs w:val="24"/>
        </w:rPr>
        <w:t>TFA may be linked to cancer development through effects on inflammation and oxidative stress.</w:t>
      </w:r>
      <w:r w:rsidR="00203975" w:rsidRPr="000D6011">
        <w:rPr>
          <w:sz w:val="24"/>
          <w:szCs w:val="24"/>
        </w:rPr>
        <w:t xml:space="preserve"> A substantial body of evidence supports the concept that chronic inflammation can increase risk of cancer, </w:t>
      </w:r>
      <w:r w:rsidR="00562AF7" w:rsidRPr="000D6011">
        <w:rPr>
          <w:sz w:val="24"/>
          <w:szCs w:val="24"/>
        </w:rPr>
        <w:t xml:space="preserve">for example, inflammatory bowel disease is linked with increased risk of colon cancer </w:t>
      </w:r>
      <w:r w:rsidR="00562AF7" w:rsidRPr="000D6011">
        <w:rPr>
          <w:sz w:val="24"/>
          <w:szCs w:val="24"/>
        </w:rPr>
        <w:fldChar w:fldCharType="begin"/>
      </w:r>
      <w:r w:rsidR="003147A1" w:rsidRPr="000D6011">
        <w:rPr>
          <w:sz w:val="24"/>
          <w:szCs w:val="24"/>
        </w:rPr>
        <w:instrText xml:space="preserve"> ADDIN EN.CITE &lt;EndNote&gt;&lt;Cite&gt;&lt;Author&gt;Shacter&lt;/Author&gt;&lt;Year&gt;2002&lt;/Year&gt;&lt;RecNum&gt;179&lt;/RecNum&gt;&lt;DisplayText&gt;(Shacter &amp;amp; Weitzman, 2002)&lt;/DisplayText&gt;&lt;record&gt;&lt;rec-number&gt;179&lt;/rec-number&gt;&lt;foreign-keys&gt;&lt;key app="EN" db-id="tf59v22a4rfzd1et9pavzs930e22p9rp5war"&gt;179&lt;/key&gt;&lt;/foreign-keys&gt;&lt;ref-type name="Journal Article"&gt;17&lt;/ref-type&gt;&lt;contributors&gt;&lt;authors&gt;&lt;author&gt;Shacter, Emily&lt;/author&gt;&lt;author&gt;Weitzman, Sigmund A&lt;/author&gt;&lt;/authors&gt;&lt;/contributors&gt;&lt;titles&gt;&lt;title&gt;Chronic inflammation and cancer&lt;/title&gt;&lt;secondary-title&gt;Oncology&lt;/secondary-title&gt;&lt;/titles&gt;&lt;periodical&gt;&lt;full-title&gt;Oncology&lt;/full-title&gt;&lt;/periodical&gt;&lt;pages&gt;217-230&lt;/pages&gt;&lt;volume&gt;16&lt;/volume&gt;&lt;number&gt;2&lt;/number&gt;&lt;dates&gt;&lt;year&gt;2002&lt;/year&gt;&lt;/dates&gt;&lt;urls&gt;&lt;/urls&gt;&lt;/record&gt;&lt;/Cite&gt;&lt;/EndNote&gt;</w:instrText>
      </w:r>
      <w:r w:rsidR="00562AF7" w:rsidRPr="000D6011">
        <w:rPr>
          <w:sz w:val="24"/>
          <w:szCs w:val="24"/>
        </w:rPr>
        <w:fldChar w:fldCharType="separate"/>
      </w:r>
      <w:r w:rsidR="003147A1" w:rsidRPr="000D6011">
        <w:rPr>
          <w:noProof/>
          <w:sz w:val="24"/>
          <w:szCs w:val="24"/>
        </w:rPr>
        <w:t>(</w:t>
      </w:r>
      <w:hyperlink w:anchor="_ENREF_63" w:tooltip="Shacter, 2002 #179" w:history="1">
        <w:r w:rsidR="00A64B5A" w:rsidRPr="000D6011">
          <w:rPr>
            <w:noProof/>
            <w:sz w:val="24"/>
            <w:szCs w:val="24"/>
          </w:rPr>
          <w:t>Shacter &amp; Weitzman, 2002</w:t>
        </w:r>
      </w:hyperlink>
      <w:r w:rsidR="003147A1" w:rsidRPr="000D6011">
        <w:rPr>
          <w:noProof/>
          <w:sz w:val="24"/>
          <w:szCs w:val="24"/>
        </w:rPr>
        <w:t>)</w:t>
      </w:r>
      <w:r w:rsidR="00562AF7" w:rsidRPr="000D6011">
        <w:rPr>
          <w:sz w:val="24"/>
          <w:szCs w:val="24"/>
        </w:rPr>
        <w:fldChar w:fldCharType="end"/>
      </w:r>
      <w:r w:rsidR="00562AF7" w:rsidRPr="000D6011">
        <w:rPr>
          <w:sz w:val="24"/>
          <w:szCs w:val="24"/>
        </w:rPr>
        <w:t>. The risk increases</w:t>
      </w:r>
      <w:r w:rsidR="00203975" w:rsidRPr="000D6011">
        <w:rPr>
          <w:sz w:val="24"/>
          <w:szCs w:val="24"/>
        </w:rPr>
        <w:t xml:space="preserve"> the longer the inflammation exists. </w:t>
      </w:r>
      <w:r w:rsidR="00203975" w:rsidRPr="000D6011">
        <w:rPr>
          <w:rFonts w:cs="Helvetica"/>
          <w:sz w:val="24"/>
          <w:szCs w:val="24"/>
        </w:rPr>
        <w:t xml:space="preserve">Long term exposure to inflammatory mediators can lead to increased cell proliferation, blood vessel growth, </w:t>
      </w:r>
      <w:r w:rsidR="00562AF7" w:rsidRPr="000D6011">
        <w:rPr>
          <w:rFonts w:cs="Helvetica"/>
          <w:sz w:val="24"/>
          <w:szCs w:val="24"/>
        </w:rPr>
        <w:t>mutation of genetic information</w:t>
      </w:r>
      <w:r w:rsidR="00203975" w:rsidRPr="000D6011">
        <w:rPr>
          <w:rFonts w:cs="Helvetica"/>
          <w:sz w:val="24"/>
          <w:szCs w:val="24"/>
        </w:rPr>
        <w:t xml:space="preserve">, </w:t>
      </w:r>
      <w:r w:rsidR="00562AF7" w:rsidRPr="000D6011">
        <w:rPr>
          <w:rFonts w:cs="Helvetica"/>
          <w:sz w:val="24"/>
          <w:szCs w:val="24"/>
        </w:rPr>
        <w:t xml:space="preserve">and </w:t>
      </w:r>
      <w:r w:rsidR="00562AF7" w:rsidRPr="000D6011">
        <w:rPr>
          <w:rFonts w:cs="Helvetica"/>
          <w:sz w:val="24"/>
          <w:szCs w:val="24"/>
        </w:rPr>
        <w:lastRenderedPageBreak/>
        <w:t xml:space="preserve">activation of genes that have the potential to cause cancer </w:t>
      </w:r>
      <w:r w:rsidR="00562AF7" w:rsidRPr="000D6011">
        <w:rPr>
          <w:rFonts w:cs="Helvetica"/>
          <w:sz w:val="24"/>
          <w:szCs w:val="24"/>
        </w:rPr>
        <w:fldChar w:fldCharType="begin"/>
      </w:r>
      <w:r w:rsidR="003147A1" w:rsidRPr="000D6011">
        <w:rPr>
          <w:rFonts w:cs="Helvetica"/>
          <w:sz w:val="24"/>
          <w:szCs w:val="24"/>
        </w:rPr>
        <w:instrText xml:space="preserve"> ADDIN EN.CITE &lt;EndNote&gt;&lt;Cite&gt;&lt;Author&gt;Shacter&lt;/Author&gt;&lt;Year&gt;2002&lt;/Year&gt;&lt;RecNum&gt;179&lt;/RecNum&gt;&lt;DisplayText&gt;(Shacter &amp;amp; Weitzman, 2002)&lt;/DisplayText&gt;&lt;record&gt;&lt;rec-number&gt;179&lt;/rec-number&gt;&lt;foreign-keys&gt;&lt;key app="EN" db-id="tf59v22a4rfzd1et9pavzs930e22p9rp5war"&gt;179&lt;/key&gt;&lt;/foreign-keys&gt;&lt;ref-type name="Journal Article"&gt;17&lt;/ref-type&gt;&lt;contributors&gt;&lt;authors&gt;&lt;author&gt;Shacter, Emily&lt;/author&gt;&lt;author&gt;Weitzman, Sigmund A&lt;/author&gt;&lt;/authors&gt;&lt;/contributors&gt;&lt;titles&gt;&lt;title&gt;Chronic inflammation and cancer&lt;/title&gt;&lt;secondary-title&gt;Oncology&lt;/secondary-title&gt;&lt;/titles&gt;&lt;periodical&gt;&lt;full-title&gt;Oncology&lt;/full-title&gt;&lt;/periodical&gt;&lt;pages&gt;217-230&lt;/pages&gt;&lt;volume&gt;16&lt;/volume&gt;&lt;number&gt;2&lt;/number&gt;&lt;dates&gt;&lt;year&gt;2002&lt;/year&gt;&lt;/dates&gt;&lt;urls&gt;&lt;/urls&gt;&lt;/record&gt;&lt;/Cite&gt;&lt;/EndNote&gt;</w:instrText>
      </w:r>
      <w:r w:rsidR="00562AF7" w:rsidRPr="000D6011">
        <w:rPr>
          <w:rFonts w:cs="Helvetica"/>
          <w:sz w:val="24"/>
          <w:szCs w:val="24"/>
        </w:rPr>
        <w:fldChar w:fldCharType="separate"/>
      </w:r>
      <w:r w:rsidR="003147A1" w:rsidRPr="000D6011">
        <w:rPr>
          <w:rFonts w:cs="Helvetica"/>
          <w:noProof/>
          <w:sz w:val="24"/>
          <w:szCs w:val="24"/>
        </w:rPr>
        <w:t>(</w:t>
      </w:r>
      <w:hyperlink w:anchor="_ENREF_63" w:tooltip="Shacter, 2002 #179" w:history="1">
        <w:r w:rsidR="00A64B5A" w:rsidRPr="000D6011">
          <w:rPr>
            <w:rFonts w:cs="Helvetica"/>
            <w:noProof/>
            <w:sz w:val="24"/>
            <w:szCs w:val="24"/>
          </w:rPr>
          <w:t>Shacter &amp; Weitzman, 2002</w:t>
        </w:r>
      </w:hyperlink>
      <w:r w:rsidR="003147A1" w:rsidRPr="000D6011">
        <w:rPr>
          <w:rFonts w:cs="Helvetica"/>
          <w:noProof/>
          <w:sz w:val="24"/>
          <w:szCs w:val="24"/>
        </w:rPr>
        <w:t>)</w:t>
      </w:r>
      <w:r w:rsidR="00562AF7" w:rsidRPr="000D6011">
        <w:rPr>
          <w:rFonts w:cs="Helvetica"/>
          <w:sz w:val="24"/>
          <w:szCs w:val="24"/>
        </w:rPr>
        <w:fldChar w:fldCharType="end"/>
      </w:r>
      <w:r w:rsidR="00562AF7" w:rsidRPr="000D6011">
        <w:rPr>
          <w:rFonts w:cs="Helvetica"/>
          <w:sz w:val="24"/>
          <w:szCs w:val="24"/>
        </w:rPr>
        <w:t xml:space="preserve">. </w:t>
      </w:r>
    </w:p>
    <w:p w14:paraId="619BC8BC" w14:textId="77777777" w:rsidR="00B95EF2" w:rsidRPr="000D6011" w:rsidRDefault="00B95EF2" w:rsidP="00E84AA0">
      <w:pPr>
        <w:spacing w:line="360" w:lineRule="auto"/>
        <w:rPr>
          <w:rFonts w:cs="Times"/>
          <w:sz w:val="24"/>
          <w:szCs w:val="24"/>
        </w:rPr>
      </w:pPr>
    </w:p>
    <w:p w14:paraId="6CEA1F46" w14:textId="6AC20AA8" w:rsidR="008F4800" w:rsidRPr="000D6011" w:rsidRDefault="00067125" w:rsidP="00402C49">
      <w:pPr>
        <w:spacing w:line="360" w:lineRule="auto"/>
        <w:textAlignment w:val="top"/>
        <w:rPr>
          <w:sz w:val="24"/>
          <w:szCs w:val="24"/>
        </w:rPr>
      </w:pPr>
      <w:r w:rsidRPr="000D6011">
        <w:rPr>
          <w:rFonts w:cs="Times New Roman"/>
          <w:sz w:val="24"/>
          <w:szCs w:val="24"/>
        </w:rPr>
        <w:t xml:space="preserve">Incorporation of TFA into cell membrane phospholipids </w:t>
      </w:r>
      <w:r w:rsidR="00402C49" w:rsidRPr="000D6011">
        <w:rPr>
          <w:rFonts w:cs="Times New Roman"/>
          <w:sz w:val="24"/>
          <w:szCs w:val="24"/>
        </w:rPr>
        <w:t>creates a straight, rather than bent molecule</w:t>
      </w:r>
      <w:r w:rsidR="00402C49">
        <w:rPr>
          <w:rFonts w:cs="Times New Roman"/>
          <w:sz w:val="24"/>
          <w:szCs w:val="24"/>
        </w:rPr>
        <w:t xml:space="preserve"> and</w:t>
      </w:r>
      <w:r w:rsidR="00402C49" w:rsidRPr="000D6011">
        <w:rPr>
          <w:rFonts w:cs="Times New Roman"/>
          <w:sz w:val="24"/>
          <w:szCs w:val="24"/>
        </w:rPr>
        <w:t xml:space="preserve"> </w:t>
      </w:r>
      <w:r w:rsidRPr="000D6011">
        <w:rPr>
          <w:rFonts w:cs="Times New Roman"/>
          <w:sz w:val="24"/>
          <w:szCs w:val="24"/>
        </w:rPr>
        <w:t>can result in reduced membrane fluidity</w:t>
      </w:r>
      <w:r w:rsidR="00402C49">
        <w:rPr>
          <w:rFonts w:cs="Times New Roman"/>
          <w:sz w:val="24"/>
          <w:szCs w:val="24"/>
        </w:rPr>
        <w:t>. This</w:t>
      </w:r>
      <w:r w:rsidRPr="000D6011">
        <w:rPr>
          <w:rFonts w:cs="Times New Roman"/>
          <w:sz w:val="24"/>
          <w:szCs w:val="24"/>
        </w:rPr>
        <w:t xml:space="preserve"> has been associated with an increase in free radical activity</w:t>
      </w:r>
      <w:r w:rsidR="00402C49">
        <w:rPr>
          <w:rFonts w:cs="Times New Roman"/>
          <w:sz w:val="24"/>
          <w:szCs w:val="24"/>
        </w:rPr>
        <w:t>,</w:t>
      </w:r>
      <w:r w:rsidRPr="000D6011">
        <w:rPr>
          <w:rFonts w:cs="Times New Roman"/>
          <w:sz w:val="24"/>
          <w:szCs w:val="24"/>
        </w:rPr>
        <w:t xml:space="preserve"> resulting in oxidative stress</w:t>
      </w:r>
      <w:r w:rsidR="00465FB4" w:rsidRPr="000D6011">
        <w:rPr>
          <w:rFonts w:cs="Times New Roman"/>
          <w:sz w:val="24"/>
          <w:szCs w:val="24"/>
        </w:rPr>
        <w:t xml:space="preserve"> </w:t>
      </w:r>
      <w:r w:rsidR="00A733F0">
        <w:rPr>
          <w:rFonts w:cs="Times New Roman"/>
          <w:sz w:val="24"/>
          <w:szCs w:val="24"/>
        </w:rPr>
        <w:fldChar w:fldCharType="begin"/>
      </w:r>
      <w:r w:rsidR="00B87095">
        <w:rPr>
          <w:rFonts w:cs="Times New Roman"/>
          <w:sz w:val="24"/>
          <w:szCs w:val="24"/>
        </w:rPr>
        <w:instrText xml:space="preserve"> ADDIN EN.CITE &lt;EndNote&gt;&lt;Cite&gt;&lt;Author&gt;Smith&lt;/Author&gt;&lt;Year&gt;2009&lt;/Year&gt;&lt;RecNum&gt;206&lt;/RecNum&gt;&lt;DisplayText&gt;(Smith&lt;style face="italic"&gt; et al.&lt;/style&gt;, 2009)&lt;/DisplayText&gt;&lt;record&gt;&lt;rec-number&gt;206&lt;/rec-number&gt;&lt;foreign-keys&gt;&lt;key app="EN" db-id="tf59v22a4rfzd1et9pavzs930e22p9rp5war"&gt;206&lt;/key&gt;&lt;/foreign-keys&gt;&lt;ref-type name="Journal Article"&gt;17&lt;/ref-type&gt;&lt;contributors&gt;&lt;authors&gt;&lt;author&gt;Smith, Brennan K.&lt;/author&gt;&lt;author&gt;Robinson, Lindsay E.&lt;/author&gt;&lt;author&gt;Nam, Robert&lt;/author&gt;&lt;author&gt;Ma, David W. L.&lt;/author&gt;&lt;/authors&gt;&lt;/contributors&gt;&lt;titles&gt;&lt;title&gt;Trans-fatty acids and cancer: a mini-review&lt;/title&gt;&lt;secondary-title&gt;Brit J Nutr&lt;/secondary-title&gt;&lt;/titles&gt;&lt;periodical&gt;&lt;full-title&gt;Brit J Nutr&lt;/full-title&gt;&lt;/periodical&gt;&lt;pages&gt;1254-1266&lt;/pages&gt;&lt;volume&gt;102&lt;/volume&gt;&lt;number&gt;9&lt;/number&gt;&lt;dates&gt;&lt;year&gt;2009&lt;/year&gt;&lt;/dates&gt;&lt;urls&gt;&lt;related-urls&gt;&lt;url&gt;http://ezproxy.library.uwa.edu.au/login?url=http://ovidsp.ovid.com/ovidweb.cgi?T=JS&amp;amp;CSC=Y&amp;amp;NEWS=N&amp;amp;PAGE=fulltext&amp;amp;D=med5&amp;amp;AN=19664299&lt;/url&gt;&lt;url&gt;http://findit.library.uwa.edu.au/sfxlcl3?sid=OVID:medline&amp;amp;id=pmid:19664299&amp;amp;id=doi:10.1017%2FS0007114509991437&amp;amp;issn=0007-1145&amp;amp;isbn=&amp;amp;volume=102&amp;amp;issue=9&amp;amp;spage=1254&amp;amp;pages=1254-66&amp;amp;date=2009&amp;amp;title=British+Journal+of+Nutrition&amp;amp;atitle=Trans-fatty+acids+and+cancer%3A+a+mini-review.&amp;amp;aulast=Smith&amp;amp;pid=%3Cauthor%3ESmith+BK%3BRobinson+LE%3BNam+R%3BMa+DW%3C%2Fauthor%3E%3CAN%3E19664299%3C%2FAN%3E%3CDT%3EJournal+Article%3C%2FDT%3E&lt;/url&gt;&lt;/related-urls&gt;&lt;/urls&gt;&lt;language&gt;English&lt;/language&gt;&lt;/record&gt;&lt;/Cite&gt;&lt;/EndNote&gt;</w:instrText>
      </w:r>
      <w:r w:rsidR="00A733F0">
        <w:rPr>
          <w:rFonts w:cs="Times New Roman"/>
          <w:sz w:val="24"/>
          <w:szCs w:val="24"/>
        </w:rPr>
        <w:fldChar w:fldCharType="separate"/>
      </w:r>
      <w:r w:rsidR="00A733F0">
        <w:rPr>
          <w:rFonts w:cs="Times New Roman"/>
          <w:noProof/>
          <w:sz w:val="24"/>
          <w:szCs w:val="24"/>
        </w:rPr>
        <w:t>(</w:t>
      </w:r>
      <w:hyperlink w:anchor="_ENREF_66" w:tooltip="Smith, 2009 #206" w:history="1">
        <w:r w:rsidR="00A64B5A">
          <w:rPr>
            <w:rFonts w:cs="Times New Roman"/>
            <w:noProof/>
            <w:sz w:val="24"/>
            <w:szCs w:val="24"/>
          </w:rPr>
          <w:t>Smith</w:t>
        </w:r>
        <w:r w:rsidR="00A64B5A" w:rsidRPr="00A733F0">
          <w:rPr>
            <w:rFonts w:cs="Times New Roman"/>
            <w:i/>
            <w:noProof/>
            <w:sz w:val="24"/>
            <w:szCs w:val="24"/>
          </w:rPr>
          <w:t xml:space="preserve"> et al.</w:t>
        </w:r>
        <w:r w:rsidR="00A64B5A">
          <w:rPr>
            <w:rFonts w:cs="Times New Roman"/>
            <w:noProof/>
            <w:sz w:val="24"/>
            <w:szCs w:val="24"/>
          </w:rPr>
          <w:t>, 2009</w:t>
        </w:r>
      </w:hyperlink>
      <w:r w:rsidR="00A733F0">
        <w:rPr>
          <w:rFonts w:cs="Times New Roman"/>
          <w:noProof/>
          <w:sz w:val="24"/>
          <w:szCs w:val="24"/>
        </w:rPr>
        <w:t>)</w:t>
      </w:r>
      <w:r w:rsidR="00A733F0">
        <w:rPr>
          <w:rFonts w:cs="Times New Roman"/>
          <w:sz w:val="24"/>
          <w:szCs w:val="24"/>
        </w:rPr>
        <w:fldChar w:fldCharType="end"/>
      </w:r>
      <w:r w:rsidR="00A733F0">
        <w:rPr>
          <w:rFonts w:cs="Times New Roman"/>
          <w:sz w:val="24"/>
          <w:szCs w:val="24"/>
        </w:rPr>
        <w:t xml:space="preserve">. </w:t>
      </w:r>
      <w:r w:rsidR="00465FB4" w:rsidRPr="000D6011">
        <w:rPr>
          <w:rFonts w:cs="Times New Roman"/>
          <w:sz w:val="24"/>
          <w:szCs w:val="24"/>
        </w:rPr>
        <w:t xml:space="preserve">Oxidative stress, occurring when reactive oxygen species </w:t>
      </w:r>
      <w:r w:rsidR="00860767" w:rsidRPr="000D6011">
        <w:rPr>
          <w:rFonts w:cs="Times New Roman"/>
          <w:sz w:val="24"/>
          <w:szCs w:val="24"/>
        </w:rPr>
        <w:t xml:space="preserve">outbalance the body’s </w:t>
      </w:r>
      <w:r w:rsidR="00860767" w:rsidRPr="000D6011">
        <w:rPr>
          <w:rFonts w:cs="Helvetica"/>
          <w:sz w:val="24"/>
          <w:szCs w:val="24"/>
        </w:rPr>
        <w:t xml:space="preserve">antioxidant </w:t>
      </w:r>
      <w:r w:rsidR="00135289" w:rsidRPr="000D6011">
        <w:rPr>
          <w:rFonts w:cs="Helvetica"/>
          <w:sz w:val="24"/>
          <w:szCs w:val="24"/>
        </w:rPr>
        <w:t>defences</w:t>
      </w:r>
      <w:r w:rsidR="00860767" w:rsidRPr="000D6011">
        <w:rPr>
          <w:rFonts w:cs="Helvetica"/>
          <w:sz w:val="24"/>
          <w:szCs w:val="24"/>
        </w:rPr>
        <w:t>,</w:t>
      </w:r>
      <w:r w:rsidR="00860767" w:rsidRPr="000D6011">
        <w:rPr>
          <w:rFonts w:cs="Times New Roman"/>
          <w:sz w:val="24"/>
          <w:szCs w:val="24"/>
        </w:rPr>
        <w:t xml:space="preserve"> </w:t>
      </w:r>
      <w:r w:rsidR="00465FB4" w:rsidRPr="000D6011">
        <w:rPr>
          <w:rFonts w:cs="Times New Roman"/>
          <w:sz w:val="24"/>
          <w:szCs w:val="24"/>
        </w:rPr>
        <w:t xml:space="preserve">may interfere with mechanisms involved in cell growth and regulation. </w:t>
      </w:r>
      <w:r w:rsidR="00860767" w:rsidRPr="000D6011">
        <w:rPr>
          <w:rFonts w:cs="Times New Roman"/>
          <w:sz w:val="24"/>
          <w:szCs w:val="24"/>
        </w:rPr>
        <w:t xml:space="preserve">Although </w:t>
      </w:r>
      <w:r w:rsidR="00465FB4" w:rsidRPr="000D6011">
        <w:rPr>
          <w:rFonts w:cs="Times New Roman"/>
          <w:sz w:val="24"/>
          <w:szCs w:val="24"/>
        </w:rPr>
        <w:t xml:space="preserve">reactive oxygen species </w:t>
      </w:r>
      <w:r w:rsidR="00860767" w:rsidRPr="000D6011">
        <w:rPr>
          <w:rFonts w:cs="Helvetica"/>
          <w:sz w:val="24"/>
          <w:szCs w:val="24"/>
        </w:rPr>
        <w:t xml:space="preserve">are formed naturally as a </w:t>
      </w:r>
      <w:r w:rsidR="00135289" w:rsidRPr="000D6011">
        <w:rPr>
          <w:rFonts w:cs="Helvetica"/>
          <w:sz w:val="24"/>
          <w:szCs w:val="24"/>
        </w:rPr>
        <w:t>by-product</w:t>
      </w:r>
      <w:r w:rsidR="00860767" w:rsidRPr="000D6011">
        <w:rPr>
          <w:rFonts w:cs="Helvetica"/>
          <w:sz w:val="24"/>
          <w:szCs w:val="24"/>
        </w:rPr>
        <w:t xml:space="preserve"> of oxygen metabolism and have important roles</w:t>
      </w:r>
      <w:r w:rsidR="00860767" w:rsidRPr="000D6011">
        <w:rPr>
          <w:rFonts w:cs="Times New Roman"/>
          <w:sz w:val="24"/>
          <w:szCs w:val="24"/>
        </w:rPr>
        <w:t xml:space="preserve"> in the body, they have also </w:t>
      </w:r>
      <w:r w:rsidR="00465FB4" w:rsidRPr="000D6011">
        <w:rPr>
          <w:rFonts w:cs="Times New Roman"/>
          <w:sz w:val="24"/>
          <w:szCs w:val="24"/>
        </w:rPr>
        <w:t>been associated with DNA mutations</w:t>
      </w:r>
      <w:r w:rsidR="00860767" w:rsidRPr="000D6011">
        <w:rPr>
          <w:rFonts w:cs="Times New Roman"/>
          <w:sz w:val="24"/>
          <w:szCs w:val="24"/>
        </w:rPr>
        <w:t xml:space="preserve"> which could lead to cancer </w:t>
      </w:r>
      <w:r w:rsidR="00A733F0">
        <w:rPr>
          <w:rFonts w:cs="Times New Roman"/>
          <w:sz w:val="24"/>
          <w:szCs w:val="24"/>
        </w:rPr>
        <w:fldChar w:fldCharType="begin"/>
      </w:r>
      <w:r w:rsidR="00B87095">
        <w:rPr>
          <w:rFonts w:cs="Times New Roman"/>
          <w:sz w:val="24"/>
          <w:szCs w:val="24"/>
        </w:rPr>
        <w:instrText xml:space="preserve"> ADDIN EN.CITE &lt;EndNote&gt;&lt;Cite&gt;&lt;Author&gt;Smith&lt;/Author&gt;&lt;Year&gt;2009&lt;/Year&gt;&lt;RecNum&gt;206&lt;/RecNum&gt;&lt;DisplayText&gt;(Smith&lt;style face="italic"&gt; et al.&lt;/style&gt;, 2009)&lt;/DisplayText&gt;&lt;record&gt;&lt;rec-number&gt;206&lt;/rec-number&gt;&lt;foreign-keys&gt;&lt;key app="EN" db-id="tf59v22a4rfzd1et9pavzs930e22p9rp5war"&gt;206&lt;/key&gt;&lt;/foreign-keys&gt;&lt;ref-type name="Journal Article"&gt;17&lt;/ref-type&gt;&lt;contributors&gt;&lt;authors&gt;&lt;author&gt;Smith, Brennan K.&lt;/author&gt;&lt;author&gt;Robinson, Lindsay E.&lt;/author&gt;&lt;author&gt;Nam, Robert&lt;/author&gt;&lt;author&gt;Ma, David W. L.&lt;/author&gt;&lt;/authors&gt;&lt;/contributors&gt;&lt;titles&gt;&lt;title&gt;Trans-fatty acids and cancer: a mini-review&lt;/title&gt;&lt;secondary-title&gt;Brit J Nutr&lt;/secondary-title&gt;&lt;/titles&gt;&lt;periodical&gt;&lt;full-title&gt;Brit J Nutr&lt;/full-title&gt;&lt;/periodical&gt;&lt;pages&gt;1254-1266&lt;/pages&gt;&lt;volume&gt;102&lt;/volume&gt;&lt;number&gt;9&lt;/number&gt;&lt;dates&gt;&lt;year&gt;2009&lt;/year&gt;&lt;/dates&gt;&lt;urls&gt;&lt;related-urls&gt;&lt;url&gt;http://ezproxy.library.uwa.edu.au/login?url=http://ovidsp.ovid.com/ovidweb.cgi?T=JS&amp;amp;CSC=Y&amp;amp;NEWS=N&amp;amp;PAGE=fulltext&amp;amp;D=med5&amp;amp;AN=19664299&lt;/url&gt;&lt;url&gt;http://findit.library.uwa.edu.au/sfxlcl3?sid=OVID:medline&amp;amp;id=pmid:19664299&amp;amp;id=doi:10.1017%2FS0007114509991437&amp;amp;issn=0007-1145&amp;amp;isbn=&amp;amp;volume=102&amp;amp;issue=9&amp;amp;spage=1254&amp;amp;pages=1254-66&amp;amp;date=2009&amp;amp;title=British+Journal+of+Nutrition&amp;amp;atitle=Trans-fatty+acids+and+cancer%3A+a+mini-review.&amp;amp;aulast=Smith&amp;amp;pid=%3Cauthor%3ESmith+BK%3BRobinson+LE%3BNam+R%3BMa+DW%3C%2Fauthor%3E%3CAN%3E19664299%3C%2FAN%3E%3CDT%3EJournal+Article%3C%2FDT%3E&lt;/url&gt;&lt;/related-urls&gt;&lt;/urls&gt;&lt;language&gt;English&lt;/language&gt;&lt;/record&gt;&lt;/Cite&gt;&lt;/EndNote&gt;</w:instrText>
      </w:r>
      <w:r w:rsidR="00A733F0">
        <w:rPr>
          <w:rFonts w:cs="Times New Roman"/>
          <w:sz w:val="24"/>
          <w:szCs w:val="24"/>
        </w:rPr>
        <w:fldChar w:fldCharType="separate"/>
      </w:r>
      <w:r w:rsidR="00A733F0">
        <w:rPr>
          <w:rFonts w:cs="Times New Roman"/>
          <w:noProof/>
          <w:sz w:val="24"/>
          <w:szCs w:val="24"/>
        </w:rPr>
        <w:t>(</w:t>
      </w:r>
      <w:hyperlink w:anchor="_ENREF_66" w:tooltip="Smith, 2009 #206" w:history="1">
        <w:r w:rsidR="00A64B5A">
          <w:rPr>
            <w:rFonts w:cs="Times New Roman"/>
            <w:noProof/>
            <w:sz w:val="24"/>
            <w:szCs w:val="24"/>
          </w:rPr>
          <w:t>Smith</w:t>
        </w:r>
        <w:r w:rsidR="00A64B5A" w:rsidRPr="00A733F0">
          <w:rPr>
            <w:rFonts w:cs="Times New Roman"/>
            <w:i/>
            <w:noProof/>
            <w:sz w:val="24"/>
            <w:szCs w:val="24"/>
          </w:rPr>
          <w:t xml:space="preserve"> et al.</w:t>
        </w:r>
        <w:r w:rsidR="00A64B5A">
          <w:rPr>
            <w:rFonts w:cs="Times New Roman"/>
            <w:noProof/>
            <w:sz w:val="24"/>
            <w:szCs w:val="24"/>
          </w:rPr>
          <w:t>, 2009</w:t>
        </w:r>
      </w:hyperlink>
      <w:r w:rsidR="00A733F0">
        <w:rPr>
          <w:rFonts w:cs="Times New Roman"/>
          <w:noProof/>
          <w:sz w:val="24"/>
          <w:szCs w:val="24"/>
        </w:rPr>
        <w:t>)</w:t>
      </w:r>
      <w:r w:rsidR="00A733F0">
        <w:rPr>
          <w:rFonts w:cs="Times New Roman"/>
          <w:sz w:val="24"/>
          <w:szCs w:val="24"/>
        </w:rPr>
        <w:fldChar w:fldCharType="end"/>
      </w:r>
    </w:p>
    <w:p w14:paraId="3070D087" w14:textId="77777777" w:rsidR="00B95EF2" w:rsidRPr="000D6011" w:rsidRDefault="00B95EF2" w:rsidP="00E84AA0">
      <w:pPr>
        <w:spacing w:line="360" w:lineRule="auto"/>
        <w:rPr>
          <w:sz w:val="24"/>
          <w:szCs w:val="24"/>
        </w:rPr>
      </w:pPr>
    </w:p>
    <w:p w14:paraId="28610C2B" w14:textId="4C324F40" w:rsidR="008F4800" w:rsidRPr="000D6011" w:rsidRDefault="008F4800" w:rsidP="00E84AA0">
      <w:pPr>
        <w:spacing w:line="360" w:lineRule="auto"/>
        <w:rPr>
          <w:sz w:val="24"/>
          <w:szCs w:val="24"/>
        </w:rPr>
      </w:pPr>
      <w:r w:rsidRPr="000D6011">
        <w:rPr>
          <w:sz w:val="24"/>
          <w:szCs w:val="24"/>
        </w:rPr>
        <w:t xml:space="preserve">Our findings indicate that overall, there is </w:t>
      </w:r>
      <w:r w:rsidR="00860767" w:rsidRPr="000D6011">
        <w:rPr>
          <w:sz w:val="24"/>
          <w:szCs w:val="24"/>
        </w:rPr>
        <w:t>inconsistent</w:t>
      </w:r>
      <w:r w:rsidRPr="000D6011">
        <w:rPr>
          <w:sz w:val="24"/>
          <w:szCs w:val="24"/>
        </w:rPr>
        <w:t xml:space="preserve"> evidence </w:t>
      </w:r>
      <w:r w:rsidR="00860767" w:rsidRPr="000D6011">
        <w:rPr>
          <w:sz w:val="24"/>
          <w:szCs w:val="24"/>
        </w:rPr>
        <w:t>around whether</w:t>
      </w:r>
      <w:r w:rsidRPr="000D6011">
        <w:rPr>
          <w:sz w:val="24"/>
          <w:szCs w:val="24"/>
        </w:rPr>
        <w:t xml:space="preserve"> TFA may hav</w:t>
      </w:r>
      <w:r w:rsidR="00860767" w:rsidRPr="000D6011">
        <w:rPr>
          <w:sz w:val="24"/>
          <w:szCs w:val="24"/>
        </w:rPr>
        <w:t>e a role in cancer development, although plausible biological mechanisms exist. T</w:t>
      </w:r>
      <w:r w:rsidRPr="000D6011">
        <w:rPr>
          <w:sz w:val="24"/>
          <w:szCs w:val="24"/>
        </w:rPr>
        <w:t xml:space="preserve">he effects may vary depending on the type of TFA, the type of cancer, and </w:t>
      </w:r>
      <w:r w:rsidR="00562AF7" w:rsidRPr="000D6011">
        <w:rPr>
          <w:sz w:val="24"/>
          <w:szCs w:val="24"/>
        </w:rPr>
        <w:t xml:space="preserve">factors such as </w:t>
      </w:r>
      <w:r w:rsidRPr="000D6011">
        <w:rPr>
          <w:sz w:val="24"/>
          <w:szCs w:val="24"/>
        </w:rPr>
        <w:t xml:space="preserve">gender. </w:t>
      </w:r>
    </w:p>
    <w:p w14:paraId="5EAA9088" w14:textId="563630CD" w:rsidR="00E25047" w:rsidRPr="000D6011" w:rsidRDefault="00E25047" w:rsidP="00E84AA0">
      <w:pPr>
        <w:pStyle w:val="Heading3"/>
        <w:spacing w:line="360" w:lineRule="auto"/>
        <w:rPr>
          <w:rFonts w:asciiTheme="minorHAnsi" w:hAnsiTheme="minorHAnsi"/>
          <w:color w:val="auto"/>
          <w:sz w:val="28"/>
          <w:szCs w:val="28"/>
        </w:rPr>
      </w:pPr>
      <w:bookmarkStart w:id="20" w:name="_Toc409701105"/>
      <w:r w:rsidRPr="000D6011">
        <w:rPr>
          <w:rFonts w:asciiTheme="minorHAnsi" w:hAnsiTheme="minorHAnsi"/>
          <w:color w:val="auto"/>
          <w:sz w:val="28"/>
          <w:szCs w:val="28"/>
        </w:rPr>
        <w:t>5.</w:t>
      </w:r>
      <w:r w:rsidR="00302D19" w:rsidRPr="000D6011">
        <w:rPr>
          <w:rFonts w:asciiTheme="minorHAnsi" w:hAnsiTheme="minorHAnsi"/>
          <w:color w:val="auto"/>
          <w:sz w:val="28"/>
          <w:szCs w:val="28"/>
        </w:rPr>
        <w:t>5</w:t>
      </w:r>
      <w:r w:rsidRPr="000D6011">
        <w:rPr>
          <w:rFonts w:asciiTheme="minorHAnsi" w:hAnsiTheme="minorHAnsi"/>
          <w:color w:val="auto"/>
          <w:sz w:val="28"/>
          <w:szCs w:val="28"/>
        </w:rPr>
        <w:tab/>
        <w:t xml:space="preserve">TFA and </w:t>
      </w:r>
      <w:r w:rsidR="005B57E8" w:rsidRPr="000D6011">
        <w:rPr>
          <w:rFonts w:asciiTheme="minorHAnsi" w:hAnsiTheme="minorHAnsi"/>
          <w:color w:val="auto"/>
          <w:sz w:val="28"/>
          <w:szCs w:val="28"/>
        </w:rPr>
        <w:t>all-cause</w:t>
      </w:r>
      <w:r w:rsidR="008F4800" w:rsidRPr="000D6011">
        <w:rPr>
          <w:rFonts w:asciiTheme="minorHAnsi" w:hAnsiTheme="minorHAnsi"/>
          <w:color w:val="auto"/>
          <w:sz w:val="28"/>
          <w:szCs w:val="28"/>
        </w:rPr>
        <w:t xml:space="preserve"> mortality</w:t>
      </w:r>
      <w:bookmarkEnd w:id="20"/>
      <w:r w:rsidRPr="000D6011">
        <w:rPr>
          <w:rFonts w:asciiTheme="minorHAnsi" w:hAnsiTheme="minorHAnsi"/>
          <w:color w:val="auto"/>
          <w:sz w:val="28"/>
          <w:szCs w:val="28"/>
        </w:rPr>
        <w:t xml:space="preserve"> </w:t>
      </w:r>
    </w:p>
    <w:p w14:paraId="34A177FB" w14:textId="7A07CEF8" w:rsidR="00801617" w:rsidRPr="000D6011" w:rsidRDefault="00DB69FC" w:rsidP="00E84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
          <w:sz w:val="24"/>
          <w:szCs w:val="24"/>
        </w:rPr>
      </w:pPr>
      <w:r w:rsidRPr="000D6011">
        <w:rPr>
          <w:sz w:val="24"/>
          <w:szCs w:val="24"/>
        </w:rPr>
        <w:t xml:space="preserve">We identified one study investigating TFA intake and </w:t>
      </w:r>
      <w:r w:rsidR="005B57E8" w:rsidRPr="000D6011">
        <w:rPr>
          <w:sz w:val="24"/>
          <w:szCs w:val="24"/>
        </w:rPr>
        <w:t>all-cause</w:t>
      </w:r>
      <w:r w:rsidRPr="000D6011">
        <w:rPr>
          <w:sz w:val="24"/>
          <w:szCs w:val="24"/>
        </w:rPr>
        <w:t xml:space="preserve"> mortality </w:t>
      </w:r>
      <w:r w:rsidRPr="000D6011">
        <w:rPr>
          <w:sz w:val="24"/>
          <w:szCs w:val="24"/>
        </w:rPr>
        <w:fldChar w:fldCharType="begin"/>
      </w:r>
      <w:r w:rsidR="003147A1" w:rsidRPr="000D6011">
        <w:rPr>
          <w:sz w:val="24"/>
          <w:szCs w:val="24"/>
        </w:rPr>
        <w:instrText xml:space="preserve"> ADDIN EN.CITE &lt;EndNote&gt;&lt;Cite&gt;&lt;Author&gt;Kiage&lt;/Author&gt;&lt;Year&gt;2013&lt;/Year&gt;&lt;RecNum&gt;76&lt;/RecNum&gt;&lt;DisplayText&gt;(Kiage&lt;style face="italic"&gt; et al.&lt;/style&gt;, 2013)&lt;/DisplayText&gt;&lt;record&gt;&lt;rec-number&gt;76&lt;/rec-number&gt;&lt;foreign-keys&gt;&lt;key app="EN" db-id="tf59v22a4rfzd1et9pavzs930e22p9rp5war"&gt;76&lt;/key&gt;&lt;/foreign-keys&gt;&lt;ref-type name="Journal Article"&gt;17&lt;/ref-type&gt;&lt;contributors&gt;&lt;authors&gt;&lt;author&gt;James N Kiage&lt;/author&gt;&lt;author&gt;Peter D Merrill&lt;/author&gt;&lt;author&gt;Cody J Robinson&lt;/author&gt;&lt;author&gt;Yue Cao&lt;/author&gt;&lt;author&gt;Talha A Malik&lt;/author&gt;&lt;author&gt;Barrett C Hundley&lt;/author&gt;&lt;author&gt;Ping Lao&lt;/author&gt;&lt;author&gt;Suzanne E Judd&lt;/author&gt;&lt;author&gt;Mary Cushman&lt;/author&gt;&lt;author&gt;Virginia J Howard,&lt;/author&gt;&lt;author&gt;Edmond K Kabagambe&lt;/author&gt;&lt;/authors&gt;&lt;/contributors&gt;&lt;auth-address&gt;Division of Epidemiology, Department of Medicine, Vanderbilt University Medical Center, Nashville, TN (JNK, LL, and EKK); the Departments of Epidemiology (VJH) and Biostatistics (PDM and SEJ), School of Public Health, University of Alabama at Birmingham, Birmingham, AL; the Department of Epidemiology and Biostatistics, School of Public Health, Indiana University, Bloomington, IN (KH); and the Departments of Medicine and Pathology, College of Medicine, University of Vermont, Burlington, VT (MC).&lt;/auth-address&gt;&lt;titles&gt;&lt;title&gt;Intake of trans fat and all-cause mortality in the Reasons for Geographical and Racial Differences in Stroke (REGARDS) cohort&lt;/title&gt;&lt;secondary-title&gt;Am J Clin Nutr&lt;/secondary-title&gt;&lt;alt-title&gt;Am J Clin Nutr&lt;/alt-title&gt;&lt;/titles&gt;&lt;periodical&gt;&lt;full-title&gt;The American journal of clinical nutrition&lt;/full-title&gt;&lt;abbr-1&gt;Am J Clin Nutr&lt;/abbr-1&gt;&lt;/periodical&gt;&lt;alt-periodical&gt;&lt;full-title&gt;The American journal of clinical nutrition&lt;/full-title&gt;&lt;abbr-1&gt;Am J Clin Nutr&lt;/abbr-1&gt;&lt;/alt-periodical&gt;&lt;pages&gt;1121-8&lt;/pages&gt;&lt;volume&gt;97&lt;/volume&gt;&lt;dates&gt;&lt;year&gt;2013&lt;/year&gt;&lt;/dates&gt;&lt;urls&gt;&lt;related-urls&gt;&lt;url&gt;http://www.ncbi.nlm.nih.gov/pubmed/24522444&lt;/url&gt;&lt;/related-urls&gt;&lt;/urls&gt;&lt;language&gt;Eng&lt;/language&gt;&lt;/record&gt;&lt;/Cite&gt;&lt;/EndNote&gt;</w:instrText>
      </w:r>
      <w:r w:rsidRPr="000D6011">
        <w:rPr>
          <w:sz w:val="24"/>
          <w:szCs w:val="24"/>
        </w:rPr>
        <w:fldChar w:fldCharType="separate"/>
      </w:r>
      <w:r w:rsidR="003147A1" w:rsidRPr="000D6011">
        <w:rPr>
          <w:noProof/>
          <w:sz w:val="24"/>
          <w:szCs w:val="24"/>
        </w:rPr>
        <w:t>(</w:t>
      </w:r>
      <w:hyperlink w:anchor="_ENREF_33" w:tooltip="Kiage, 2013 #76" w:history="1">
        <w:r w:rsidR="00A64B5A" w:rsidRPr="000D6011">
          <w:rPr>
            <w:noProof/>
            <w:sz w:val="24"/>
            <w:szCs w:val="24"/>
          </w:rPr>
          <w:t>Kiage</w:t>
        </w:r>
        <w:r w:rsidR="00A64B5A" w:rsidRPr="000D6011">
          <w:rPr>
            <w:i/>
            <w:noProof/>
            <w:sz w:val="24"/>
            <w:szCs w:val="24"/>
          </w:rPr>
          <w:t xml:space="preserve"> et al.</w:t>
        </w:r>
        <w:r w:rsidR="00A64B5A" w:rsidRPr="000D6011">
          <w:rPr>
            <w:noProof/>
            <w:sz w:val="24"/>
            <w:szCs w:val="24"/>
          </w:rPr>
          <w:t>, 2013</w:t>
        </w:r>
      </w:hyperlink>
      <w:r w:rsidR="003147A1" w:rsidRPr="000D6011">
        <w:rPr>
          <w:noProof/>
          <w:sz w:val="24"/>
          <w:szCs w:val="24"/>
        </w:rPr>
        <w:t>)</w:t>
      </w:r>
      <w:r w:rsidRPr="000D6011">
        <w:rPr>
          <w:sz w:val="24"/>
          <w:szCs w:val="24"/>
        </w:rPr>
        <w:fldChar w:fldCharType="end"/>
      </w:r>
      <w:r w:rsidRPr="000D6011">
        <w:rPr>
          <w:sz w:val="24"/>
          <w:szCs w:val="24"/>
        </w:rPr>
        <w:t xml:space="preserve"> </w:t>
      </w:r>
      <w:r w:rsidR="00960F3A" w:rsidRPr="000D6011">
        <w:rPr>
          <w:rFonts w:cs="Times New Roman"/>
          <w:sz w:val="24"/>
          <w:szCs w:val="24"/>
        </w:rPr>
        <w:t>(</w:t>
      </w:r>
      <w:r w:rsidR="00960F3A" w:rsidRPr="000D6011">
        <w:rPr>
          <w:rFonts w:cs="Times New Roman"/>
          <w:b/>
          <w:sz w:val="24"/>
          <w:szCs w:val="24"/>
        </w:rPr>
        <w:t>Appendix 1</w:t>
      </w:r>
      <w:r w:rsidR="00960F3A" w:rsidRPr="000D6011">
        <w:rPr>
          <w:rFonts w:cs="Times New Roman"/>
          <w:sz w:val="24"/>
          <w:szCs w:val="24"/>
        </w:rPr>
        <w:t>)</w:t>
      </w:r>
      <w:r w:rsidRPr="000D6011">
        <w:rPr>
          <w:sz w:val="24"/>
          <w:szCs w:val="24"/>
        </w:rPr>
        <w:t xml:space="preserve">. This US study </w:t>
      </w:r>
      <w:r w:rsidR="00110AE5" w:rsidRPr="000D6011">
        <w:rPr>
          <w:sz w:val="24"/>
          <w:szCs w:val="24"/>
        </w:rPr>
        <w:t xml:space="preserve">of over 18,000 subjects </w:t>
      </w:r>
      <w:r w:rsidRPr="000D6011">
        <w:rPr>
          <w:sz w:val="24"/>
          <w:szCs w:val="24"/>
        </w:rPr>
        <w:t>reported a positive association between dietary TFA intake as assessed by a food frequency questionnaire and mortality. However, t</w:t>
      </w:r>
      <w:r w:rsidRPr="000D6011">
        <w:rPr>
          <w:rFonts w:cs="Times"/>
          <w:sz w:val="24"/>
          <w:szCs w:val="24"/>
        </w:rPr>
        <w:t>he association between TFA and all-cause mortality observed was only significant at higher intakes of TFA, defined as 3.45% of energy</w:t>
      </w:r>
      <w:r w:rsidR="00E453F8">
        <w:rPr>
          <w:rFonts w:cs="Times"/>
          <w:sz w:val="24"/>
          <w:szCs w:val="24"/>
        </w:rPr>
        <w:t xml:space="preserve"> or above</w:t>
      </w:r>
      <w:r w:rsidRPr="000D6011">
        <w:rPr>
          <w:rFonts w:cs="Times"/>
          <w:sz w:val="24"/>
          <w:szCs w:val="24"/>
        </w:rPr>
        <w:t xml:space="preserve">. </w:t>
      </w:r>
      <w:r w:rsidR="00110AE5" w:rsidRPr="000D6011">
        <w:rPr>
          <w:rFonts w:cs="Times"/>
          <w:sz w:val="24"/>
          <w:szCs w:val="24"/>
        </w:rPr>
        <w:t>The study used portion size pictures alongside the food frequency questionnaire to assist in quantification of foods and the questionnaire had been previously shown to reliably estimate TFA</w:t>
      </w:r>
      <w:r w:rsidR="00E453F8">
        <w:rPr>
          <w:rFonts w:cs="Times"/>
          <w:sz w:val="24"/>
          <w:szCs w:val="24"/>
        </w:rPr>
        <w:t xml:space="preserve"> intake</w:t>
      </w:r>
      <w:r w:rsidR="00110AE5" w:rsidRPr="000D6011">
        <w:rPr>
          <w:rFonts w:cs="Times"/>
          <w:sz w:val="24"/>
          <w:szCs w:val="24"/>
        </w:rPr>
        <w:t xml:space="preserve">. Another strength of the study was that </w:t>
      </w:r>
      <w:r w:rsidR="005D1FBD" w:rsidRPr="000D6011">
        <w:rPr>
          <w:rFonts w:cs="Times"/>
          <w:sz w:val="24"/>
          <w:szCs w:val="24"/>
        </w:rPr>
        <w:t>the statistical models were adjusted for a wide range of factors including medical history, medications, physical activity, smoking, education, waist circumference, and dietary aspects outside TFA including saturated fats and carbohydrate.</w:t>
      </w:r>
    </w:p>
    <w:p w14:paraId="47FF60C3" w14:textId="77777777" w:rsidR="00801617" w:rsidRPr="000D6011" w:rsidRDefault="00801617" w:rsidP="00E84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
          <w:sz w:val="24"/>
          <w:szCs w:val="24"/>
        </w:rPr>
      </w:pPr>
    </w:p>
    <w:p w14:paraId="5231556B" w14:textId="4841BE99" w:rsidR="00DB69FC" w:rsidRPr="000D6011" w:rsidRDefault="00DB69FC" w:rsidP="00E84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0D6011">
        <w:rPr>
          <w:rFonts w:cs="Times"/>
          <w:sz w:val="24"/>
          <w:szCs w:val="24"/>
        </w:rPr>
        <w:t xml:space="preserve">Given that reports indicate </w:t>
      </w:r>
      <w:r w:rsidRPr="000D6011">
        <w:rPr>
          <w:rFonts w:cs="Times New Roman"/>
          <w:sz w:val="24"/>
          <w:szCs w:val="24"/>
        </w:rPr>
        <w:t xml:space="preserve">more than 90% of Australians and 85% of New Zealanders </w:t>
      </w:r>
      <w:r w:rsidR="0036628C">
        <w:rPr>
          <w:rFonts w:cs="Times New Roman"/>
          <w:sz w:val="24"/>
          <w:szCs w:val="24"/>
        </w:rPr>
        <w:t>had</w:t>
      </w:r>
      <w:r w:rsidR="0036628C" w:rsidRPr="000D6011">
        <w:rPr>
          <w:rFonts w:cs="Times New Roman"/>
          <w:sz w:val="24"/>
          <w:szCs w:val="24"/>
        </w:rPr>
        <w:t xml:space="preserve"> </w:t>
      </w:r>
      <w:r w:rsidRPr="000D6011">
        <w:rPr>
          <w:rFonts w:cs="Times New Roman"/>
          <w:sz w:val="24"/>
          <w:szCs w:val="24"/>
        </w:rPr>
        <w:t>TFA intakes below the 1% energy level</w:t>
      </w:r>
      <w:r w:rsidR="0036628C">
        <w:rPr>
          <w:rFonts w:cs="Times New Roman"/>
          <w:sz w:val="24"/>
          <w:szCs w:val="24"/>
        </w:rPr>
        <w:t xml:space="preserve"> in 2009</w:t>
      </w:r>
      <w:r w:rsidRPr="000D6011">
        <w:rPr>
          <w:rFonts w:cs="Times New Roman"/>
          <w:sz w:val="24"/>
          <w:szCs w:val="24"/>
        </w:rPr>
        <w:t xml:space="preserve"> </w:t>
      </w:r>
      <w:r w:rsidR="00015BA7" w:rsidRPr="000D6011">
        <w:rPr>
          <w:rFonts w:cs="Times New Roman"/>
          <w:sz w:val="24"/>
          <w:szCs w:val="24"/>
        </w:rPr>
        <w:fldChar w:fldCharType="begin"/>
      </w:r>
      <w:r w:rsidR="00625511">
        <w:rPr>
          <w:rFonts w:cs="Times New Roman"/>
          <w:sz w:val="24"/>
          <w:szCs w:val="24"/>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015BA7" w:rsidRPr="000D6011">
        <w:rPr>
          <w:rFonts w:cs="Times New Roman"/>
          <w:sz w:val="24"/>
          <w:szCs w:val="24"/>
        </w:rPr>
        <w:fldChar w:fldCharType="separate"/>
      </w:r>
      <w:r w:rsidR="003147A1" w:rsidRPr="000D6011">
        <w:rPr>
          <w:rFonts w:cs="Times New Roman"/>
          <w:noProof/>
          <w:sz w:val="24"/>
          <w:szCs w:val="24"/>
        </w:rPr>
        <w:t>(</w:t>
      </w:r>
      <w:hyperlink w:anchor="_ENREF_25" w:tooltip="Food Standards Australia New Zealand, 2009 #171" w:history="1">
        <w:r w:rsidR="00A64B5A" w:rsidRPr="000D6011">
          <w:rPr>
            <w:rFonts w:cs="Times New Roman"/>
            <w:noProof/>
            <w:sz w:val="24"/>
            <w:szCs w:val="24"/>
          </w:rPr>
          <w:t>Food Standards Australia New Zealand, 2009</w:t>
        </w:r>
      </w:hyperlink>
      <w:r w:rsidR="003147A1" w:rsidRPr="000D6011">
        <w:rPr>
          <w:rFonts w:cs="Times New Roman"/>
          <w:noProof/>
          <w:sz w:val="24"/>
          <w:szCs w:val="24"/>
        </w:rPr>
        <w:t>)</w:t>
      </w:r>
      <w:r w:rsidR="00015BA7" w:rsidRPr="000D6011">
        <w:rPr>
          <w:rFonts w:cs="Times New Roman"/>
          <w:sz w:val="24"/>
          <w:szCs w:val="24"/>
        </w:rPr>
        <w:fldChar w:fldCharType="end"/>
      </w:r>
      <w:r w:rsidR="00015BA7" w:rsidRPr="000D6011">
        <w:rPr>
          <w:rFonts w:cs="Times New Roman"/>
          <w:sz w:val="24"/>
          <w:szCs w:val="24"/>
        </w:rPr>
        <w:t xml:space="preserve"> </w:t>
      </w:r>
      <w:r w:rsidRPr="000D6011">
        <w:rPr>
          <w:rFonts w:cs="Times New Roman"/>
          <w:sz w:val="24"/>
          <w:szCs w:val="24"/>
        </w:rPr>
        <w:t xml:space="preserve">it is </w:t>
      </w:r>
      <w:r w:rsidRPr="000D6011">
        <w:rPr>
          <w:rFonts w:cs="Times New Roman"/>
          <w:sz w:val="24"/>
          <w:szCs w:val="24"/>
        </w:rPr>
        <w:lastRenderedPageBreak/>
        <w:t xml:space="preserve">unlikely that many Australians or New Zealanders would have </w:t>
      </w:r>
      <w:r w:rsidR="00015BA7" w:rsidRPr="000D6011">
        <w:rPr>
          <w:rFonts w:cs="Times New Roman"/>
          <w:sz w:val="24"/>
          <w:szCs w:val="24"/>
        </w:rPr>
        <w:t xml:space="preserve">a </w:t>
      </w:r>
      <w:r w:rsidRPr="000D6011">
        <w:rPr>
          <w:rFonts w:cs="Times New Roman"/>
          <w:sz w:val="24"/>
          <w:szCs w:val="24"/>
        </w:rPr>
        <w:t>TFA</w:t>
      </w:r>
      <w:r w:rsidR="00015BA7" w:rsidRPr="000D6011">
        <w:rPr>
          <w:rFonts w:cs="Times New Roman"/>
          <w:sz w:val="24"/>
          <w:szCs w:val="24"/>
        </w:rPr>
        <w:t xml:space="preserve"> intake as</w:t>
      </w:r>
      <w:r w:rsidRPr="000D6011">
        <w:rPr>
          <w:rFonts w:cs="Times New Roman"/>
          <w:sz w:val="24"/>
          <w:szCs w:val="24"/>
        </w:rPr>
        <w:t xml:space="preserve"> high </w:t>
      </w:r>
      <w:r w:rsidR="00015BA7" w:rsidRPr="000D6011">
        <w:rPr>
          <w:rFonts w:cs="Times New Roman"/>
          <w:sz w:val="24"/>
          <w:szCs w:val="24"/>
        </w:rPr>
        <w:t>as 3.45% of energy</w:t>
      </w:r>
      <w:r w:rsidRPr="000D6011">
        <w:rPr>
          <w:rFonts w:cs="Times New Roman"/>
          <w:sz w:val="24"/>
          <w:szCs w:val="24"/>
        </w:rPr>
        <w:t xml:space="preserve">. Levels of TFA in the US food supply have been decreasing since the baseline data in the study were collected, meaning that Americans </w:t>
      </w:r>
      <w:r w:rsidR="00CA63CA" w:rsidRPr="000D6011">
        <w:rPr>
          <w:rFonts w:cs="Times New Roman"/>
          <w:sz w:val="24"/>
          <w:szCs w:val="24"/>
        </w:rPr>
        <w:t>are also less</w:t>
      </w:r>
      <w:r w:rsidRPr="000D6011">
        <w:rPr>
          <w:rFonts w:cs="Times New Roman"/>
          <w:sz w:val="24"/>
          <w:szCs w:val="24"/>
        </w:rPr>
        <w:t xml:space="preserve"> likely to reach </w:t>
      </w:r>
      <w:r w:rsidR="00CA63CA" w:rsidRPr="000D6011">
        <w:rPr>
          <w:rFonts w:cs="Times New Roman"/>
          <w:sz w:val="24"/>
          <w:szCs w:val="24"/>
        </w:rPr>
        <w:t>that level of intake now</w:t>
      </w:r>
      <w:r w:rsidRPr="000D6011">
        <w:rPr>
          <w:rFonts w:cs="Times New Roman"/>
          <w:sz w:val="24"/>
          <w:szCs w:val="24"/>
        </w:rPr>
        <w:t xml:space="preserve">. The authors of the study note that </w:t>
      </w:r>
      <w:r w:rsidRPr="000D6011">
        <w:rPr>
          <w:rFonts w:cs="Times"/>
          <w:sz w:val="24"/>
          <w:szCs w:val="24"/>
        </w:rPr>
        <w:t xml:space="preserve">their level of 3.45% of energy is noticeably higher than the 2% of energy reported in cardiovascular disease mortality studies </w:t>
      </w:r>
      <w:r w:rsidRPr="000D6011">
        <w:rPr>
          <w:rFonts w:cs="Times"/>
          <w:sz w:val="24"/>
          <w:szCs w:val="24"/>
        </w:rPr>
        <w:fldChar w:fldCharType="begin"/>
      </w:r>
      <w:r w:rsidR="003147A1" w:rsidRPr="000D6011">
        <w:rPr>
          <w:rFonts w:cs="Times"/>
          <w:sz w:val="24"/>
          <w:szCs w:val="24"/>
        </w:rPr>
        <w:instrText xml:space="preserve"> ADDIN EN.CITE &lt;EndNote&gt;&lt;Cite&gt;&lt;Author&gt;Chardigny&lt;/Author&gt;&lt;Year&gt;2008&lt;/Year&gt;&lt;RecNum&gt;169&lt;/RecNum&gt;&lt;DisplayText&gt;(Chardigny&lt;style face="italic"&gt; et al.&lt;/style&gt;, 2008)&lt;/DisplayText&gt;&lt;record&gt;&lt;rec-number&gt;169&lt;/rec-number&gt;&lt;foreign-keys&gt;&lt;key app="EN" db-id="tf59v22a4rfzd1et9pavzs930e22p9rp5war"&gt;169&lt;/key&gt;&lt;/foreign-keys&gt;&lt;ref-type name="Journal Article"&gt;17&lt;/ref-type&gt;&lt;contributors&gt;&lt;authors&gt;&lt;author&gt;Chardigny, Jean-Michel&lt;/author&gt;&lt;author&gt;Destaillats, Frédéric&lt;/author&gt;&lt;author&gt;Malpuech-Brugère, Corinne&lt;/author&gt;&lt;author&gt;Moulin, Julie&lt;/author&gt;&lt;author&gt;Bauman, Dale E&lt;/author&gt;&lt;author&gt;Lock, Adam L&lt;/author&gt;&lt;author&gt;Barbano, Dave M&lt;/author&gt;&lt;author&gt;Mensink, Ronald P&lt;/author&gt;&lt;author&gt;Bezelgues, Jean-Baptiste&lt;/author&gt;&lt;author&gt;Chaumont, Patrice&lt;/author&gt;&lt;author&gt;Combe, Nicole&lt;/author&gt;&lt;author&gt;Cristiani, Isabelle&lt;/author&gt;&lt;author&gt;Joffre, Florent&lt;/author&gt;&lt;author&gt;German, J Bruce&lt;/author&gt;&lt;author&gt;Dionisi, Fabiola&lt;/author&gt;&lt;author&gt;Boirie, Yves&lt;/author&gt;&lt;author&gt;Sébédio, Jean-Louis&lt;/author&gt;&lt;/authors&gt;&lt;/contributors&gt;&lt;titles&gt;&lt;title&gt;Do trans fatty acids from industrially produced sources and from natural sources have the same effect on cardiovascular disease risk factors in healthy subjects? Results of the trans Fatty Acids Collaboration (TRANSFACT) study&lt;/title&gt;&lt;secondary-title&gt;The American Journal of Clinical Nutrition&lt;/secondary-title&gt;&lt;/titles&gt;&lt;periodical&gt;&lt;full-title&gt;The American journal of clinical nutrition&lt;/full-title&gt;&lt;abbr-1&gt;Am J Clin Nutr&lt;/abbr-1&gt;&lt;/periodical&gt;&lt;pages&gt;558-566&lt;/pages&gt;&lt;volume&gt;87&lt;/volume&gt;&lt;number&gt;3&lt;/number&gt;&lt;dates&gt;&lt;year&gt;2008&lt;/year&gt;&lt;pub-dates&gt;&lt;date&gt;March 1, 2008&lt;/date&gt;&lt;/pub-dates&gt;&lt;/dates&gt;&lt;urls&gt;&lt;related-urls&gt;&lt;url&gt;http://ajcn.nutrition.org/content/87/3/558.abstract&lt;/url&gt;&lt;/related-urls&gt;&lt;/urls&gt;&lt;/record&gt;&lt;/Cite&gt;&lt;/EndNote&gt;</w:instrText>
      </w:r>
      <w:r w:rsidRPr="000D6011">
        <w:rPr>
          <w:rFonts w:cs="Times"/>
          <w:sz w:val="24"/>
          <w:szCs w:val="24"/>
        </w:rPr>
        <w:fldChar w:fldCharType="separate"/>
      </w:r>
      <w:r w:rsidR="003147A1" w:rsidRPr="000D6011">
        <w:rPr>
          <w:rFonts w:cs="Times"/>
          <w:noProof/>
          <w:sz w:val="24"/>
          <w:szCs w:val="24"/>
        </w:rPr>
        <w:t>(</w:t>
      </w:r>
      <w:hyperlink w:anchor="_ENREF_13" w:tooltip="Chardigny, 2008 #169" w:history="1">
        <w:r w:rsidR="00A64B5A" w:rsidRPr="000D6011">
          <w:rPr>
            <w:rFonts w:cs="Times"/>
            <w:noProof/>
            <w:sz w:val="24"/>
            <w:szCs w:val="24"/>
          </w:rPr>
          <w:t>Chardigny</w:t>
        </w:r>
        <w:r w:rsidR="00A64B5A" w:rsidRPr="000D6011">
          <w:rPr>
            <w:rFonts w:cs="Times"/>
            <w:i/>
            <w:noProof/>
            <w:sz w:val="24"/>
            <w:szCs w:val="24"/>
          </w:rPr>
          <w:t xml:space="preserve"> et al.</w:t>
        </w:r>
        <w:r w:rsidR="00A64B5A" w:rsidRPr="000D6011">
          <w:rPr>
            <w:rFonts w:cs="Times"/>
            <w:noProof/>
            <w:sz w:val="24"/>
            <w:szCs w:val="24"/>
          </w:rPr>
          <w:t>, 2008</w:t>
        </w:r>
      </w:hyperlink>
      <w:r w:rsidR="003147A1" w:rsidRPr="000D6011">
        <w:rPr>
          <w:rFonts w:cs="Times"/>
          <w:noProof/>
          <w:sz w:val="24"/>
          <w:szCs w:val="24"/>
        </w:rPr>
        <w:t>)</w:t>
      </w:r>
      <w:r w:rsidRPr="000D6011">
        <w:rPr>
          <w:rFonts w:cs="Times"/>
          <w:sz w:val="24"/>
          <w:szCs w:val="24"/>
        </w:rPr>
        <w:fldChar w:fldCharType="end"/>
      </w:r>
      <w:r w:rsidRPr="000D6011">
        <w:rPr>
          <w:rFonts w:cs="Times"/>
          <w:sz w:val="24"/>
          <w:szCs w:val="24"/>
        </w:rPr>
        <w:t xml:space="preserve">. This suggests that TFA may be more strongly linked to CVD than other causes of death. Again, more studies are required to further evaluate the contribution of TFA to death from all causes </w:t>
      </w:r>
      <w:r w:rsidRPr="000D6011">
        <w:rPr>
          <w:rFonts w:cs="Times"/>
          <w:sz w:val="24"/>
          <w:szCs w:val="24"/>
        </w:rPr>
        <w:fldChar w:fldCharType="begin"/>
      </w:r>
      <w:r w:rsidR="003147A1" w:rsidRPr="000D6011">
        <w:rPr>
          <w:rFonts w:cs="Times"/>
          <w:sz w:val="24"/>
          <w:szCs w:val="24"/>
        </w:rPr>
        <w:instrText xml:space="preserve"> ADDIN EN.CITE &lt;EndNote&gt;&lt;Cite&gt;&lt;Author&gt;Kiage&lt;/Author&gt;&lt;Year&gt;2013&lt;/Year&gt;&lt;RecNum&gt;76&lt;/RecNum&gt;&lt;DisplayText&gt;(Kiage&lt;style face="italic"&gt; et al.&lt;/style&gt;, 2013)&lt;/DisplayText&gt;&lt;record&gt;&lt;rec-number&gt;76&lt;/rec-number&gt;&lt;foreign-keys&gt;&lt;key app="EN" db-id="tf59v22a4rfzd1et9pavzs930e22p9rp5war"&gt;76&lt;/key&gt;&lt;/foreign-keys&gt;&lt;ref-type name="Journal Article"&gt;17&lt;/ref-type&gt;&lt;contributors&gt;&lt;authors&gt;&lt;author&gt;James N Kiage&lt;/author&gt;&lt;author&gt;Peter D Merrill&lt;/author&gt;&lt;author&gt;Cody J Robinson&lt;/author&gt;&lt;author&gt;Yue Cao&lt;/author&gt;&lt;author&gt;Talha A Malik&lt;/author&gt;&lt;author&gt;Barrett C Hundley&lt;/author&gt;&lt;author&gt;Ping Lao&lt;/author&gt;&lt;author&gt;Suzanne E Judd&lt;/author&gt;&lt;author&gt;Mary Cushman&lt;/author&gt;&lt;author&gt;Virginia J Howard,&lt;/author&gt;&lt;author&gt;Edmond K Kabagambe&lt;/author&gt;&lt;/authors&gt;&lt;/contributors&gt;&lt;auth-address&gt;Division of Epidemiology, Department of Medicine, Vanderbilt University Medical Center, Nashville, TN (JNK, LL, and EKK); the Departments of Epidemiology (VJH) and Biostatistics (PDM and SEJ), School of Public Health, University of Alabama at Birmingham, Birmingham, AL; the Department of Epidemiology and Biostatistics, School of Public Health, Indiana University, Bloomington, IN (KH); and the Departments of Medicine and Pathology, College of Medicine, University of Vermont, Burlington, VT (MC).&lt;/auth-address&gt;&lt;titles&gt;&lt;title&gt;Intake of trans fat and all-cause mortality in the Reasons for Geographical and Racial Differences in Stroke (REGARDS) cohort&lt;/title&gt;&lt;secondary-title&gt;Am J Clin Nutr&lt;/secondary-title&gt;&lt;alt-title&gt;Am J Clin Nutr&lt;/alt-title&gt;&lt;/titles&gt;&lt;periodical&gt;&lt;full-title&gt;The American journal of clinical nutrition&lt;/full-title&gt;&lt;abbr-1&gt;Am J Clin Nutr&lt;/abbr-1&gt;&lt;/periodical&gt;&lt;alt-periodical&gt;&lt;full-title&gt;The American journal of clinical nutrition&lt;/full-title&gt;&lt;abbr-1&gt;Am J Clin Nutr&lt;/abbr-1&gt;&lt;/alt-periodical&gt;&lt;pages&gt;1121-8&lt;/pages&gt;&lt;volume&gt;97&lt;/volume&gt;&lt;dates&gt;&lt;year&gt;2013&lt;/year&gt;&lt;/dates&gt;&lt;urls&gt;&lt;related-urls&gt;&lt;url&gt;http://www.ncbi.nlm.nih.gov/pubmed/24522444&lt;/url&gt;&lt;/related-urls&gt;&lt;/urls&gt;&lt;language&gt;Eng&lt;/language&gt;&lt;/record&gt;&lt;/Cite&gt;&lt;/EndNote&gt;</w:instrText>
      </w:r>
      <w:r w:rsidRPr="000D6011">
        <w:rPr>
          <w:rFonts w:cs="Times"/>
          <w:sz w:val="24"/>
          <w:szCs w:val="24"/>
        </w:rPr>
        <w:fldChar w:fldCharType="separate"/>
      </w:r>
      <w:r w:rsidR="003147A1" w:rsidRPr="000D6011">
        <w:rPr>
          <w:rFonts w:cs="Times"/>
          <w:noProof/>
          <w:sz w:val="24"/>
          <w:szCs w:val="24"/>
        </w:rPr>
        <w:t>(</w:t>
      </w:r>
      <w:hyperlink w:anchor="_ENREF_33" w:tooltip="Kiage, 2013 #76" w:history="1">
        <w:r w:rsidR="00A64B5A" w:rsidRPr="000D6011">
          <w:rPr>
            <w:rFonts w:cs="Times"/>
            <w:noProof/>
            <w:sz w:val="24"/>
            <w:szCs w:val="24"/>
          </w:rPr>
          <w:t>Kiage</w:t>
        </w:r>
        <w:r w:rsidR="00A64B5A" w:rsidRPr="000D6011">
          <w:rPr>
            <w:rFonts w:cs="Times"/>
            <w:i/>
            <w:noProof/>
            <w:sz w:val="24"/>
            <w:szCs w:val="24"/>
          </w:rPr>
          <w:t xml:space="preserve"> et al.</w:t>
        </w:r>
        <w:r w:rsidR="00A64B5A" w:rsidRPr="000D6011">
          <w:rPr>
            <w:rFonts w:cs="Times"/>
            <w:noProof/>
            <w:sz w:val="24"/>
            <w:szCs w:val="24"/>
          </w:rPr>
          <w:t>, 2013</w:t>
        </w:r>
      </w:hyperlink>
      <w:r w:rsidR="003147A1" w:rsidRPr="000D6011">
        <w:rPr>
          <w:rFonts w:cs="Times"/>
          <w:noProof/>
          <w:sz w:val="24"/>
          <w:szCs w:val="24"/>
        </w:rPr>
        <w:t>)</w:t>
      </w:r>
      <w:r w:rsidRPr="000D6011">
        <w:rPr>
          <w:rFonts w:cs="Times"/>
          <w:sz w:val="24"/>
          <w:szCs w:val="24"/>
        </w:rPr>
        <w:fldChar w:fldCharType="end"/>
      </w:r>
      <w:r w:rsidRPr="000D6011">
        <w:rPr>
          <w:rFonts w:cs="Times"/>
          <w:sz w:val="24"/>
          <w:szCs w:val="24"/>
        </w:rPr>
        <w:t>.</w:t>
      </w:r>
    </w:p>
    <w:p w14:paraId="39FDE144" w14:textId="7D40AEF4" w:rsidR="00F73006" w:rsidRPr="000D6011" w:rsidRDefault="00F73006" w:rsidP="00E84AA0">
      <w:pPr>
        <w:pStyle w:val="Heading3"/>
        <w:spacing w:line="360" w:lineRule="auto"/>
        <w:rPr>
          <w:rFonts w:asciiTheme="minorHAnsi" w:hAnsiTheme="minorHAnsi"/>
          <w:color w:val="auto"/>
          <w:sz w:val="28"/>
          <w:szCs w:val="28"/>
        </w:rPr>
      </w:pPr>
      <w:bookmarkStart w:id="21" w:name="_Toc409701106"/>
      <w:r w:rsidRPr="000D6011">
        <w:rPr>
          <w:rFonts w:asciiTheme="minorHAnsi" w:hAnsiTheme="minorHAnsi"/>
          <w:color w:val="auto"/>
          <w:sz w:val="28"/>
          <w:szCs w:val="28"/>
        </w:rPr>
        <w:t>5.6</w:t>
      </w:r>
      <w:r w:rsidRPr="000D6011">
        <w:rPr>
          <w:rFonts w:asciiTheme="minorHAnsi" w:hAnsiTheme="minorHAnsi"/>
          <w:color w:val="auto"/>
          <w:sz w:val="28"/>
          <w:szCs w:val="28"/>
        </w:rPr>
        <w:tab/>
        <w:t>TFA and other conditions</w:t>
      </w:r>
      <w:bookmarkEnd w:id="21"/>
    </w:p>
    <w:p w14:paraId="7B6D583E" w14:textId="7A0CE4D8" w:rsidR="00CA63CA" w:rsidRPr="00625511" w:rsidRDefault="00843E71" w:rsidP="00E84AA0">
      <w:pPr>
        <w:spacing w:line="360" w:lineRule="auto"/>
        <w:rPr>
          <w:sz w:val="24"/>
          <w:szCs w:val="24"/>
        </w:rPr>
      </w:pPr>
      <w:r w:rsidRPr="00625511">
        <w:rPr>
          <w:sz w:val="24"/>
          <w:szCs w:val="24"/>
        </w:rPr>
        <w:t>Work with animal models has suggested that, at least in mice and rats, dietary TFA leads to incorporation of TFA in membranes throughout the body, including membranes within the retina of the eye, and neuronal membranes</w:t>
      </w:r>
      <w:r w:rsidR="00CA63CA" w:rsidRPr="00625511">
        <w:rPr>
          <w:sz w:val="24"/>
          <w:szCs w:val="24"/>
        </w:rPr>
        <w:t xml:space="preserve">. This could provide a mechanism for TFA influencing </w:t>
      </w:r>
      <w:r w:rsidRPr="00625511">
        <w:rPr>
          <w:sz w:val="24"/>
          <w:szCs w:val="24"/>
        </w:rPr>
        <w:t>changes in</w:t>
      </w:r>
      <w:r w:rsidR="00CA63CA" w:rsidRPr="00625511">
        <w:rPr>
          <w:sz w:val="24"/>
          <w:szCs w:val="24"/>
        </w:rPr>
        <w:t xml:space="preserve"> vision and</w:t>
      </w:r>
      <w:r w:rsidRPr="00625511">
        <w:rPr>
          <w:sz w:val="24"/>
          <w:szCs w:val="24"/>
        </w:rPr>
        <w:t xml:space="preserve"> brain neurochemical functions. </w:t>
      </w:r>
    </w:p>
    <w:p w14:paraId="5BB426E8" w14:textId="77777777" w:rsidR="00CA63CA" w:rsidRPr="00625511" w:rsidRDefault="00CA63CA" w:rsidP="00E84AA0">
      <w:pPr>
        <w:spacing w:line="360" w:lineRule="auto"/>
        <w:rPr>
          <w:sz w:val="24"/>
          <w:szCs w:val="24"/>
        </w:rPr>
      </w:pPr>
    </w:p>
    <w:p w14:paraId="2945769D" w14:textId="6DA3D378" w:rsidR="00CA63CA" w:rsidRPr="00625511" w:rsidRDefault="00CA63CA" w:rsidP="00E84AA0">
      <w:pPr>
        <w:spacing w:line="360" w:lineRule="auto"/>
        <w:rPr>
          <w:sz w:val="24"/>
          <w:szCs w:val="24"/>
        </w:rPr>
      </w:pPr>
      <w:r w:rsidRPr="00625511">
        <w:rPr>
          <w:rFonts w:cs="Times"/>
          <w:sz w:val="24"/>
          <w:szCs w:val="24"/>
          <w:lang w:val="en-US"/>
        </w:rPr>
        <w:t xml:space="preserve">To date, there have been limited human studies to investigate if these mechanisms cause any health effects in humans. </w:t>
      </w:r>
      <w:proofErr w:type="spellStart"/>
      <w:r w:rsidRPr="00625511">
        <w:rPr>
          <w:rFonts w:cs="Times"/>
          <w:sz w:val="24"/>
          <w:szCs w:val="24"/>
          <w:lang w:val="en-US"/>
        </w:rPr>
        <w:t>Bretillon</w:t>
      </w:r>
      <w:proofErr w:type="spellEnd"/>
      <w:r w:rsidRPr="00625511">
        <w:rPr>
          <w:rFonts w:cs="Times"/>
          <w:sz w:val="24"/>
          <w:szCs w:val="24"/>
          <w:lang w:val="en-US"/>
        </w:rPr>
        <w:t xml:space="preserve"> </w:t>
      </w:r>
      <w:r w:rsidRPr="00625511">
        <w:rPr>
          <w:rFonts w:cs="Times"/>
          <w:i/>
          <w:sz w:val="24"/>
          <w:szCs w:val="24"/>
          <w:lang w:val="en-US"/>
        </w:rPr>
        <w:t>et al</w:t>
      </w:r>
      <w:r w:rsidR="00292BB7" w:rsidRPr="00625511">
        <w:rPr>
          <w:rFonts w:cs="Times"/>
          <w:i/>
          <w:sz w:val="24"/>
          <w:szCs w:val="24"/>
          <w:lang w:val="en-US"/>
        </w:rPr>
        <w:t>.</w:t>
      </w:r>
      <w:r w:rsidR="00FB57F5">
        <w:rPr>
          <w:rFonts w:cs="Times"/>
          <w:i/>
          <w:sz w:val="24"/>
          <w:szCs w:val="24"/>
          <w:lang w:val="en-US"/>
        </w:rPr>
        <w:t>,</w:t>
      </w:r>
      <w:r w:rsidRPr="00625511">
        <w:rPr>
          <w:rFonts w:cs="Times"/>
          <w:sz w:val="24"/>
          <w:szCs w:val="24"/>
          <w:lang w:val="en-US"/>
        </w:rPr>
        <w:t xml:space="preserve"> </w:t>
      </w:r>
      <w:r w:rsidRPr="00625511">
        <w:rPr>
          <w:rFonts w:cs="Times"/>
          <w:sz w:val="24"/>
          <w:szCs w:val="24"/>
          <w:lang w:val="en-US"/>
        </w:rPr>
        <w:fldChar w:fldCharType="begin">
          <w:fldData xml:space="preserve">PEVuZE5vdGU+PENpdGUgRXhjbHVkZUF1dGg9IjEiPjxBdXRob3I+QnJldGlsbG9uPC9BdXRob3I+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</w:fldData>
        </w:fldChar>
      </w:r>
      <w:r w:rsidRPr="00625511">
        <w:rPr>
          <w:rFonts w:cs="Times"/>
          <w:sz w:val="24"/>
          <w:szCs w:val="24"/>
          <w:lang w:val="en-US"/>
        </w:rPr>
        <w:instrText xml:space="preserve"> ADDIN EN.CITE </w:instrText>
      </w:r>
      <w:r w:rsidRPr="00625511">
        <w:rPr>
          <w:rFonts w:cs="Times"/>
          <w:sz w:val="24"/>
          <w:szCs w:val="24"/>
          <w:lang w:val="en-US"/>
        </w:rPr>
        <w:fldChar w:fldCharType="begin">
          <w:fldData xml:space="preserve">PEVuZE5vdGU+PENpdGUgRXhjbHVkZUF1dGg9IjEiPjxBdXRob3I+QnJldGlsbG9uPC9BdXRob3I+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</w:fldData>
        </w:fldChar>
      </w:r>
      <w:r w:rsidRPr="00625511">
        <w:rPr>
          <w:rFonts w:cs="Times"/>
          <w:sz w:val="24"/>
          <w:szCs w:val="24"/>
          <w:lang w:val="en-US"/>
        </w:rPr>
        <w:instrText xml:space="preserve"> ADDIN EN.CITE.DATA </w:instrText>
      </w:r>
      <w:r w:rsidRPr="00625511">
        <w:rPr>
          <w:rFonts w:cs="Times"/>
          <w:sz w:val="24"/>
          <w:szCs w:val="24"/>
          <w:lang w:val="en-US"/>
        </w:rPr>
      </w:r>
      <w:r w:rsidRPr="00625511">
        <w:rPr>
          <w:rFonts w:cs="Times"/>
          <w:sz w:val="24"/>
          <w:szCs w:val="24"/>
          <w:lang w:val="en-US"/>
        </w:rPr>
        <w:fldChar w:fldCharType="end"/>
      </w:r>
      <w:r w:rsidRPr="00625511">
        <w:rPr>
          <w:rFonts w:cs="Times"/>
          <w:sz w:val="24"/>
          <w:szCs w:val="24"/>
          <w:lang w:val="en-US"/>
        </w:rPr>
      </w:r>
      <w:r w:rsidRPr="00625511">
        <w:rPr>
          <w:rFonts w:cs="Times"/>
          <w:sz w:val="24"/>
          <w:szCs w:val="24"/>
          <w:lang w:val="en-US"/>
        </w:rPr>
        <w:fldChar w:fldCharType="separate"/>
      </w:r>
      <w:r w:rsidRPr="00625511">
        <w:rPr>
          <w:rFonts w:cs="Times"/>
          <w:noProof/>
          <w:sz w:val="24"/>
          <w:szCs w:val="24"/>
          <w:lang w:val="en-US"/>
        </w:rPr>
        <w:t>(</w:t>
      </w:r>
      <w:hyperlink w:anchor="_ENREF_7" w:tooltip="Bretillon, 2008 #199" w:history="1">
        <w:r w:rsidR="00A64B5A" w:rsidRPr="00625511">
          <w:rPr>
            <w:rFonts w:cs="Times"/>
            <w:noProof/>
            <w:sz w:val="24"/>
            <w:szCs w:val="24"/>
            <w:lang w:val="en-US"/>
          </w:rPr>
          <w:t>2008</w:t>
        </w:r>
      </w:hyperlink>
      <w:r w:rsidRPr="00625511">
        <w:rPr>
          <w:rFonts w:cs="Times"/>
          <w:noProof/>
          <w:sz w:val="24"/>
          <w:szCs w:val="24"/>
          <w:lang w:val="en-US"/>
        </w:rPr>
        <w:t>)</w:t>
      </w:r>
      <w:r w:rsidRPr="00625511">
        <w:rPr>
          <w:rFonts w:cs="Times"/>
          <w:sz w:val="24"/>
          <w:szCs w:val="24"/>
          <w:lang w:val="en-US"/>
        </w:rPr>
        <w:fldChar w:fldCharType="end"/>
      </w:r>
      <w:r w:rsidRPr="00625511">
        <w:rPr>
          <w:rFonts w:cs="Times"/>
          <w:sz w:val="24"/>
          <w:szCs w:val="24"/>
          <w:lang w:val="en-US"/>
        </w:rPr>
        <w:t xml:space="preserve"> reported detecting deposition of TFA within the retina, and associated membranes and adipose tissue in 27 human donors. </w:t>
      </w:r>
      <w:r w:rsidR="000409EF" w:rsidRPr="00625511">
        <w:rPr>
          <w:rFonts w:cs="Times"/>
          <w:sz w:val="24"/>
          <w:szCs w:val="24"/>
          <w:lang w:val="en-US"/>
        </w:rPr>
        <w:t>Despite this, n</w:t>
      </w:r>
      <w:r w:rsidRPr="00625511">
        <w:rPr>
          <w:rFonts w:cs="Times"/>
          <w:sz w:val="24"/>
          <w:szCs w:val="24"/>
          <w:lang w:val="en-US"/>
        </w:rPr>
        <w:t xml:space="preserve">either of the two studies we found investigating AMD were able to </w:t>
      </w:r>
      <w:r w:rsidR="00292BB7" w:rsidRPr="00625511">
        <w:rPr>
          <w:rFonts w:cs="Times"/>
          <w:sz w:val="24"/>
          <w:szCs w:val="24"/>
          <w:lang w:val="en-US"/>
        </w:rPr>
        <w:t xml:space="preserve">directly </w:t>
      </w:r>
      <w:r w:rsidRPr="00625511">
        <w:rPr>
          <w:rFonts w:cs="Times"/>
          <w:sz w:val="24"/>
          <w:szCs w:val="24"/>
          <w:lang w:val="en-US"/>
        </w:rPr>
        <w:t>link TFA intake with significantly</w:t>
      </w:r>
      <w:r w:rsidR="00292BB7" w:rsidRPr="00625511">
        <w:rPr>
          <w:rFonts w:cs="Times"/>
          <w:sz w:val="24"/>
          <w:szCs w:val="24"/>
          <w:lang w:val="en-US"/>
        </w:rPr>
        <w:t xml:space="preserve"> increased risk </w:t>
      </w:r>
      <w:r w:rsidR="00292BB7" w:rsidRPr="00625511">
        <w:rPr>
          <w:rFonts w:cs="Times"/>
          <w:sz w:val="24"/>
          <w:szCs w:val="24"/>
          <w:lang w:val="en-US"/>
        </w:rPr>
        <w:fldChar w:fldCharType="begin"/>
      </w:r>
      <w:r w:rsidR="00A733F0">
        <w:rPr>
          <w:rFonts w:cs="Times"/>
          <w:sz w:val="24"/>
          <w:szCs w:val="24"/>
          <w:lang w:val="en-US"/>
        </w:rPr>
        <w:instrText xml:space="preserve"> ADDIN EN.CITE &lt;EndNote&gt;&lt;Cite&gt;&lt;Author&gt;Cho&lt;/Author&gt;&lt;Year&gt;2001&lt;/Year&gt;&lt;RecNum&gt;186&lt;/RecNum&gt;&lt;DisplayText&gt;(Cho&lt;style face="italic"&gt; et al.&lt;/style&gt;, 2001; Chong&lt;style face="italic"&gt; et al.&lt;/style&gt;, 2009)&lt;/DisplayText&gt;&lt;record&gt;&lt;rec-number&gt;186&lt;/rec-number&gt;&lt;foreign-keys&gt;&lt;key app="EN" db-id="tf59v22a4rfzd1et9pavzs930e22p9rp5war"&gt;186&lt;/key&gt;&lt;/foreign-keys&gt;&lt;ref-type name="Journal Article"&gt;17&lt;/ref-type&gt;&lt;contributors&gt;&lt;authors&gt;&lt;author&gt;Cho, E.&lt;/author&gt;&lt;author&gt;Hung, S.&lt;/author&gt;&lt;author&gt;Willett, W.C.&lt;/author&gt;&lt;author&gt;Spiegelman, D.&lt;/author&gt;&lt;author&gt;Rimm, E.B.&lt;/author&gt;&lt;author&gt;Seddon, J.M.&lt;/author&gt;&lt;author&gt;Colditz, G.A.&lt;/author&gt;&lt;author&gt;S.E. Hankinson &lt;/author&gt;&lt;/authors&gt;&lt;/contributors&gt;&lt;titles&gt;&lt;title&gt;Prospective study of dietary fat and the risk of age-related macular degeneration&lt;/title&gt;&lt;secondary-title&gt;Am J Clin Nutr&lt;/secondary-title&gt;&lt;/titles&gt;&lt;periodical&gt;&lt;full-title&gt;The American journal of clinical nutrition&lt;/full-title&gt;&lt;abbr-1&gt;Am J Clin Nutr&lt;/abbr-1&gt;&lt;/periodical&gt;&lt;pages&gt;209-218&lt;/pages&gt;&lt;volume&gt;73&lt;/volume&gt;&lt;dates&gt;&lt;year&gt;2001&lt;/year&gt;&lt;/dates&gt;&lt;urls&gt;&lt;/urls&gt;&lt;/record&gt;&lt;/Cite&gt;&lt;Cite&gt;&lt;Author&gt;Chong&lt;/Author&gt;&lt;Year&gt;2009&lt;/Year&gt;&lt;RecNum&gt;185&lt;/RecNum&gt;&lt;record&gt;&lt;rec-number&gt;185&lt;/rec-number&gt;&lt;foreign-keys&gt;&lt;key app="EN" db-id="tf59v22a4rfzd1et9pavzs930e22p9rp5war"&gt;185&lt;/key&gt;&lt;/foreign-keys&gt;&lt;ref-type name="Journal Article"&gt;17&lt;/ref-type&gt;&lt;contributors&gt;&lt;authors&gt;&lt;author&gt;Chong, E.W.&lt;/author&gt;&lt;author&gt;Robman, L.D.&lt;/author&gt;&lt;author&gt;Simpson, J.A.&lt;/author&gt;&lt;author&gt;Hodge, A.M.&lt;/author&gt;&lt;author&gt;Aung, K.Z.&lt;/author&gt;&lt;author&gt;Dolphin, T.K.&lt;/author&gt;&lt;author&gt;English, D.R.&lt;/author&gt;&lt;author&gt;Giles, G.G.&lt;/author&gt;&lt;author&gt;R.H. Guymer &lt;/author&gt;&lt;/authors&gt;&lt;/contributors&gt;&lt;titles&gt;&lt;title&gt;Fat consumption and its association with age-related macular degeneration&lt;/title&gt;&lt;secondary-title&gt;Arch Ophthalmol&lt;/secondary-title&gt;&lt;/titles&gt;&lt;periodical&gt;&lt;full-title&gt;Arch Ophthalmol&lt;/full-title&gt;&lt;/periodical&gt;&lt;pages&gt;674-680&lt;/pages&gt;&lt;volume&gt;127&lt;/volume&gt;&lt;number&gt;5&lt;/number&gt;&lt;dates&gt;&lt;year&gt;2009&lt;/year&gt;&lt;/dates&gt;&lt;urls&gt;&lt;/urls&gt;&lt;/record&gt;&lt;/Cite&gt;&lt;/EndNote&gt;</w:instrText>
      </w:r>
      <w:r w:rsidR="00292BB7" w:rsidRPr="00625511">
        <w:rPr>
          <w:rFonts w:cs="Times"/>
          <w:sz w:val="24"/>
          <w:szCs w:val="24"/>
          <w:lang w:val="en-US"/>
        </w:rPr>
        <w:fldChar w:fldCharType="separate"/>
      </w:r>
      <w:r w:rsidR="003147A1" w:rsidRPr="00625511">
        <w:rPr>
          <w:rFonts w:cs="Times"/>
          <w:noProof/>
          <w:sz w:val="24"/>
          <w:szCs w:val="24"/>
          <w:lang w:val="en-US"/>
        </w:rPr>
        <w:t>(</w:t>
      </w:r>
      <w:hyperlink w:anchor="_ENREF_16" w:tooltip="Cho, 2001 #186" w:history="1">
        <w:r w:rsidR="00A64B5A" w:rsidRPr="00625511">
          <w:rPr>
            <w:rFonts w:cs="Times"/>
            <w:noProof/>
            <w:sz w:val="24"/>
            <w:szCs w:val="24"/>
            <w:lang w:val="en-US"/>
          </w:rPr>
          <w:t>Cho</w:t>
        </w:r>
        <w:r w:rsidR="00A64B5A" w:rsidRPr="00625511">
          <w:rPr>
            <w:rFonts w:cs="Times"/>
            <w:i/>
            <w:noProof/>
            <w:sz w:val="24"/>
            <w:szCs w:val="24"/>
            <w:lang w:val="en-US"/>
          </w:rPr>
          <w:t xml:space="preserve"> et al.</w:t>
        </w:r>
        <w:r w:rsidR="00A64B5A" w:rsidRPr="00625511">
          <w:rPr>
            <w:rFonts w:cs="Times"/>
            <w:noProof/>
            <w:sz w:val="24"/>
            <w:szCs w:val="24"/>
            <w:lang w:val="en-US"/>
          </w:rPr>
          <w:t>, 2001</w:t>
        </w:r>
      </w:hyperlink>
      <w:r w:rsidR="003147A1" w:rsidRPr="00625511">
        <w:rPr>
          <w:rFonts w:cs="Times"/>
          <w:noProof/>
          <w:sz w:val="24"/>
          <w:szCs w:val="24"/>
          <w:lang w:val="en-US"/>
        </w:rPr>
        <w:t xml:space="preserve">; </w:t>
      </w:r>
      <w:hyperlink w:anchor="_ENREF_18" w:tooltip="Chong, 2009 #185" w:history="1">
        <w:r w:rsidR="00A64B5A" w:rsidRPr="00625511">
          <w:rPr>
            <w:rFonts w:cs="Times"/>
            <w:noProof/>
            <w:sz w:val="24"/>
            <w:szCs w:val="24"/>
            <w:lang w:val="en-US"/>
          </w:rPr>
          <w:t>Chong</w:t>
        </w:r>
        <w:r w:rsidR="00A64B5A" w:rsidRPr="00625511">
          <w:rPr>
            <w:rFonts w:cs="Times"/>
            <w:i/>
            <w:noProof/>
            <w:sz w:val="24"/>
            <w:szCs w:val="24"/>
            <w:lang w:val="en-US"/>
          </w:rPr>
          <w:t xml:space="preserve"> et al.</w:t>
        </w:r>
        <w:r w:rsidR="00A64B5A" w:rsidRPr="00625511">
          <w:rPr>
            <w:rFonts w:cs="Times"/>
            <w:noProof/>
            <w:sz w:val="24"/>
            <w:szCs w:val="24"/>
            <w:lang w:val="en-US"/>
          </w:rPr>
          <w:t>, 2009</w:t>
        </w:r>
      </w:hyperlink>
      <w:r w:rsidR="003147A1" w:rsidRPr="00625511">
        <w:rPr>
          <w:rFonts w:cs="Times"/>
          <w:noProof/>
          <w:sz w:val="24"/>
          <w:szCs w:val="24"/>
          <w:lang w:val="en-US"/>
        </w:rPr>
        <w:t>)</w:t>
      </w:r>
      <w:r w:rsidR="00292BB7" w:rsidRPr="00625511">
        <w:rPr>
          <w:rFonts w:cs="Times"/>
          <w:sz w:val="24"/>
          <w:szCs w:val="24"/>
          <w:lang w:val="en-US"/>
        </w:rPr>
        <w:fldChar w:fldCharType="end"/>
      </w:r>
      <w:r w:rsidR="00292BB7" w:rsidRPr="00625511">
        <w:rPr>
          <w:rFonts w:cs="Times"/>
          <w:sz w:val="24"/>
          <w:szCs w:val="24"/>
          <w:lang w:val="en-US"/>
        </w:rPr>
        <w:t>. However,</w:t>
      </w:r>
      <w:r w:rsidRPr="00625511">
        <w:rPr>
          <w:rFonts w:cs="Times"/>
          <w:sz w:val="24"/>
          <w:szCs w:val="24"/>
          <w:lang w:val="en-US"/>
        </w:rPr>
        <w:t xml:space="preserve"> </w:t>
      </w:r>
      <w:r w:rsidR="000409EF" w:rsidRPr="00625511">
        <w:rPr>
          <w:rFonts w:cs="Times"/>
          <w:sz w:val="24"/>
          <w:szCs w:val="24"/>
          <w:lang w:val="en-US"/>
        </w:rPr>
        <w:t>findings indicate</w:t>
      </w:r>
      <w:r w:rsidR="00292BB7" w:rsidRPr="00625511">
        <w:rPr>
          <w:rFonts w:cs="Times"/>
          <w:sz w:val="24"/>
          <w:szCs w:val="24"/>
          <w:lang w:val="en-US"/>
        </w:rPr>
        <w:t xml:space="preserve"> further research </w:t>
      </w:r>
      <w:r w:rsidR="000409EF" w:rsidRPr="00625511">
        <w:rPr>
          <w:rFonts w:cs="Times"/>
          <w:sz w:val="24"/>
          <w:szCs w:val="24"/>
          <w:lang w:val="en-US"/>
        </w:rPr>
        <w:t xml:space="preserve">with a larger sample size </w:t>
      </w:r>
      <w:r w:rsidR="00292BB7" w:rsidRPr="00625511">
        <w:rPr>
          <w:rFonts w:cs="Times"/>
          <w:sz w:val="24"/>
          <w:szCs w:val="24"/>
          <w:lang w:val="en-US"/>
        </w:rPr>
        <w:t xml:space="preserve">could be valuable. </w:t>
      </w:r>
    </w:p>
    <w:p w14:paraId="0C7726AA" w14:textId="77777777" w:rsidR="00CA63CA" w:rsidRPr="00625511" w:rsidRDefault="00CA63CA" w:rsidP="00E84AA0">
      <w:pPr>
        <w:spacing w:line="360" w:lineRule="auto"/>
        <w:rPr>
          <w:sz w:val="24"/>
          <w:szCs w:val="24"/>
        </w:rPr>
      </w:pPr>
    </w:p>
    <w:p w14:paraId="4FF9D61D" w14:textId="17DED9A1" w:rsidR="00843E71" w:rsidRPr="00625511" w:rsidRDefault="00843E71" w:rsidP="00E84AA0">
      <w:pPr>
        <w:spacing w:line="360" w:lineRule="auto"/>
        <w:rPr>
          <w:rFonts w:cs="Times"/>
          <w:sz w:val="24"/>
          <w:szCs w:val="24"/>
          <w:lang w:val="en-US"/>
        </w:rPr>
      </w:pPr>
      <w:r w:rsidRPr="00625511">
        <w:rPr>
          <w:rFonts w:cs="Times"/>
          <w:sz w:val="24"/>
          <w:szCs w:val="24"/>
          <w:lang w:val="en-US"/>
        </w:rPr>
        <w:t xml:space="preserve">Mouse and rat models have suggested the deposition of TFA in neuronal membranes may possibly affect mood, </w:t>
      </w:r>
      <w:proofErr w:type="spellStart"/>
      <w:r w:rsidRPr="00625511">
        <w:rPr>
          <w:rFonts w:cs="Times"/>
          <w:sz w:val="24"/>
          <w:szCs w:val="24"/>
          <w:lang w:val="en-US"/>
        </w:rPr>
        <w:t>behaviour</w:t>
      </w:r>
      <w:proofErr w:type="spellEnd"/>
      <w:r w:rsidRPr="00625511">
        <w:rPr>
          <w:rFonts w:cs="Times"/>
          <w:sz w:val="24"/>
          <w:szCs w:val="24"/>
          <w:lang w:val="en-US"/>
        </w:rPr>
        <w:t xml:space="preserve"> and memory. </w:t>
      </w:r>
      <w:r w:rsidR="00AA7A51" w:rsidRPr="00625511">
        <w:rPr>
          <w:rFonts w:cs="Times"/>
          <w:sz w:val="24"/>
          <w:szCs w:val="24"/>
          <w:lang w:val="en-US"/>
        </w:rPr>
        <w:t>We</w:t>
      </w:r>
      <w:r w:rsidR="003C6383" w:rsidRPr="00625511">
        <w:rPr>
          <w:rFonts w:cs="Times"/>
          <w:sz w:val="24"/>
          <w:szCs w:val="24"/>
          <w:lang w:val="en-US"/>
        </w:rPr>
        <w:t xml:space="preserve"> found mixed results</w:t>
      </w:r>
      <w:r w:rsidR="00AA7A51" w:rsidRPr="00625511">
        <w:rPr>
          <w:rFonts w:cs="Times"/>
          <w:sz w:val="24"/>
          <w:szCs w:val="24"/>
          <w:lang w:val="en-US"/>
        </w:rPr>
        <w:t>, with</w:t>
      </w:r>
      <w:r w:rsidR="003C6383" w:rsidRPr="00625511">
        <w:rPr>
          <w:rFonts w:cs="Times"/>
          <w:sz w:val="24"/>
          <w:szCs w:val="24"/>
          <w:lang w:val="en-US"/>
        </w:rPr>
        <w:t xml:space="preserve"> </w:t>
      </w:r>
      <w:r w:rsidR="000409EF" w:rsidRPr="00625511">
        <w:rPr>
          <w:rFonts w:cs="Times"/>
          <w:sz w:val="24"/>
          <w:szCs w:val="24"/>
          <w:lang w:val="en-US"/>
        </w:rPr>
        <w:t>patients with Alzheimer’s d</w:t>
      </w:r>
      <w:r w:rsidRPr="00625511">
        <w:rPr>
          <w:rFonts w:cs="Times"/>
          <w:sz w:val="24"/>
          <w:szCs w:val="24"/>
          <w:lang w:val="en-US"/>
        </w:rPr>
        <w:t xml:space="preserve">isease </w:t>
      </w:r>
      <w:r w:rsidR="00AA7A51" w:rsidRPr="00625511">
        <w:rPr>
          <w:rFonts w:cs="Times"/>
          <w:sz w:val="24"/>
          <w:szCs w:val="24"/>
          <w:lang w:val="en-US"/>
        </w:rPr>
        <w:t>showing higher TFA levels</w:t>
      </w:r>
      <w:r w:rsidR="003C6383" w:rsidRPr="00625511">
        <w:rPr>
          <w:rFonts w:cs="Times"/>
          <w:sz w:val="24"/>
          <w:szCs w:val="24"/>
          <w:lang w:val="en-US"/>
        </w:rPr>
        <w:t xml:space="preserve"> </w:t>
      </w:r>
      <w:r w:rsidR="003C6383" w:rsidRPr="00625511">
        <w:rPr>
          <w:rFonts w:cs="Times"/>
          <w:sz w:val="24"/>
          <w:szCs w:val="24"/>
          <w:lang w:val="en-US"/>
        </w:rPr>
        <w:fldChar w:fldCharType="begin"/>
      </w:r>
      <w:r w:rsidR="00A733F0">
        <w:rPr>
          <w:rFonts w:cs="Times"/>
          <w:sz w:val="24"/>
          <w:szCs w:val="24"/>
          <w:lang w:val="en-US"/>
        </w:rPr>
        <w:instrText xml:space="preserve"> ADDIN EN.CITE &lt;EndNote&gt;&lt;Cite&gt;&lt;Author&gt;Iuliano&lt;/Author&gt;&lt;Year&gt;2013&lt;/Year&gt;&lt;RecNum&gt;200&lt;/RecNum&gt;&lt;DisplayText&gt;(Iuliano&lt;style face="italic"&gt; et al.&lt;/style&gt;, 2013)&lt;/DisplayText&gt;&lt;record&gt;&lt;rec-number&gt;200&lt;/rec-number&gt;&lt;foreign-keys&gt;&lt;key app="EN" db-id="tf59v22a4rfzd1et9pavzs930e22p9rp5war"&gt;200&lt;/key&gt;&lt;/foreign-keys&gt;&lt;ref-type name="Journal Article"&gt;17&lt;/ref-type&gt;&lt;contributors&gt;&lt;authors&gt;&lt;author&gt;Iuliano, Luigi&lt;/author&gt;&lt;author&gt;Pacelli, Antonio&lt;/author&gt;&lt;author&gt;Ciacciarelli, Marco&lt;/author&gt;&lt;author&gt;Zerbinati, Chiara&lt;/author&gt;&lt;author&gt;Fagioli, Sabrina&lt;/author&gt;&lt;author&gt;Piras, Fabrizio&lt;/author&gt;&lt;author&gt;Orfei, Maria Donata&lt;/author&gt;&lt;author&gt;Bossù, Paola&lt;/author&gt;&lt;author&gt;Pazzelli, Floriana&lt;/author&gt;&lt;author&gt;Serviddio, Gaetano&lt;/author&gt;&lt;author&gt;Caltagirone, Carlo&lt;/author&gt;&lt;author&gt;Spalletta, Gianfranco&lt;/author&gt;&lt;/authors&gt;&lt;/contributors&gt;&lt;titles&gt;&lt;title&gt;Plasma fatty acid lipidomics in amnestic mild cognitive impairment and Alzheimer&amp;apos;s disease&lt;/title&gt;&lt;secondary-title&gt;J Alzheimer&amp;apos;s Dis&lt;/secondary-title&gt;&lt;/titles&gt;&lt;periodical&gt;&lt;full-title&gt;J Alzheimer&amp;apos;s Dis&lt;/full-title&gt;&lt;/periodical&gt;&lt;pages&gt;545-553&lt;/pages&gt;&lt;volume&gt;36&lt;/volume&gt;&lt;number&gt;3&lt;/number&gt;&lt;dates&gt;&lt;year&gt;2013&lt;/year&gt;&lt;pub-dates&gt;&lt;date&gt;01/01/&lt;/date&gt;&lt;/pub-dates&gt;&lt;/dates&gt;&lt;urls&gt;&lt;related-urls&gt;&lt;url&gt;http://dx.doi.org/10.3233/JAD-122224&lt;/url&gt;&lt;/related-urls&gt;&lt;/urls&gt;&lt;electronic-resource-num&gt;10.3233/JAD-122224&lt;/electronic-resource-num&gt;&lt;/record&gt;&lt;/Cite&gt;&lt;/EndNote&gt;</w:instrText>
      </w:r>
      <w:r w:rsidR="003C6383" w:rsidRPr="00625511">
        <w:rPr>
          <w:rFonts w:cs="Times"/>
          <w:sz w:val="24"/>
          <w:szCs w:val="24"/>
          <w:lang w:val="en-US"/>
        </w:rPr>
        <w:fldChar w:fldCharType="separate"/>
      </w:r>
      <w:r w:rsidR="003147A1" w:rsidRPr="00625511">
        <w:rPr>
          <w:rFonts w:cs="Times"/>
          <w:noProof/>
          <w:sz w:val="24"/>
          <w:szCs w:val="24"/>
          <w:lang w:val="en-US"/>
        </w:rPr>
        <w:t>(</w:t>
      </w:r>
      <w:hyperlink w:anchor="_ENREF_31" w:tooltip="Iuliano, 2013 #200" w:history="1">
        <w:r w:rsidR="00A64B5A" w:rsidRPr="00625511">
          <w:rPr>
            <w:rFonts w:cs="Times"/>
            <w:noProof/>
            <w:sz w:val="24"/>
            <w:szCs w:val="24"/>
            <w:lang w:val="en-US"/>
          </w:rPr>
          <w:t>Iuliano</w:t>
        </w:r>
        <w:r w:rsidR="00A64B5A" w:rsidRPr="00625511">
          <w:rPr>
            <w:rFonts w:cs="Times"/>
            <w:i/>
            <w:noProof/>
            <w:sz w:val="24"/>
            <w:szCs w:val="24"/>
            <w:lang w:val="en-US"/>
          </w:rPr>
          <w:t xml:space="preserve"> et al.</w:t>
        </w:r>
        <w:r w:rsidR="00A64B5A" w:rsidRPr="00625511">
          <w:rPr>
            <w:rFonts w:cs="Times"/>
            <w:noProof/>
            <w:sz w:val="24"/>
            <w:szCs w:val="24"/>
            <w:lang w:val="en-US"/>
          </w:rPr>
          <w:t>, 2013</w:t>
        </w:r>
      </w:hyperlink>
      <w:r w:rsidR="003147A1" w:rsidRPr="00625511">
        <w:rPr>
          <w:rFonts w:cs="Times"/>
          <w:noProof/>
          <w:sz w:val="24"/>
          <w:szCs w:val="24"/>
          <w:lang w:val="en-US"/>
        </w:rPr>
        <w:t>)</w:t>
      </w:r>
      <w:r w:rsidR="003C6383" w:rsidRPr="00625511">
        <w:rPr>
          <w:rFonts w:cs="Times"/>
          <w:sz w:val="24"/>
          <w:szCs w:val="24"/>
          <w:lang w:val="en-US"/>
        </w:rPr>
        <w:fldChar w:fldCharType="end"/>
      </w:r>
      <w:r w:rsidR="00AA7A51" w:rsidRPr="00625511">
        <w:rPr>
          <w:rFonts w:cs="Times"/>
          <w:sz w:val="24"/>
          <w:szCs w:val="24"/>
          <w:lang w:val="en-US"/>
        </w:rPr>
        <w:t xml:space="preserve"> but </w:t>
      </w:r>
      <w:r w:rsidRPr="00625511">
        <w:rPr>
          <w:rFonts w:cs="Times"/>
          <w:sz w:val="24"/>
          <w:szCs w:val="24"/>
          <w:lang w:val="en-US"/>
        </w:rPr>
        <w:t xml:space="preserve">no association between TFA and risk of dementia </w:t>
      </w:r>
      <w:r w:rsidR="00AA7A51" w:rsidRPr="00625511">
        <w:rPr>
          <w:rFonts w:cs="Times"/>
          <w:sz w:val="24"/>
          <w:szCs w:val="24"/>
          <w:lang w:val="en-US"/>
        </w:rPr>
        <w:t xml:space="preserve">in a cohort study </w:t>
      </w:r>
      <w:r w:rsidR="00AA7A51" w:rsidRPr="00625511">
        <w:rPr>
          <w:rFonts w:cs="Times"/>
          <w:sz w:val="24"/>
          <w:szCs w:val="24"/>
          <w:lang w:val="en-US"/>
        </w:rPr>
        <w:fldChar w:fldCharType="begin"/>
      </w:r>
      <w:r w:rsidR="003147A1" w:rsidRPr="00625511">
        <w:rPr>
          <w:rFonts w:cs="Times"/>
          <w:sz w:val="24"/>
          <w:szCs w:val="24"/>
          <w:lang w:val="en-US"/>
        </w:rPr>
        <w:instrText xml:space="preserve"> ADDIN EN.CITE &lt;EndNote&gt;&lt;Cite&gt;&lt;Author&gt;Engelhart&lt;/Author&gt;&lt;Year&gt;2002&lt;/Year&gt;&lt;RecNum&gt;192&lt;/RecNum&gt;&lt;DisplayText&gt;(Engelhart&lt;style face="italic"&gt; et al.&lt;/style&gt;, 2002)&lt;/DisplayText&gt;&lt;record&gt;&lt;rec-number&gt;192&lt;/rec-number&gt;&lt;foreign-keys&gt;&lt;key app="EN" db-id="tf59v22a4rfzd1et9pavzs930e22p9rp5war"&gt;192&lt;/key&gt;&lt;/foreign-keys&gt;&lt;ref-type name="Journal Article"&gt;17&lt;/ref-type&gt;&lt;contributors&gt;&lt;authors&gt;&lt;author&gt;Engelhart, M. J.&lt;/author&gt;&lt;author&gt;Geerlings, M. I.&lt;/author&gt;&lt;author&gt;Ruitenberg, A.&lt;/author&gt;&lt;author&gt;van Swieten, J. C.&lt;/author&gt;&lt;author&gt;Hofman, A.&lt;/author&gt;&lt;author&gt;Witteman, J. C.M.&lt;/author&gt;&lt;author&gt;Breteler, M. M.B.&lt;/author&gt;&lt;/authors&gt;&lt;/contributors&gt;&lt;titles&gt;&lt;title&gt;Diet and risk of dementia: Does fat matter?: The Rotterdam Study&lt;/title&gt;&lt;secondary-title&gt;Neurology&lt;/secondary-title&gt;&lt;/titles&gt;&lt;periodical&gt;&lt;full-title&gt;Neurology&lt;/full-title&gt;&lt;/periodical&gt;&lt;pages&gt;1915-1921&lt;/pages&gt;&lt;volume&gt;59&lt;/volume&gt;&lt;number&gt;12&lt;/number&gt;&lt;dates&gt;&lt;year&gt;2002&lt;/year&gt;&lt;pub-dates&gt;&lt;date&gt;December 24, 2002&lt;/date&gt;&lt;/pub-dates&gt;&lt;/dates&gt;&lt;urls&gt;&lt;related-urls&gt;&lt;url&gt;http://www.neurology.org/content/59/12/1915.abstract&lt;/url&gt;&lt;/related-urls&gt;&lt;/urls&gt;&lt;electronic-resource-num&gt;10.1212/01.wnl.0000038345.77753.46&lt;/electronic-resource-num&gt;&lt;/record&gt;&lt;/Cite&gt;&lt;/EndNote&gt;</w:instrText>
      </w:r>
      <w:r w:rsidR="00AA7A51" w:rsidRPr="00625511">
        <w:rPr>
          <w:rFonts w:cs="Times"/>
          <w:sz w:val="24"/>
          <w:szCs w:val="24"/>
          <w:lang w:val="en-US"/>
        </w:rPr>
        <w:fldChar w:fldCharType="separate"/>
      </w:r>
      <w:r w:rsidR="003147A1" w:rsidRPr="00625511">
        <w:rPr>
          <w:rFonts w:cs="Times"/>
          <w:noProof/>
          <w:sz w:val="24"/>
          <w:szCs w:val="24"/>
          <w:lang w:val="en-US"/>
        </w:rPr>
        <w:t>(</w:t>
      </w:r>
      <w:hyperlink w:anchor="_ENREF_22" w:tooltip="Engelhart, 2002 #192" w:history="1">
        <w:r w:rsidR="00A64B5A" w:rsidRPr="00625511">
          <w:rPr>
            <w:rFonts w:cs="Times"/>
            <w:noProof/>
            <w:sz w:val="24"/>
            <w:szCs w:val="24"/>
            <w:lang w:val="en-US"/>
          </w:rPr>
          <w:t>Engelhart</w:t>
        </w:r>
        <w:r w:rsidR="00A64B5A" w:rsidRPr="00625511">
          <w:rPr>
            <w:rFonts w:cs="Times"/>
            <w:i/>
            <w:noProof/>
            <w:sz w:val="24"/>
            <w:szCs w:val="24"/>
            <w:lang w:val="en-US"/>
          </w:rPr>
          <w:t xml:space="preserve"> et al.</w:t>
        </w:r>
        <w:r w:rsidR="00A64B5A" w:rsidRPr="00625511">
          <w:rPr>
            <w:rFonts w:cs="Times"/>
            <w:noProof/>
            <w:sz w:val="24"/>
            <w:szCs w:val="24"/>
            <w:lang w:val="en-US"/>
          </w:rPr>
          <w:t>, 2002</w:t>
        </w:r>
      </w:hyperlink>
      <w:r w:rsidR="003147A1" w:rsidRPr="00625511">
        <w:rPr>
          <w:rFonts w:cs="Times"/>
          <w:noProof/>
          <w:sz w:val="24"/>
          <w:szCs w:val="24"/>
          <w:lang w:val="en-US"/>
        </w:rPr>
        <w:t>)</w:t>
      </w:r>
      <w:r w:rsidR="00AA7A51" w:rsidRPr="00625511">
        <w:rPr>
          <w:rFonts w:cs="Times"/>
          <w:sz w:val="24"/>
          <w:szCs w:val="24"/>
          <w:lang w:val="en-US"/>
        </w:rPr>
        <w:fldChar w:fldCharType="end"/>
      </w:r>
      <w:r w:rsidR="00AA7A51" w:rsidRPr="00625511">
        <w:rPr>
          <w:rFonts w:cs="Times"/>
          <w:sz w:val="24"/>
          <w:szCs w:val="24"/>
          <w:lang w:val="en-US"/>
        </w:rPr>
        <w:t>.</w:t>
      </w:r>
    </w:p>
    <w:p w14:paraId="02D44198" w14:textId="77777777" w:rsidR="00AA7A51" w:rsidRPr="00625511" w:rsidRDefault="00AA7A51" w:rsidP="00E84AA0">
      <w:pPr>
        <w:spacing w:line="360" w:lineRule="auto"/>
        <w:rPr>
          <w:rFonts w:cs="Times"/>
          <w:sz w:val="24"/>
          <w:szCs w:val="24"/>
          <w:lang w:val="en-US"/>
        </w:rPr>
      </w:pPr>
    </w:p>
    <w:p w14:paraId="242F73C1" w14:textId="51B528DB" w:rsidR="00013451" w:rsidRPr="005B57E8" w:rsidRDefault="00401FD8" w:rsidP="00E84AA0">
      <w:pPr>
        <w:widowControl w:val="0"/>
        <w:autoSpaceDE w:val="0"/>
        <w:autoSpaceDN w:val="0"/>
        <w:adjustRightInd w:val="0"/>
        <w:spacing w:line="360" w:lineRule="auto"/>
        <w:rPr>
          <w:rFonts w:cs="Times New Roman"/>
          <w:sz w:val="24"/>
          <w:szCs w:val="24"/>
          <w:lang w:val="en-US"/>
        </w:rPr>
      </w:pPr>
      <w:r w:rsidRPr="005B57E8">
        <w:rPr>
          <w:rFonts w:cs="Times"/>
          <w:sz w:val="24"/>
          <w:szCs w:val="24"/>
          <w:lang w:val="en-US"/>
        </w:rPr>
        <w:t xml:space="preserve">Studies suggest a genetic link with asthma and eczema, which are both </w:t>
      </w:r>
      <w:proofErr w:type="spellStart"/>
      <w:r w:rsidRPr="005B57E8">
        <w:rPr>
          <w:rFonts w:cs="Times"/>
          <w:sz w:val="24"/>
          <w:szCs w:val="24"/>
          <w:lang w:val="en-US"/>
        </w:rPr>
        <w:t>characterised</w:t>
      </w:r>
      <w:proofErr w:type="spellEnd"/>
      <w:r w:rsidRPr="005B57E8">
        <w:rPr>
          <w:rFonts w:cs="Times"/>
          <w:sz w:val="24"/>
          <w:szCs w:val="24"/>
          <w:lang w:val="en-US"/>
        </w:rPr>
        <w:t xml:space="preserve"> by an overactive immune response. </w:t>
      </w:r>
      <w:r w:rsidR="00AC3CE8" w:rsidRPr="005B57E8">
        <w:rPr>
          <w:rFonts w:cs="Times"/>
          <w:sz w:val="24"/>
          <w:szCs w:val="24"/>
          <w:lang w:val="en-US"/>
        </w:rPr>
        <w:t xml:space="preserve"> Dietary fat has been previously suggested to play a contributing </w:t>
      </w:r>
      <w:r w:rsidR="00AC3CE8" w:rsidRPr="005B57E8">
        <w:rPr>
          <w:rFonts w:cs="Times"/>
          <w:sz w:val="24"/>
          <w:szCs w:val="24"/>
          <w:lang w:val="en-US"/>
        </w:rPr>
        <w:lastRenderedPageBreak/>
        <w:t>role to these conditions</w:t>
      </w:r>
      <w:r w:rsidR="0056403E" w:rsidRPr="005B57E8">
        <w:rPr>
          <w:rFonts w:cs="Times"/>
          <w:sz w:val="24"/>
          <w:szCs w:val="24"/>
          <w:lang w:val="en-US"/>
        </w:rPr>
        <w:t>. F</w:t>
      </w:r>
      <w:r w:rsidR="00135289" w:rsidRPr="005B57E8">
        <w:rPr>
          <w:rFonts w:cs="Helvetica"/>
          <w:sz w:val="24"/>
          <w:szCs w:val="24"/>
          <w:lang w:val="en-US"/>
        </w:rPr>
        <w:t xml:space="preserve">ats can effect </w:t>
      </w:r>
      <w:proofErr w:type="spellStart"/>
      <w:r w:rsidR="00135289" w:rsidRPr="005B57E8">
        <w:rPr>
          <w:rFonts w:cs="Helvetica"/>
          <w:sz w:val="24"/>
          <w:szCs w:val="24"/>
          <w:lang w:val="en-US"/>
        </w:rPr>
        <w:t>proinflammatory</w:t>
      </w:r>
      <w:proofErr w:type="spellEnd"/>
      <w:r w:rsidR="00135289" w:rsidRPr="005B57E8">
        <w:rPr>
          <w:rFonts w:cs="Helvetica"/>
          <w:sz w:val="24"/>
          <w:szCs w:val="24"/>
          <w:lang w:val="en-US"/>
        </w:rPr>
        <w:t xml:space="preserve"> and immunologic pathways</w:t>
      </w:r>
      <w:r w:rsidR="0056403E" w:rsidRPr="005B57E8">
        <w:rPr>
          <w:rFonts w:cs="Helvetica"/>
          <w:sz w:val="24"/>
          <w:szCs w:val="24"/>
          <w:lang w:val="en-US"/>
        </w:rPr>
        <w:t>, and it</w:t>
      </w:r>
      <w:r w:rsidR="00135289" w:rsidRPr="005B57E8">
        <w:rPr>
          <w:rFonts w:cs="Helvetica"/>
          <w:sz w:val="24"/>
          <w:szCs w:val="24"/>
          <w:lang w:val="en-US"/>
        </w:rPr>
        <w:t xml:space="preserve"> has also been suggested that atopic dermatitis is associated with an enzyme defect in lipid metabolism </w:t>
      </w:r>
      <w:r w:rsidR="00135289" w:rsidRPr="0045402D">
        <w:rPr>
          <w:rFonts w:cs="Helvetica"/>
          <w:sz w:val="24"/>
          <w:szCs w:val="24"/>
          <w:lang w:val="en-US"/>
        </w:rPr>
        <w:fldChar w:fldCharType="begin"/>
      </w:r>
      <w:r w:rsidR="00A733F0">
        <w:rPr>
          <w:rFonts w:cs="Helvetica"/>
          <w:sz w:val="24"/>
          <w:szCs w:val="24"/>
          <w:lang w:val="en-US"/>
        </w:rPr>
        <w:instrText xml:space="preserve"> ADDIN EN.CITE &lt;EndNote&gt;&lt;Cite&gt;&lt;Author&gt;Devereux&lt;/Author&gt;&lt;Year&gt;2005&lt;/Year&gt;&lt;RecNum&gt;202&lt;/RecNum&gt;&lt;DisplayText&gt;(Devereux &amp;amp; Seaton, 2005)&lt;/DisplayText&gt;&lt;record&gt;&lt;rec-number&gt;202&lt;/rec-number&gt;&lt;foreign-keys&gt;&lt;key app="EN" db-id="tf59v22a4rfzd1et9pavzs930e22p9rp5war"&gt;202&lt;/key&gt;&lt;/foreign-keys&gt;&lt;ref-type name="Journal Article"&gt;17&lt;/ref-type&gt;&lt;contributors&gt;&lt;authors&gt;&lt;author&gt;Devereux, Graham&lt;/author&gt;&lt;author&gt;Seaton, Anthony&lt;/author&gt;&lt;/authors&gt;&lt;/contributors&gt;&lt;titles&gt;&lt;title&gt;Diet as a risk factor for atopy and asthma&lt;/title&gt;&lt;secondary-title&gt;J Allergy Clin Immunol&lt;/secondary-title&gt;&lt;/titles&gt;&lt;periodical&gt;&lt;full-title&gt;J Allergy Clin Immunol&lt;/full-title&gt;&lt;/periodical&gt;&lt;pages&gt;1109-1117&lt;/pages&gt;&lt;volume&gt;115&lt;/volume&gt;&lt;number&gt;6&lt;/number&gt;&lt;keywords&gt;&lt;keyword&gt;Asthma&lt;/keyword&gt;&lt;keyword&gt;atopic dermatitis&lt;/keyword&gt;&lt;keyword&gt;antioxidants&lt;/keyword&gt;&lt;keyword&gt;n-3 polyunsaturated fatty acid&lt;/keyword&gt;&lt;keyword&gt;n-6 polyunsaturated fatty acid&lt;/keyword&gt;&lt;keyword&gt;DHA&lt;/keyword&gt;&lt;keyword&gt;Docosahexaenoic acid&lt;/keyword&gt;&lt;keyword&gt;EPA&lt;/keyword&gt;&lt;keyword&gt;Eicosapentaenoic acid&lt;/keyword&gt;&lt;keyword&gt;NHANES&lt;/keyword&gt;&lt;keyword&gt;National Health and Nutrition Examination Survey&lt;/keyword&gt;&lt;keyword&gt;PGE2&lt;/keyword&gt;&lt;keyword&gt;Prostaglandin E2&lt;/keyword&gt;&lt;keyword&gt;PUFA&lt;/keyword&gt;&lt;keyword&gt;Polyunsaturated fatty acid&lt;/keyword&gt;&lt;/keywords&gt;&lt;dates&gt;&lt;year&gt;2005&lt;/year&gt;&lt;/dates&gt;&lt;isbn&gt;0091-6749&lt;/isbn&gt;&lt;urls&gt;&lt;related-urls&gt;&lt;url&gt;http://linkinghub.elsevier.com/retrieve/pii/S0091674905001259?showall=true&lt;/url&gt;&lt;/related-urls&gt;&lt;/urls&gt;&lt;/record&gt;&lt;/Cite&gt;&lt;/EndNote&gt;</w:instrText>
      </w:r>
      <w:r w:rsidR="00135289" w:rsidRPr="0045402D">
        <w:rPr>
          <w:rFonts w:cs="Helvetica"/>
          <w:sz w:val="24"/>
          <w:szCs w:val="24"/>
          <w:lang w:val="en-US"/>
        </w:rPr>
        <w:fldChar w:fldCharType="separate"/>
      </w:r>
      <w:r w:rsidR="003147A1" w:rsidRPr="005B57E8">
        <w:rPr>
          <w:rFonts w:cs="Helvetica"/>
          <w:noProof/>
          <w:sz w:val="24"/>
          <w:szCs w:val="24"/>
          <w:lang w:val="en-US"/>
        </w:rPr>
        <w:t>(</w:t>
      </w:r>
      <w:hyperlink w:anchor="_ENREF_20" w:tooltip="Devereux, 2005 #202" w:history="1">
        <w:r w:rsidR="00A64B5A" w:rsidRPr="005B57E8">
          <w:rPr>
            <w:rFonts w:cs="Helvetica"/>
            <w:noProof/>
            <w:sz w:val="24"/>
            <w:szCs w:val="24"/>
            <w:lang w:val="en-US"/>
          </w:rPr>
          <w:t>Devereux &amp; Seaton, 2005</w:t>
        </w:r>
      </w:hyperlink>
      <w:r w:rsidR="003147A1" w:rsidRPr="005B57E8">
        <w:rPr>
          <w:rFonts w:cs="Helvetica"/>
          <w:noProof/>
          <w:sz w:val="24"/>
          <w:szCs w:val="24"/>
          <w:lang w:val="en-US"/>
        </w:rPr>
        <w:t>)</w:t>
      </w:r>
      <w:r w:rsidR="00135289" w:rsidRPr="0045402D">
        <w:rPr>
          <w:rFonts w:cs="Helvetica"/>
          <w:sz w:val="24"/>
          <w:szCs w:val="24"/>
          <w:lang w:val="en-US"/>
        </w:rPr>
        <w:fldChar w:fldCharType="end"/>
      </w:r>
      <w:r w:rsidR="00135289" w:rsidRPr="005B57E8">
        <w:rPr>
          <w:rFonts w:cs="Times"/>
          <w:sz w:val="24"/>
          <w:szCs w:val="24"/>
          <w:lang w:val="en-US"/>
        </w:rPr>
        <w:t>. O</w:t>
      </w:r>
      <w:r w:rsidR="00AC3CE8" w:rsidRPr="005B57E8">
        <w:rPr>
          <w:rFonts w:cs="Times New Roman"/>
          <w:sz w:val="24"/>
          <w:szCs w:val="24"/>
          <w:lang w:val="en-US"/>
        </w:rPr>
        <w:t xml:space="preserve">mega-6 fatty acids </w:t>
      </w:r>
      <w:r w:rsidR="00A02438">
        <w:rPr>
          <w:rFonts w:cs="Times New Roman"/>
          <w:sz w:val="24"/>
          <w:szCs w:val="24"/>
          <w:lang w:val="en-US"/>
        </w:rPr>
        <w:t xml:space="preserve">are </w:t>
      </w:r>
      <w:r w:rsidR="00135289" w:rsidRPr="005B57E8">
        <w:rPr>
          <w:rFonts w:cs="Times New Roman"/>
          <w:sz w:val="24"/>
          <w:szCs w:val="24"/>
          <w:lang w:val="en-US"/>
        </w:rPr>
        <w:t xml:space="preserve">thought to be related to an increase in allergic sensitization, while </w:t>
      </w:r>
      <w:r w:rsidR="00AC3CE8" w:rsidRPr="005B57E8">
        <w:rPr>
          <w:rFonts w:cs="Times New Roman"/>
          <w:sz w:val="24"/>
          <w:szCs w:val="24"/>
          <w:lang w:val="en-US"/>
        </w:rPr>
        <w:t xml:space="preserve">omega-3 fatty acids </w:t>
      </w:r>
      <w:r w:rsidR="00135289" w:rsidRPr="005B57E8">
        <w:rPr>
          <w:rFonts w:cs="Times New Roman"/>
          <w:sz w:val="24"/>
          <w:szCs w:val="24"/>
          <w:lang w:val="en-US"/>
        </w:rPr>
        <w:t xml:space="preserve">are thought to have the opposite effect </w:t>
      </w:r>
      <w:r w:rsidR="00AC3CE8" w:rsidRPr="0045402D">
        <w:rPr>
          <w:rFonts w:cs="Times New Roman"/>
          <w:sz w:val="24"/>
          <w:szCs w:val="24"/>
          <w:lang w:val="en-US"/>
        </w:rPr>
        <w:fldChar w:fldCharType="begin"/>
      </w:r>
      <w:r w:rsidR="00A733F0">
        <w:rPr>
          <w:rFonts w:cs="Times New Roman"/>
          <w:sz w:val="24"/>
          <w:szCs w:val="24"/>
          <w:lang w:val="en-US"/>
        </w:rPr>
        <w:instrText xml:space="preserve"> ADDIN EN.CITE &lt;EndNote&gt;&lt;Cite&gt;&lt;Author&gt;Black&lt;/Author&gt;&lt;Year&gt;1997&lt;/Year&gt;&lt;RecNum&gt;201&lt;/RecNum&gt;&lt;DisplayText&gt;(Black &amp;amp; Sharpe, 1997)&lt;/DisplayText&gt;&lt;record&gt;&lt;rec-number&gt;201&lt;/rec-number&gt;&lt;foreign-keys&gt;&lt;key app="EN" db-id="tf59v22a4rfzd1et9pavzs930e22p9rp5war"&gt;201&lt;/key&gt;&lt;/foreign-keys&gt;&lt;ref-type name="Journal Article"&gt;17&lt;/ref-type&gt;&lt;contributors&gt;&lt;authors&gt;&lt;author&gt;Black, PN&lt;/author&gt;&lt;author&gt;Sharpe, S&lt;/author&gt;&lt;/authors&gt;&lt;/contributors&gt;&lt;titles&gt;&lt;title&gt;Dietary fat and asthma: is there a connection?&lt;/title&gt;&lt;secondary-title&gt;Euro Resp J&lt;/secondary-title&gt;&lt;alt-title&gt;European Respiratory Journal&lt;/alt-title&gt;&lt;/titles&gt;&lt;alt-periodical&gt;&lt;full-title&gt;European Respiratory Journal&lt;/full-title&gt;&lt;/alt-periodical&gt;&lt;pages&gt;6-12&lt;/pages&gt;&lt;volume&gt;10&lt;/volume&gt;&lt;number&gt;1&lt;/number&gt;&lt;dates&gt;&lt;year&gt;1997&lt;/year&gt;&lt;pub-dates&gt;&lt;date&gt;January 1, 1997&lt;/date&gt;&lt;/pub-dates&gt;&lt;/dates&gt;&lt;urls&gt;&lt;related-urls&gt;&lt;url&gt;http://erj.ersjournals.com/content/10/1/6.abstract&lt;/url&gt;&lt;/related-urls&gt;&lt;/urls&gt;&lt;/record&gt;&lt;/Cite&gt;&lt;/EndNote&gt;</w:instrText>
      </w:r>
      <w:r w:rsidR="00AC3CE8" w:rsidRPr="0045402D">
        <w:rPr>
          <w:rFonts w:cs="Times New Roman"/>
          <w:sz w:val="24"/>
          <w:szCs w:val="24"/>
          <w:lang w:val="en-US"/>
        </w:rPr>
        <w:fldChar w:fldCharType="separate"/>
      </w:r>
      <w:r w:rsidR="003147A1" w:rsidRPr="005B57E8">
        <w:rPr>
          <w:rFonts w:cs="Times New Roman"/>
          <w:noProof/>
          <w:sz w:val="24"/>
          <w:szCs w:val="24"/>
          <w:lang w:val="en-US"/>
        </w:rPr>
        <w:t>(</w:t>
      </w:r>
      <w:hyperlink w:anchor="_ENREF_5" w:tooltip="Black, 1997 #201" w:history="1">
        <w:r w:rsidR="00A64B5A" w:rsidRPr="005B57E8">
          <w:rPr>
            <w:rFonts w:cs="Times New Roman"/>
            <w:noProof/>
            <w:sz w:val="24"/>
            <w:szCs w:val="24"/>
            <w:lang w:val="en-US"/>
          </w:rPr>
          <w:t>Black &amp; Sharpe, 1997</w:t>
        </w:r>
      </w:hyperlink>
      <w:r w:rsidR="003147A1" w:rsidRPr="005B57E8">
        <w:rPr>
          <w:rFonts w:cs="Times New Roman"/>
          <w:noProof/>
          <w:sz w:val="24"/>
          <w:szCs w:val="24"/>
          <w:lang w:val="en-US"/>
        </w:rPr>
        <w:t>)</w:t>
      </w:r>
      <w:r w:rsidR="00AC3CE8" w:rsidRPr="0045402D">
        <w:rPr>
          <w:rFonts w:cs="Times New Roman"/>
          <w:sz w:val="24"/>
          <w:szCs w:val="24"/>
          <w:lang w:val="en-US"/>
        </w:rPr>
        <w:fldChar w:fldCharType="end"/>
      </w:r>
      <w:r w:rsidR="00AC3CE8" w:rsidRPr="005B57E8">
        <w:rPr>
          <w:rFonts w:cs="Times New Roman"/>
          <w:sz w:val="24"/>
          <w:szCs w:val="24"/>
          <w:lang w:val="en-US"/>
        </w:rPr>
        <w:t>.</w:t>
      </w:r>
      <w:r w:rsidR="00135289" w:rsidRPr="005B57E8">
        <w:rPr>
          <w:rFonts w:cs="Helvetica"/>
          <w:sz w:val="24"/>
          <w:szCs w:val="24"/>
          <w:lang w:val="en-US"/>
        </w:rPr>
        <w:t xml:space="preserve"> </w:t>
      </w:r>
      <w:r w:rsidR="0056403E" w:rsidRPr="005B57E8">
        <w:rPr>
          <w:rFonts w:cs="Times New Roman"/>
          <w:sz w:val="24"/>
          <w:szCs w:val="24"/>
          <w:lang w:val="en-US"/>
        </w:rPr>
        <w:t>Although</w:t>
      </w:r>
      <w:r w:rsidR="00135289" w:rsidRPr="005B57E8">
        <w:rPr>
          <w:rFonts w:cs="Times New Roman"/>
          <w:sz w:val="24"/>
          <w:szCs w:val="24"/>
          <w:lang w:val="en-US"/>
        </w:rPr>
        <w:t xml:space="preserve"> our results suggest that little is known about whether TFA </w:t>
      </w:r>
      <w:r w:rsidR="0056403E" w:rsidRPr="005B57E8">
        <w:rPr>
          <w:rFonts w:cs="Times New Roman"/>
          <w:sz w:val="24"/>
          <w:szCs w:val="24"/>
          <w:lang w:val="en-US"/>
        </w:rPr>
        <w:t xml:space="preserve">specifically </w:t>
      </w:r>
      <w:r w:rsidR="00135289" w:rsidRPr="005B57E8">
        <w:rPr>
          <w:rFonts w:cs="Times New Roman"/>
          <w:sz w:val="24"/>
          <w:szCs w:val="24"/>
          <w:lang w:val="en-US"/>
        </w:rPr>
        <w:t>may have an effect</w:t>
      </w:r>
      <w:r w:rsidR="0056403E" w:rsidRPr="005B57E8">
        <w:rPr>
          <w:rFonts w:cs="Times New Roman"/>
          <w:sz w:val="24"/>
          <w:szCs w:val="24"/>
          <w:lang w:val="en-US"/>
        </w:rPr>
        <w:t xml:space="preserve">, studies examining margarine intake </w:t>
      </w:r>
      <w:r w:rsidR="00117CE2">
        <w:rPr>
          <w:rFonts w:cs="Times New Roman"/>
          <w:sz w:val="24"/>
          <w:szCs w:val="24"/>
          <w:lang w:val="en-US"/>
        </w:rPr>
        <w:t xml:space="preserve">in European countries </w:t>
      </w:r>
      <w:r w:rsidR="0056403E" w:rsidRPr="005B57E8">
        <w:rPr>
          <w:rFonts w:cs="Times New Roman"/>
          <w:sz w:val="24"/>
          <w:szCs w:val="24"/>
          <w:lang w:val="en-US"/>
        </w:rPr>
        <w:t xml:space="preserve">consistently found a positive </w:t>
      </w:r>
      <w:r w:rsidR="00FB57F5">
        <w:rPr>
          <w:rFonts w:cs="Times New Roman"/>
          <w:sz w:val="24"/>
          <w:szCs w:val="24"/>
          <w:lang w:val="en-US"/>
        </w:rPr>
        <w:t xml:space="preserve">or borderline positive </w:t>
      </w:r>
      <w:r w:rsidR="0056403E" w:rsidRPr="005B57E8">
        <w:rPr>
          <w:rFonts w:cs="Times New Roman"/>
          <w:sz w:val="24"/>
          <w:szCs w:val="24"/>
          <w:lang w:val="en-US"/>
        </w:rPr>
        <w:t xml:space="preserve">association with asthma or eczema </w:t>
      </w:r>
      <w:r w:rsidR="0056403E" w:rsidRPr="0045402D">
        <w:rPr>
          <w:rFonts w:cs="Times New Roman"/>
          <w:sz w:val="24"/>
          <w:szCs w:val="24"/>
          <w:lang w:val="en-US"/>
        </w:rPr>
        <w:fldChar w:fldCharType="begin">
          <w:fldData xml:space="preserve">PEVuZE5vdGU+PENpdGU+PEF1dGhvcj5OYWdlbDwvQXV0aG9yPjxZZWFyPjIwMDU8L1llYXI+PFJl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</w:fldData>
        </w:fldChar>
      </w:r>
      <w:r w:rsidR="00A733F0">
        <w:rPr>
          <w:rFonts w:cs="Times New Roman"/>
          <w:sz w:val="24"/>
          <w:szCs w:val="24"/>
          <w:lang w:val="en-US"/>
        </w:rPr>
        <w:instrText xml:space="preserve"> ADDIN EN.CITE </w:instrText>
      </w:r>
      <w:r w:rsidR="00A733F0">
        <w:rPr>
          <w:rFonts w:cs="Times New Roman"/>
          <w:sz w:val="24"/>
          <w:szCs w:val="24"/>
          <w:lang w:val="en-US"/>
        </w:rPr>
        <w:fldChar w:fldCharType="begin">
          <w:fldData xml:space="preserve">PEVuZE5vdGU+PENpdGU+PEF1dGhvcj5OYWdlbDwvQXV0aG9yPjxZZWFyPjIwMDU8L1llYXI+PFJl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</w:fldData>
        </w:fldChar>
      </w:r>
      <w:r w:rsidR="00A733F0">
        <w:rPr>
          <w:rFonts w:cs="Times New Roman"/>
          <w:sz w:val="24"/>
          <w:szCs w:val="24"/>
          <w:lang w:val="en-US"/>
        </w:rPr>
        <w:instrText xml:space="preserve"> ADDIN EN.CITE.DATA </w:instrText>
      </w:r>
      <w:r w:rsidR="00A733F0">
        <w:rPr>
          <w:rFonts w:cs="Times New Roman"/>
          <w:sz w:val="24"/>
          <w:szCs w:val="24"/>
          <w:lang w:val="en-US"/>
        </w:rPr>
      </w:r>
      <w:r w:rsidR="00A733F0">
        <w:rPr>
          <w:rFonts w:cs="Times New Roman"/>
          <w:sz w:val="24"/>
          <w:szCs w:val="24"/>
          <w:lang w:val="en-US"/>
        </w:rPr>
        <w:fldChar w:fldCharType="end"/>
      </w:r>
      <w:r w:rsidR="0056403E" w:rsidRPr="0045402D">
        <w:rPr>
          <w:rFonts w:cs="Times New Roman"/>
          <w:sz w:val="24"/>
          <w:szCs w:val="24"/>
          <w:lang w:val="en-US"/>
        </w:rPr>
      </w:r>
      <w:r w:rsidR="0056403E" w:rsidRPr="0045402D">
        <w:rPr>
          <w:rFonts w:cs="Times New Roman"/>
          <w:sz w:val="24"/>
          <w:szCs w:val="24"/>
          <w:lang w:val="en-US"/>
        </w:rPr>
        <w:fldChar w:fldCharType="separate"/>
      </w:r>
      <w:r w:rsidR="00625511">
        <w:rPr>
          <w:rFonts w:cs="Times New Roman"/>
          <w:noProof/>
          <w:sz w:val="24"/>
          <w:szCs w:val="24"/>
          <w:lang w:val="en-US"/>
        </w:rPr>
        <w:t>(</w:t>
      </w:r>
      <w:hyperlink w:anchor="_ENREF_34" w:tooltip="Kim, 2005 #193" w:history="1">
        <w:r w:rsidR="00A64B5A">
          <w:rPr>
            <w:rFonts w:cs="Times New Roman"/>
            <w:noProof/>
            <w:sz w:val="24"/>
            <w:szCs w:val="24"/>
            <w:lang w:val="en-US"/>
          </w:rPr>
          <w:t>Kim</w:t>
        </w:r>
        <w:r w:rsidR="00A64B5A" w:rsidRPr="00625511">
          <w:rPr>
            <w:rFonts w:cs="Times New Roman"/>
            <w:i/>
            <w:noProof/>
            <w:sz w:val="24"/>
            <w:szCs w:val="24"/>
            <w:lang w:val="en-US"/>
          </w:rPr>
          <w:t xml:space="preserve"> et al.</w:t>
        </w:r>
        <w:r w:rsidR="00A64B5A">
          <w:rPr>
            <w:rFonts w:cs="Times New Roman"/>
            <w:noProof/>
            <w:sz w:val="24"/>
            <w:szCs w:val="24"/>
            <w:lang w:val="en-US"/>
          </w:rPr>
          <w:t>, 2005</w:t>
        </w:r>
      </w:hyperlink>
      <w:r w:rsidR="00625511">
        <w:rPr>
          <w:rFonts w:cs="Times New Roman"/>
          <w:noProof/>
          <w:sz w:val="24"/>
          <w:szCs w:val="24"/>
          <w:lang w:val="en-US"/>
        </w:rPr>
        <w:t xml:space="preserve">; </w:t>
      </w:r>
      <w:hyperlink w:anchor="_ENREF_53" w:tooltip="Nagel, 2005 #191" w:history="1">
        <w:r w:rsidR="00A64B5A">
          <w:rPr>
            <w:rFonts w:cs="Times New Roman"/>
            <w:noProof/>
            <w:sz w:val="24"/>
            <w:szCs w:val="24"/>
            <w:lang w:val="en-US"/>
          </w:rPr>
          <w:t>Nagel &amp; Linseisen, 2005</w:t>
        </w:r>
      </w:hyperlink>
      <w:r w:rsidR="00625511">
        <w:rPr>
          <w:rFonts w:cs="Times New Roman"/>
          <w:noProof/>
          <w:sz w:val="24"/>
          <w:szCs w:val="24"/>
          <w:lang w:val="en-US"/>
        </w:rPr>
        <w:t xml:space="preserve">; </w:t>
      </w:r>
      <w:hyperlink w:anchor="_ENREF_60" w:tooltip="Sausenthaler, 2006 #194" w:history="1">
        <w:r w:rsidR="00A64B5A">
          <w:rPr>
            <w:rFonts w:cs="Times New Roman"/>
            <w:noProof/>
            <w:sz w:val="24"/>
            <w:szCs w:val="24"/>
            <w:lang w:val="en-US"/>
          </w:rPr>
          <w:t>Sausenthaler</w:t>
        </w:r>
        <w:r w:rsidR="00A64B5A" w:rsidRPr="00625511">
          <w:rPr>
            <w:rFonts w:cs="Times New Roman"/>
            <w:i/>
            <w:noProof/>
            <w:sz w:val="24"/>
            <w:szCs w:val="24"/>
            <w:lang w:val="en-US"/>
          </w:rPr>
          <w:t xml:space="preserve"> et al.</w:t>
        </w:r>
        <w:r w:rsidR="00A64B5A">
          <w:rPr>
            <w:rFonts w:cs="Times New Roman"/>
            <w:noProof/>
            <w:sz w:val="24"/>
            <w:szCs w:val="24"/>
            <w:lang w:val="en-US"/>
          </w:rPr>
          <w:t>, 2006</w:t>
        </w:r>
      </w:hyperlink>
      <w:r w:rsidR="00625511">
        <w:rPr>
          <w:rFonts w:cs="Times New Roman"/>
          <w:noProof/>
          <w:sz w:val="24"/>
          <w:szCs w:val="24"/>
          <w:lang w:val="en-US"/>
        </w:rPr>
        <w:t>)</w:t>
      </w:r>
      <w:r w:rsidR="0056403E" w:rsidRPr="0045402D">
        <w:rPr>
          <w:rFonts w:cs="Times New Roman"/>
          <w:sz w:val="24"/>
          <w:szCs w:val="24"/>
          <w:lang w:val="en-US"/>
        </w:rPr>
        <w:fldChar w:fldCharType="end"/>
      </w:r>
      <w:r w:rsidR="0056403E" w:rsidRPr="005B57E8">
        <w:rPr>
          <w:rFonts w:cs="Times New Roman"/>
          <w:sz w:val="24"/>
          <w:szCs w:val="24"/>
          <w:lang w:val="en-US"/>
        </w:rPr>
        <w:t xml:space="preserve">. </w:t>
      </w:r>
    </w:p>
    <w:p w14:paraId="23E509C3" w14:textId="77777777" w:rsidR="00AA7A51" w:rsidRPr="005B57E8" w:rsidRDefault="00AA7A51" w:rsidP="00E84AA0">
      <w:pPr>
        <w:spacing w:line="360" w:lineRule="auto"/>
        <w:rPr>
          <w:rFonts w:cs="Times"/>
          <w:sz w:val="24"/>
          <w:szCs w:val="24"/>
          <w:lang w:val="en-US"/>
        </w:rPr>
      </w:pPr>
    </w:p>
    <w:p w14:paraId="725096AA" w14:textId="6E1BF879" w:rsidR="00354431" w:rsidRPr="005B57E8" w:rsidRDefault="000409EF" w:rsidP="00E84AA0">
      <w:pPr>
        <w:spacing w:line="360" w:lineRule="auto"/>
        <w:rPr>
          <w:rFonts w:cs="Times"/>
          <w:sz w:val="24"/>
          <w:szCs w:val="24"/>
          <w:lang w:val="en-US"/>
        </w:rPr>
      </w:pPr>
      <w:r w:rsidRPr="005B57E8">
        <w:rPr>
          <w:sz w:val="24"/>
          <w:szCs w:val="24"/>
        </w:rPr>
        <w:t xml:space="preserve">While there is some uncertainty as to the extent of passage through the placenta, </w:t>
      </w:r>
      <w:r w:rsidR="00DB4615" w:rsidRPr="005B57E8">
        <w:rPr>
          <w:sz w:val="24"/>
          <w:szCs w:val="24"/>
        </w:rPr>
        <w:t xml:space="preserve">it appears that </w:t>
      </w:r>
      <w:r w:rsidRPr="005B57E8">
        <w:rPr>
          <w:sz w:val="24"/>
          <w:szCs w:val="24"/>
        </w:rPr>
        <w:t>at least some maternal dietary TFA is transmitted through the placenta to the developing foetus, and TFA is represented in proportion to maternal dietary intake in breast milk.</w:t>
      </w:r>
      <w:r w:rsidR="00DB4615" w:rsidRPr="005B57E8">
        <w:rPr>
          <w:rFonts w:cs="Times"/>
          <w:sz w:val="24"/>
          <w:szCs w:val="24"/>
          <w:lang w:val="en-US"/>
        </w:rPr>
        <w:t xml:space="preserve"> Although dietary TFA intake during pregnancy has been </w:t>
      </w:r>
      <w:proofErr w:type="spellStart"/>
      <w:r w:rsidR="00DB4615" w:rsidRPr="005B57E8">
        <w:rPr>
          <w:rFonts w:cs="Times"/>
          <w:sz w:val="24"/>
          <w:szCs w:val="24"/>
          <w:lang w:val="en-US"/>
        </w:rPr>
        <w:t>hypothesised</w:t>
      </w:r>
      <w:proofErr w:type="spellEnd"/>
      <w:r w:rsidR="00DB4615" w:rsidRPr="005B57E8">
        <w:rPr>
          <w:rFonts w:cs="Times"/>
          <w:sz w:val="24"/>
          <w:szCs w:val="24"/>
          <w:lang w:val="en-US"/>
        </w:rPr>
        <w:t xml:space="preserve"> to be associated with </w:t>
      </w:r>
      <w:proofErr w:type="spellStart"/>
      <w:r w:rsidR="00DB4615" w:rsidRPr="005B57E8">
        <w:rPr>
          <w:rFonts w:cs="Times"/>
          <w:sz w:val="24"/>
          <w:szCs w:val="24"/>
          <w:lang w:val="en-US"/>
        </w:rPr>
        <w:t>foetal</w:t>
      </w:r>
      <w:proofErr w:type="spellEnd"/>
      <w:r w:rsidR="00DB4615" w:rsidRPr="005B57E8">
        <w:rPr>
          <w:rFonts w:cs="Times"/>
          <w:sz w:val="24"/>
          <w:szCs w:val="24"/>
          <w:lang w:val="en-US"/>
        </w:rPr>
        <w:t xml:space="preserve"> growth, we identified contradictory results showing lower growth</w:t>
      </w:r>
      <w:r w:rsidR="00354431" w:rsidRPr="005B57E8">
        <w:rPr>
          <w:rFonts w:cs="Times"/>
          <w:sz w:val="24"/>
          <w:szCs w:val="24"/>
          <w:lang w:val="en-US"/>
        </w:rPr>
        <w:t xml:space="preserve"> </w:t>
      </w:r>
      <w:r w:rsidR="00354431" w:rsidRPr="0045402D">
        <w:rPr>
          <w:rFonts w:cs="Times"/>
          <w:sz w:val="24"/>
          <w:szCs w:val="24"/>
          <w:lang w:val="en-US"/>
        </w:rPr>
        <w:fldChar w:fldCharType="begin"/>
      </w:r>
      <w:r w:rsidR="00DC37AA">
        <w:rPr>
          <w:rFonts w:cs="Times"/>
          <w:sz w:val="24"/>
          <w:szCs w:val="24"/>
          <w:lang w:val="en-US"/>
        </w:rPr>
        <w:instrText xml:space="preserve"> ADDIN EN.CITE &lt;EndNote&gt;&lt;Cite&gt;&lt;Author&gt;van Eijsden&lt;/Author&gt;&lt;Year&gt;2008&lt;/Year&gt;&lt;RecNum&gt;196&lt;/RecNum&gt;&lt;DisplayText&gt;(van Eijsden&lt;style face="italic"&gt; et al.&lt;/style&gt;, 2008)&lt;/DisplayText&gt;&lt;record&gt;&lt;rec-number&gt;196&lt;/rec-number&gt;&lt;foreign-keys&gt;&lt;key app="EN" db-id="tf59v22a4rfzd1et9pavzs930e22p9rp5war"&gt;196&lt;/key&gt;&lt;/foreign-keys&gt;&lt;ref-type name="Journal Article"&gt;17&lt;/ref-type&gt;&lt;contributors&gt;&lt;authors&gt;&lt;author&gt;van Eijsden, Manon&lt;/author&gt;&lt;author&gt;Hornstra, Gerard&lt;/author&gt;&lt;author&gt;van der Wal, Marcel F&lt;/author&gt;&lt;author&gt;Vrijkotte, Tanja GM&lt;/author&gt;&lt;author&gt;Bonsel, Gouke J&lt;/author&gt;&lt;/authors&gt;&lt;/contributors&gt;&lt;titles&gt;&lt;title&gt;Maternal n− 3, n− 6, and trans fatty acid profile early in pregnancy and term birth weight: a prospective cohort study&lt;/title&gt;&lt;secondary-title&gt;Am J Clin Nutr&lt;/secondary-title&gt;&lt;/titles&gt;&lt;periodical&gt;&lt;full-title&gt;The American journal of clinical nutrition&lt;/full-title&gt;&lt;abbr-1&gt;Am J Clin Nutr&lt;/abbr-1&gt;&lt;/periodical&gt;&lt;pages&gt;887-895&lt;/pages&gt;&lt;volume&gt;87&lt;/volume&gt;&lt;number&gt;4&lt;/number&gt;&lt;dates&gt;&lt;year&gt;2008&lt;/year&gt;&lt;/dates&gt;&lt;isbn&gt;0002-9165&lt;/isbn&gt;&lt;urls&gt;&lt;/urls&gt;&lt;/record&gt;&lt;/Cite&gt;&lt;/EndNote&gt;</w:instrText>
      </w:r>
      <w:r w:rsidR="00354431" w:rsidRPr="0045402D">
        <w:rPr>
          <w:rFonts w:cs="Times"/>
          <w:sz w:val="24"/>
          <w:szCs w:val="24"/>
          <w:lang w:val="en-US"/>
        </w:rPr>
        <w:fldChar w:fldCharType="separate"/>
      </w:r>
      <w:r w:rsidR="003147A1" w:rsidRPr="005B57E8">
        <w:rPr>
          <w:rFonts w:cs="Times"/>
          <w:noProof/>
          <w:sz w:val="24"/>
          <w:szCs w:val="24"/>
          <w:lang w:val="en-US"/>
        </w:rPr>
        <w:t>(</w:t>
      </w:r>
      <w:hyperlink w:anchor="_ENREF_73" w:tooltip="van Eijsden, 2008 #196" w:history="1">
        <w:r w:rsidR="00A64B5A" w:rsidRPr="005B57E8">
          <w:rPr>
            <w:rFonts w:cs="Times"/>
            <w:noProof/>
            <w:sz w:val="24"/>
            <w:szCs w:val="24"/>
            <w:lang w:val="en-US"/>
          </w:rPr>
          <w:t>van Eijsden</w:t>
        </w:r>
        <w:r w:rsidR="00A64B5A" w:rsidRPr="005B57E8">
          <w:rPr>
            <w:rFonts w:cs="Times"/>
            <w:i/>
            <w:noProof/>
            <w:sz w:val="24"/>
            <w:szCs w:val="24"/>
            <w:lang w:val="en-US"/>
          </w:rPr>
          <w:t xml:space="preserve"> et al.</w:t>
        </w:r>
        <w:r w:rsidR="00A64B5A" w:rsidRPr="005B57E8">
          <w:rPr>
            <w:rFonts w:cs="Times"/>
            <w:noProof/>
            <w:sz w:val="24"/>
            <w:szCs w:val="24"/>
            <w:lang w:val="en-US"/>
          </w:rPr>
          <w:t>, 2008</w:t>
        </w:r>
      </w:hyperlink>
      <w:r w:rsidR="003147A1" w:rsidRPr="005B57E8">
        <w:rPr>
          <w:rFonts w:cs="Times"/>
          <w:noProof/>
          <w:sz w:val="24"/>
          <w:szCs w:val="24"/>
          <w:lang w:val="en-US"/>
        </w:rPr>
        <w:t>)</w:t>
      </w:r>
      <w:r w:rsidR="00354431" w:rsidRPr="0045402D">
        <w:rPr>
          <w:rFonts w:cs="Times"/>
          <w:sz w:val="24"/>
          <w:szCs w:val="24"/>
          <w:lang w:val="en-US"/>
        </w:rPr>
        <w:fldChar w:fldCharType="end"/>
      </w:r>
      <w:r w:rsidR="00DB4615" w:rsidRPr="005B57E8">
        <w:rPr>
          <w:rFonts w:cs="Times"/>
          <w:sz w:val="24"/>
          <w:szCs w:val="24"/>
          <w:lang w:val="en-US"/>
        </w:rPr>
        <w:t xml:space="preserve">, greater growth </w:t>
      </w:r>
      <w:r w:rsidR="00354431" w:rsidRPr="0045402D">
        <w:rPr>
          <w:rFonts w:cs="Times"/>
          <w:sz w:val="24"/>
          <w:szCs w:val="24"/>
          <w:lang w:val="en-US"/>
        </w:rPr>
        <w:fldChar w:fldCharType="begin"/>
      </w:r>
      <w:r w:rsidR="00A733F0">
        <w:rPr>
          <w:rFonts w:cs="Times"/>
          <w:sz w:val="24"/>
          <w:szCs w:val="24"/>
          <w:lang w:val="en-US"/>
        </w:rPr>
        <w:instrText xml:space="preserve"> ADDIN EN.CITE &lt;EndNote&gt;&lt;Cite&gt;&lt;Author&gt;Cohen&lt;/Author&gt;&lt;Year&gt;2011&lt;/Year&gt;&lt;RecNum&gt;198&lt;/RecNum&gt;&lt;DisplayText&gt;(Cohen&lt;style face="italic"&gt; et al.&lt;/style&gt;, 2011)&lt;/DisplayText&gt;&lt;record&gt;&lt;rec-number&gt;198&lt;/rec-number&gt;&lt;foreign-keys&gt;&lt;key app="EN" db-id="tf59v22a4rfzd1et9pavzs930e22p9rp5war"&gt;198&lt;/key&gt;&lt;/foreign-keys&gt;&lt;ref-type name="Journal Article"&gt;17&lt;/ref-type&gt;&lt;contributors&gt;&lt;authors&gt;&lt;author&gt;Cohen, Juliana FW&lt;/author&gt;&lt;author&gt;Rifas-Shiman, Sheryl L&lt;/author&gt;&lt;author&gt;Rimm, Eric B&lt;/author&gt;&lt;author&gt;Oken, Emily&lt;/author&gt;&lt;author&gt;Gillman, Matthew W&lt;/author&gt;&lt;/authors&gt;&lt;/contributors&gt;&lt;titles&gt;&lt;title&gt;Maternal trans fatty acid intake and fetal growth&lt;/title&gt;&lt;secondary-title&gt;Am J Clin Nutr&lt;/secondary-title&gt;&lt;/titles&gt;&lt;periodical&gt;&lt;full-title&gt;The American journal of clinical nutrition&lt;/full-title&gt;&lt;abbr-1&gt;Am J Clin Nutr&lt;/abbr-1&gt;&lt;/periodical&gt;&lt;pages&gt;1241-1247&lt;/pages&gt;&lt;volume&gt;94&lt;/volume&gt;&lt;number&gt;5&lt;/number&gt;&lt;dates&gt;&lt;year&gt;2011&lt;/year&gt;&lt;pub-dates&gt;&lt;date&gt;November 1, 2011&lt;/date&gt;&lt;/pub-dates&gt;&lt;/dates&gt;&lt;urls&gt;&lt;related-urls&gt;&lt;url&gt;http://ajcn.nutrition.org/content/94/5/1241.abstract&lt;/url&gt;&lt;/related-urls&gt;&lt;/urls&gt;&lt;electronic-resource-num&gt;10.3945/ajcn.111.014530&lt;/electronic-resource-num&gt;&lt;/record&gt;&lt;/Cite&gt;&lt;/EndNote&gt;</w:instrText>
      </w:r>
      <w:r w:rsidR="00354431" w:rsidRPr="0045402D">
        <w:rPr>
          <w:rFonts w:cs="Times"/>
          <w:sz w:val="24"/>
          <w:szCs w:val="24"/>
          <w:lang w:val="en-US"/>
        </w:rPr>
        <w:fldChar w:fldCharType="separate"/>
      </w:r>
      <w:r w:rsidR="003147A1" w:rsidRPr="005B57E8">
        <w:rPr>
          <w:rFonts w:cs="Times"/>
          <w:noProof/>
          <w:sz w:val="24"/>
          <w:szCs w:val="24"/>
          <w:lang w:val="en-US"/>
        </w:rPr>
        <w:t>(</w:t>
      </w:r>
      <w:hyperlink w:anchor="_ENREF_19" w:tooltip="Cohen, 2011 #198" w:history="1">
        <w:r w:rsidR="00A64B5A" w:rsidRPr="005B57E8">
          <w:rPr>
            <w:rFonts w:cs="Times"/>
            <w:noProof/>
            <w:sz w:val="24"/>
            <w:szCs w:val="24"/>
            <w:lang w:val="en-US"/>
          </w:rPr>
          <w:t>Cohen</w:t>
        </w:r>
        <w:r w:rsidR="00A64B5A" w:rsidRPr="005B57E8">
          <w:rPr>
            <w:rFonts w:cs="Times"/>
            <w:i/>
            <w:noProof/>
            <w:sz w:val="24"/>
            <w:szCs w:val="24"/>
            <w:lang w:val="en-US"/>
          </w:rPr>
          <w:t xml:space="preserve"> et al.</w:t>
        </w:r>
        <w:r w:rsidR="00A64B5A" w:rsidRPr="005B57E8">
          <w:rPr>
            <w:rFonts w:cs="Times"/>
            <w:noProof/>
            <w:sz w:val="24"/>
            <w:szCs w:val="24"/>
            <w:lang w:val="en-US"/>
          </w:rPr>
          <w:t>, 2011</w:t>
        </w:r>
      </w:hyperlink>
      <w:r w:rsidR="003147A1" w:rsidRPr="005B57E8">
        <w:rPr>
          <w:rFonts w:cs="Times"/>
          <w:noProof/>
          <w:sz w:val="24"/>
          <w:szCs w:val="24"/>
          <w:lang w:val="en-US"/>
        </w:rPr>
        <w:t>)</w:t>
      </w:r>
      <w:r w:rsidR="00354431" w:rsidRPr="0045402D">
        <w:rPr>
          <w:rFonts w:cs="Times"/>
          <w:sz w:val="24"/>
          <w:szCs w:val="24"/>
          <w:lang w:val="en-US"/>
        </w:rPr>
        <w:fldChar w:fldCharType="end"/>
      </w:r>
      <w:r w:rsidR="00354431" w:rsidRPr="005B57E8">
        <w:rPr>
          <w:rFonts w:cs="Times"/>
          <w:sz w:val="24"/>
          <w:szCs w:val="24"/>
          <w:lang w:val="en-US"/>
        </w:rPr>
        <w:t xml:space="preserve"> </w:t>
      </w:r>
      <w:r w:rsidR="00DB4615" w:rsidRPr="005B57E8">
        <w:rPr>
          <w:rFonts w:cs="Times"/>
          <w:sz w:val="24"/>
          <w:szCs w:val="24"/>
          <w:lang w:val="en-US"/>
        </w:rPr>
        <w:t xml:space="preserve">or no association </w:t>
      </w:r>
      <w:r w:rsidR="00DB4615" w:rsidRPr="0045402D">
        <w:rPr>
          <w:rFonts w:cs="Times"/>
          <w:sz w:val="24"/>
          <w:szCs w:val="24"/>
          <w:lang w:val="en-US"/>
        </w:rPr>
        <w:fldChar w:fldCharType="begin"/>
      </w:r>
      <w:r w:rsidR="00A733F0">
        <w:rPr>
          <w:rFonts w:cs="Times"/>
          <w:sz w:val="24"/>
          <w:szCs w:val="24"/>
          <w:lang w:val="en-US"/>
        </w:rPr>
        <w:instrText xml:space="preserve"> ADDIN EN.CITE &lt;EndNote&gt;&lt;Cite&gt;&lt;Author&gt;Dirix&lt;/Author&gt;&lt;Year&gt;2009&lt;/Year&gt;&lt;RecNum&gt;197&lt;/RecNum&gt;&lt;DisplayText&gt;(Dirix&lt;style face="italic"&gt; et al.&lt;/style&gt;, 2009)&lt;/DisplayText&gt;&lt;record&gt;&lt;rec-number&gt;197&lt;/rec-number&gt;&lt;foreign-keys&gt;&lt;key app="EN" db-id="tf59v22a4rfzd1et9pavzs930e22p9rp5war"&gt;197&lt;/key&gt;&lt;/foreign-keys&gt;&lt;ref-type name="Journal Article"&gt;17&lt;/ref-type&gt;&lt;contributors&gt;&lt;authors&gt;&lt;author&gt;Dirix, Chantal EH&lt;/author&gt;&lt;author&gt;Kester, Arnold D&lt;/author&gt;&lt;author&gt;Hornstra, Gerard&lt;/author&gt;&lt;/authors&gt;&lt;/contributors&gt;&lt;titles&gt;&lt;title&gt;Associations between neonatal birth dimensions and maternal essential and trans fatty acid contents during pregnancy and at delivery&lt;/title&gt;&lt;secondary-title&gt;Br J Nutr&lt;/secondary-title&gt;&lt;/titles&gt;&lt;periodical&gt;&lt;full-title&gt;Br J Nutr&lt;/full-title&gt;&lt;abbr-1&gt;The British journal of nutrition&lt;/abbr-1&gt;&lt;/periodical&gt;&lt;pages&gt;399-407&lt;/pages&gt;&lt;volume&gt;101&lt;/volume&gt;&lt;number&gt;3&lt;/number&gt;&lt;dates&gt;&lt;year&gt;2009&lt;/year&gt;&lt;/dates&gt;&lt;isbn&gt;1475-2662&lt;/isbn&gt;&lt;urls&gt;&lt;/urls&gt;&lt;/record&gt;&lt;/Cite&gt;&lt;/EndNote&gt;</w:instrText>
      </w:r>
      <w:r w:rsidR="00DB4615" w:rsidRPr="0045402D">
        <w:rPr>
          <w:rFonts w:cs="Times"/>
          <w:sz w:val="24"/>
          <w:szCs w:val="24"/>
          <w:lang w:val="en-US"/>
        </w:rPr>
        <w:fldChar w:fldCharType="separate"/>
      </w:r>
      <w:r w:rsidR="003147A1" w:rsidRPr="005B57E8">
        <w:rPr>
          <w:rFonts w:cs="Times"/>
          <w:noProof/>
          <w:sz w:val="24"/>
          <w:szCs w:val="24"/>
          <w:lang w:val="en-US"/>
        </w:rPr>
        <w:t>(</w:t>
      </w:r>
      <w:hyperlink w:anchor="_ENREF_21" w:tooltip="Dirix, 2009 #197" w:history="1">
        <w:r w:rsidR="00A64B5A" w:rsidRPr="005B57E8">
          <w:rPr>
            <w:rFonts w:cs="Times"/>
            <w:noProof/>
            <w:sz w:val="24"/>
            <w:szCs w:val="24"/>
            <w:lang w:val="en-US"/>
          </w:rPr>
          <w:t>Dirix</w:t>
        </w:r>
        <w:r w:rsidR="00A64B5A" w:rsidRPr="005B57E8">
          <w:rPr>
            <w:rFonts w:cs="Times"/>
            <w:i/>
            <w:noProof/>
            <w:sz w:val="24"/>
            <w:szCs w:val="24"/>
            <w:lang w:val="en-US"/>
          </w:rPr>
          <w:t xml:space="preserve"> et al.</w:t>
        </w:r>
        <w:r w:rsidR="00A64B5A" w:rsidRPr="005B57E8">
          <w:rPr>
            <w:rFonts w:cs="Times"/>
            <w:noProof/>
            <w:sz w:val="24"/>
            <w:szCs w:val="24"/>
            <w:lang w:val="en-US"/>
          </w:rPr>
          <w:t>, 2009</w:t>
        </w:r>
      </w:hyperlink>
      <w:r w:rsidR="003147A1" w:rsidRPr="005B57E8">
        <w:rPr>
          <w:rFonts w:cs="Times"/>
          <w:noProof/>
          <w:sz w:val="24"/>
          <w:szCs w:val="24"/>
          <w:lang w:val="en-US"/>
        </w:rPr>
        <w:t>)</w:t>
      </w:r>
      <w:r w:rsidR="00DB4615" w:rsidRPr="0045402D">
        <w:rPr>
          <w:rFonts w:cs="Times"/>
          <w:sz w:val="24"/>
          <w:szCs w:val="24"/>
          <w:lang w:val="en-US"/>
        </w:rPr>
        <w:fldChar w:fldCharType="end"/>
      </w:r>
      <w:r w:rsidR="00DB4615" w:rsidRPr="005B57E8">
        <w:rPr>
          <w:rFonts w:cs="Times"/>
          <w:sz w:val="24"/>
          <w:szCs w:val="24"/>
          <w:lang w:val="en-US"/>
        </w:rPr>
        <w:t>.</w:t>
      </w:r>
      <w:r w:rsidR="00354431" w:rsidRPr="005B57E8">
        <w:rPr>
          <w:rFonts w:cs="Times"/>
          <w:sz w:val="24"/>
          <w:szCs w:val="24"/>
          <w:lang w:val="en-US"/>
        </w:rPr>
        <w:t xml:space="preserve"> Further work is required to elucidate these associations.</w:t>
      </w:r>
    </w:p>
    <w:p w14:paraId="52EE7173" w14:textId="27A95EEB" w:rsidR="00D040AB" w:rsidRPr="000D6011" w:rsidRDefault="00D040AB" w:rsidP="00E84AA0">
      <w:pPr>
        <w:pStyle w:val="Heading2"/>
        <w:spacing w:line="360" w:lineRule="auto"/>
        <w:rPr>
          <w:rFonts w:asciiTheme="minorHAnsi" w:hAnsiTheme="minorHAnsi"/>
          <w:color w:val="auto"/>
          <w:sz w:val="36"/>
          <w:szCs w:val="36"/>
        </w:rPr>
      </w:pPr>
      <w:bookmarkStart w:id="22" w:name="_Toc409701107"/>
      <w:r w:rsidRPr="000D6011">
        <w:rPr>
          <w:rFonts w:asciiTheme="minorHAnsi" w:hAnsiTheme="minorHAnsi"/>
          <w:color w:val="auto"/>
          <w:sz w:val="36"/>
          <w:szCs w:val="36"/>
        </w:rPr>
        <w:t>6.</w:t>
      </w:r>
      <w:r w:rsidRPr="000D6011">
        <w:rPr>
          <w:rFonts w:asciiTheme="minorHAnsi" w:hAnsiTheme="minorHAnsi"/>
          <w:color w:val="auto"/>
          <w:sz w:val="36"/>
          <w:szCs w:val="36"/>
        </w:rPr>
        <w:tab/>
        <w:t>Conclusions</w:t>
      </w:r>
      <w:bookmarkEnd w:id="22"/>
      <w:r w:rsidRPr="000D6011">
        <w:rPr>
          <w:rFonts w:asciiTheme="minorHAnsi" w:hAnsiTheme="minorHAnsi"/>
          <w:color w:val="auto"/>
          <w:sz w:val="36"/>
          <w:szCs w:val="36"/>
        </w:rPr>
        <w:t xml:space="preserve"> </w:t>
      </w:r>
    </w:p>
    <w:p w14:paraId="09C04368" w14:textId="21567AAC" w:rsidR="00663DFB" w:rsidRPr="000D6011" w:rsidRDefault="00B748A0" w:rsidP="00E84AA0">
      <w:pPr>
        <w:spacing w:line="360" w:lineRule="auto"/>
        <w:rPr>
          <w:sz w:val="24"/>
          <w:szCs w:val="24"/>
        </w:rPr>
      </w:pPr>
      <w:r w:rsidRPr="000D6011">
        <w:rPr>
          <w:sz w:val="24"/>
          <w:szCs w:val="24"/>
        </w:rPr>
        <w:t xml:space="preserve">In our narrative review of the association of TFA with adverse health outcomes, we observed differing results depending on the health outcome. </w:t>
      </w:r>
      <w:r w:rsidR="00DD3457" w:rsidRPr="000D6011">
        <w:rPr>
          <w:sz w:val="24"/>
          <w:szCs w:val="24"/>
        </w:rPr>
        <w:t xml:space="preserve">Total mortality, CVD/CHD and colorectal, pancreatic and prostate cancer demonstrated more positive or neutral associations with TFA, while results for type 2 diabetes and breast cancer findings were </w:t>
      </w:r>
      <w:r w:rsidR="00BD0E18">
        <w:rPr>
          <w:sz w:val="24"/>
          <w:szCs w:val="24"/>
        </w:rPr>
        <w:t xml:space="preserve">more </w:t>
      </w:r>
      <w:r w:rsidR="00DD3457" w:rsidRPr="000D6011">
        <w:rPr>
          <w:sz w:val="24"/>
          <w:szCs w:val="24"/>
        </w:rPr>
        <w:t xml:space="preserve">evenly distributed. A category of other health conditions, including macular degeneration, dementia, asthma and eczema, also showed mixed results, although positive findings with margarine suggest </w:t>
      </w:r>
      <w:r w:rsidR="00FD62DD" w:rsidRPr="000D6011">
        <w:rPr>
          <w:sz w:val="24"/>
          <w:szCs w:val="24"/>
        </w:rPr>
        <w:t>TFA has a potential role</w:t>
      </w:r>
      <w:r w:rsidR="00117CE2">
        <w:rPr>
          <w:sz w:val="24"/>
          <w:szCs w:val="24"/>
        </w:rPr>
        <w:t xml:space="preserve"> with allergic conditions</w:t>
      </w:r>
      <w:r w:rsidR="00DD3457" w:rsidRPr="000D6011">
        <w:rPr>
          <w:sz w:val="24"/>
          <w:szCs w:val="24"/>
        </w:rPr>
        <w:t xml:space="preserve">. </w:t>
      </w:r>
      <w:r w:rsidR="00663DFB" w:rsidRPr="000D6011">
        <w:rPr>
          <w:sz w:val="24"/>
          <w:szCs w:val="24"/>
        </w:rPr>
        <w:t>The differences observed between outcomes may be due to differences in study populations, whether different factors such as blood lipids or membrane fluidity are involved in disease progression, and potential differences in effects of specific TFA.</w:t>
      </w:r>
    </w:p>
    <w:p w14:paraId="21147290" w14:textId="75B3B1FE" w:rsidR="00B748A0" w:rsidRPr="000D6011" w:rsidRDefault="00B748A0" w:rsidP="00E84AA0">
      <w:pPr>
        <w:spacing w:line="360" w:lineRule="auto"/>
        <w:rPr>
          <w:sz w:val="24"/>
          <w:szCs w:val="24"/>
        </w:rPr>
      </w:pPr>
    </w:p>
    <w:p w14:paraId="09A90281" w14:textId="14571CA3" w:rsidR="002B5643" w:rsidRPr="000D6011" w:rsidRDefault="002B5643" w:rsidP="00663DFB">
      <w:pPr>
        <w:spacing w:line="360" w:lineRule="auto"/>
        <w:rPr>
          <w:sz w:val="24"/>
          <w:szCs w:val="24"/>
        </w:rPr>
      </w:pPr>
      <w:r w:rsidRPr="000D6011">
        <w:rPr>
          <w:sz w:val="24"/>
          <w:szCs w:val="24"/>
        </w:rPr>
        <w:lastRenderedPageBreak/>
        <w:t xml:space="preserve">Overall there was a wide variation in </w:t>
      </w:r>
      <w:r w:rsidR="005B57E8">
        <w:rPr>
          <w:sz w:val="24"/>
          <w:szCs w:val="24"/>
        </w:rPr>
        <w:t xml:space="preserve">the </w:t>
      </w:r>
      <w:r w:rsidRPr="000D6011">
        <w:rPr>
          <w:sz w:val="24"/>
          <w:szCs w:val="24"/>
        </w:rPr>
        <w:t xml:space="preserve">degree of adjustment for potential confounding factors, with other dietary factors </w:t>
      </w:r>
      <w:r w:rsidR="00591343" w:rsidRPr="000D6011">
        <w:rPr>
          <w:sz w:val="24"/>
          <w:szCs w:val="24"/>
        </w:rPr>
        <w:t>sometimes</w:t>
      </w:r>
      <w:r w:rsidRPr="000D6011">
        <w:rPr>
          <w:sz w:val="24"/>
          <w:szCs w:val="24"/>
        </w:rPr>
        <w:t xml:space="preserve"> not considered</w:t>
      </w:r>
      <w:r w:rsidR="00591343" w:rsidRPr="000D6011">
        <w:rPr>
          <w:sz w:val="24"/>
          <w:szCs w:val="24"/>
        </w:rPr>
        <w:t xml:space="preserve">. It is difficult to separate out the effects of TFA from foods that are important sources of TFA, but also contain potentially detrimental nutrients for health. An example would be the sugar and saturated fat also present in baked goods. </w:t>
      </w:r>
    </w:p>
    <w:p w14:paraId="1EADFCB2" w14:textId="77777777" w:rsidR="002D4FA2" w:rsidRPr="000D6011" w:rsidRDefault="002D4FA2" w:rsidP="00663DFB">
      <w:pPr>
        <w:spacing w:line="360" w:lineRule="auto"/>
        <w:rPr>
          <w:sz w:val="24"/>
          <w:szCs w:val="24"/>
        </w:rPr>
      </w:pPr>
    </w:p>
    <w:p w14:paraId="0B5DCC2A" w14:textId="009C86D1" w:rsidR="00C655FE" w:rsidRPr="000D6011" w:rsidRDefault="0085206B" w:rsidP="00663DFB">
      <w:pPr>
        <w:spacing w:line="360" w:lineRule="auto"/>
        <w:rPr>
          <w:rFonts w:cs="Times"/>
          <w:sz w:val="24"/>
          <w:szCs w:val="24"/>
          <w:lang w:val="en-US"/>
        </w:rPr>
      </w:pPr>
      <w:r w:rsidRPr="000D6011">
        <w:rPr>
          <w:sz w:val="24"/>
          <w:szCs w:val="24"/>
        </w:rPr>
        <w:t xml:space="preserve">Studies included in this review covered a wide range of TFA intakes, although most </w:t>
      </w:r>
      <w:r w:rsidR="00093497" w:rsidRPr="000D6011">
        <w:rPr>
          <w:sz w:val="24"/>
          <w:szCs w:val="24"/>
        </w:rPr>
        <w:t xml:space="preserve">subject </w:t>
      </w:r>
      <w:r w:rsidRPr="000D6011">
        <w:rPr>
          <w:sz w:val="24"/>
          <w:szCs w:val="24"/>
        </w:rPr>
        <w:t xml:space="preserve">intake means were </w:t>
      </w:r>
      <w:r w:rsidR="00093497" w:rsidRPr="000D6011">
        <w:rPr>
          <w:sz w:val="24"/>
          <w:szCs w:val="24"/>
        </w:rPr>
        <w:t xml:space="preserve">noticeably </w:t>
      </w:r>
      <w:r w:rsidRPr="000D6011">
        <w:rPr>
          <w:sz w:val="24"/>
          <w:szCs w:val="24"/>
        </w:rPr>
        <w:t>higher than the</w:t>
      </w:r>
      <w:r w:rsidR="00A02438">
        <w:rPr>
          <w:sz w:val="24"/>
          <w:szCs w:val="24"/>
        </w:rPr>
        <w:t xml:space="preserve"> average of </w:t>
      </w:r>
      <w:r w:rsidR="008E3066" w:rsidRPr="000D6011">
        <w:rPr>
          <w:rFonts w:cs="Times New Roman"/>
          <w:sz w:val="24"/>
          <w:szCs w:val="24"/>
        </w:rPr>
        <w:t xml:space="preserve">1.3 g/day </w:t>
      </w:r>
      <w:r w:rsidRPr="000D6011">
        <w:rPr>
          <w:rFonts w:cs="Times New Roman"/>
          <w:sz w:val="24"/>
          <w:szCs w:val="24"/>
        </w:rPr>
        <w:t>(0.</w:t>
      </w:r>
      <w:r w:rsidR="008D0CC6">
        <w:rPr>
          <w:rFonts w:cs="Times New Roman"/>
          <w:sz w:val="24"/>
          <w:szCs w:val="24"/>
        </w:rPr>
        <w:t>5</w:t>
      </w:r>
      <w:r w:rsidRPr="000D6011">
        <w:rPr>
          <w:rFonts w:cs="Times New Roman"/>
          <w:sz w:val="24"/>
          <w:szCs w:val="24"/>
        </w:rPr>
        <w:t xml:space="preserve">% total energy) for Australians </w:t>
      </w:r>
      <w:r w:rsidR="008E3066" w:rsidRPr="000D6011">
        <w:rPr>
          <w:rFonts w:cs="Times New Roman"/>
          <w:sz w:val="24"/>
          <w:szCs w:val="24"/>
        </w:rPr>
        <w:t xml:space="preserve">and 1.6 g/day </w:t>
      </w:r>
      <w:r w:rsidRPr="000D6011">
        <w:rPr>
          <w:rFonts w:cs="Times New Roman"/>
          <w:sz w:val="24"/>
          <w:szCs w:val="24"/>
        </w:rPr>
        <w:t>(0.</w:t>
      </w:r>
      <w:r w:rsidR="008D0CC6">
        <w:rPr>
          <w:rFonts w:cs="Times New Roman"/>
          <w:sz w:val="24"/>
          <w:szCs w:val="24"/>
        </w:rPr>
        <w:t>6</w:t>
      </w:r>
      <w:r w:rsidRPr="000D6011">
        <w:rPr>
          <w:rFonts w:cs="Times New Roman"/>
          <w:sz w:val="24"/>
          <w:szCs w:val="24"/>
        </w:rPr>
        <w:t>% total energy) reported previously</w:t>
      </w:r>
      <w:r w:rsidR="008E3066" w:rsidRPr="000D6011">
        <w:rPr>
          <w:rFonts w:cs="Times New Roman"/>
          <w:sz w:val="24"/>
          <w:szCs w:val="24"/>
        </w:rPr>
        <w:t xml:space="preserve"> </w:t>
      </w:r>
      <w:r w:rsidR="008E3066" w:rsidRPr="000D6011">
        <w:rPr>
          <w:rFonts w:cs="Times New Roman"/>
          <w:sz w:val="24"/>
          <w:szCs w:val="24"/>
        </w:rPr>
        <w:fldChar w:fldCharType="begin"/>
      </w:r>
      <w:r w:rsidR="00625511">
        <w:rPr>
          <w:rFonts w:cs="Times New Roman"/>
          <w:sz w:val="24"/>
          <w:szCs w:val="24"/>
        </w:rPr>
        <w:instrText xml:space="preserve"> ADDIN EN.CITE &lt;EndNote&gt;&lt;Cite&gt;&lt;Author&gt;Food Standards Australia New Zealand&lt;/Author&gt;&lt;Year&gt;2009&lt;/Year&gt;&lt;RecNum&gt;171&lt;/RecNum&gt;&lt;DisplayText&gt;(Food Standards Australia New Zealand, 2009)&lt;/DisplayText&gt;&lt;record&gt;&lt;rec-number&gt;171&lt;/rec-number&gt;&lt;foreign-keys&gt;&lt;key app="EN" db-id="tf59v22a4rfzd1et9pavzs930e22p9rp5war"&gt;171&lt;/key&gt;&lt;/foreign-keys&gt;&lt;ref-type name="Book"&gt;6&lt;/ref-type&gt;&lt;contributors&gt;&lt;authors&gt;&lt;author&gt;Food Standards Australia New Zealand,&lt;/author&gt;&lt;/authors&gt;&lt;/contributors&gt;&lt;titles&gt;&lt;title&gt;Risk Assessment Report: Trans Fatty Acids in the New Zealand and Australian Food Supply&lt;/title&gt;&lt;/titles&gt;&lt;dates&gt;&lt;year&gt;2009&lt;/year&gt;&lt;/dates&gt;&lt;pub-location&gt;Canberra&lt;/pub-location&gt;&lt;publisher&gt;Food Standards Australia New Zealand&lt;/publisher&gt;&lt;urls&gt;&lt;/urls&gt;&lt;/record&gt;&lt;/Cite&gt;&lt;/EndNote&gt;</w:instrText>
      </w:r>
      <w:r w:rsidR="008E3066" w:rsidRPr="000D6011">
        <w:rPr>
          <w:rFonts w:cs="Times New Roman"/>
          <w:sz w:val="24"/>
          <w:szCs w:val="24"/>
        </w:rPr>
        <w:fldChar w:fldCharType="separate"/>
      </w:r>
      <w:r w:rsidR="003147A1" w:rsidRPr="000D6011">
        <w:rPr>
          <w:rFonts w:cs="Times New Roman"/>
          <w:noProof/>
          <w:sz w:val="24"/>
          <w:szCs w:val="24"/>
        </w:rPr>
        <w:t>(</w:t>
      </w:r>
      <w:hyperlink w:anchor="_ENREF_25" w:tooltip="Food Standards Australia New Zealand, 2009 #171" w:history="1">
        <w:r w:rsidR="00A64B5A" w:rsidRPr="000D6011">
          <w:rPr>
            <w:rFonts w:cs="Times New Roman"/>
            <w:noProof/>
            <w:sz w:val="24"/>
            <w:szCs w:val="24"/>
          </w:rPr>
          <w:t>Food Standards Australia New Zealand, 2009</w:t>
        </w:r>
      </w:hyperlink>
      <w:r w:rsidR="003147A1" w:rsidRPr="000D6011">
        <w:rPr>
          <w:rFonts w:cs="Times New Roman"/>
          <w:noProof/>
          <w:sz w:val="24"/>
          <w:szCs w:val="24"/>
        </w:rPr>
        <w:t>)</w:t>
      </w:r>
      <w:r w:rsidR="008E3066" w:rsidRPr="000D6011">
        <w:rPr>
          <w:rFonts w:cs="Times New Roman"/>
          <w:sz w:val="24"/>
          <w:szCs w:val="24"/>
        </w:rPr>
        <w:fldChar w:fldCharType="end"/>
      </w:r>
      <w:r w:rsidR="008E3066" w:rsidRPr="000D6011">
        <w:rPr>
          <w:rFonts w:cs="Times New Roman"/>
          <w:sz w:val="24"/>
          <w:szCs w:val="24"/>
        </w:rPr>
        <w:t xml:space="preserve">. </w:t>
      </w:r>
      <w:r w:rsidR="00581C3A" w:rsidRPr="000D6011">
        <w:rPr>
          <w:rFonts w:cs="Times New Roman"/>
          <w:sz w:val="24"/>
          <w:szCs w:val="24"/>
        </w:rPr>
        <w:t>Although we did not observe a tendency for studies of higher intakes to show more significant associations than no associations (</w:t>
      </w:r>
      <w:r w:rsidR="00581C3A" w:rsidRPr="000D6011">
        <w:rPr>
          <w:rFonts w:cs="Times New Roman"/>
          <w:b/>
          <w:sz w:val="24"/>
          <w:szCs w:val="24"/>
        </w:rPr>
        <w:t>Appendix 2</w:t>
      </w:r>
      <w:r w:rsidR="00581C3A" w:rsidRPr="000D6011">
        <w:rPr>
          <w:rFonts w:cs="Times New Roman"/>
          <w:sz w:val="24"/>
          <w:szCs w:val="24"/>
        </w:rPr>
        <w:t>), it was interesting to note that the study with one of the lowest reported subject intake</w:t>
      </w:r>
      <w:r w:rsidR="00093497" w:rsidRPr="000D6011">
        <w:rPr>
          <w:rFonts w:cs="Times New Roman"/>
          <w:sz w:val="24"/>
          <w:szCs w:val="24"/>
        </w:rPr>
        <w:t>s</w:t>
      </w:r>
      <w:r w:rsidR="00581C3A" w:rsidRPr="000D6011">
        <w:rPr>
          <w:rFonts w:cs="Times New Roman"/>
          <w:sz w:val="24"/>
          <w:szCs w:val="24"/>
        </w:rPr>
        <w:t xml:space="preserve"> (TFA 0.5% total energy)</w:t>
      </w:r>
      <w:r w:rsidR="00093497" w:rsidRPr="000D6011">
        <w:rPr>
          <w:rFonts w:cs="Times New Roman"/>
          <w:sz w:val="24"/>
          <w:szCs w:val="24"/>
        </w:rPr>
        <w:t xml:space="preserve"> </w:t>
      </w:r>
      <w:r w:rsidR="00581C3A" w:rsidRPr="000D6011">
        <w:rPr>
          <w:rFonts w:cs="Times New Roman"/>
          <w:sz w:val="24"/>
          <w:szCs w:val="24"/>
        </w:rPr>
        <w:t xml:space="preserve">reported a significant inverse association </w:t>
      </w:r>
      <w:r w:rsidR="00581C3A" w:rsidRPr="000D6011">
        <w:rPr>
          <w:rFonts w:cs="Times New Roman"/>
          <w:sz w:val="24"/>
          <w:szCs w:val="24"/>
        </w:rPr>
        <w:fldChar w:fldCharType="begin">
          <w:fldData xml:space="preserve">PEVuZE5vdGU+PENpdGU+PEF1dGhvcj5Bcm88L0F1dGhvcj48WWVhcj4yMDAwPC9ZZWFyPjxSZWNO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</w:fldData>
        </w:fldChar>
      </w:r>
      <w:r w:rsidR="00A733F0">
        <w:rPr>
          <w:rFonts w:cs="Times New Roman"/>
          <w:sz w:val="24"/>
          <w:szCs w:val="24"/>
        </w:rPr>
        <w:instrText xml:space="preserve"> ADDIN EN.CITE </w:instrText>
      </w:r>
      <w:r w:rsidR="00A733F0">
        <w:rPr>
          <w:rFonts w:cs="Times New Roman"/>
          <w:sz w:val="24"/>
          <w:szCs w:val="24"/>
        </w:rPr>
        <w:fldChar w:fldCharType="begin">
          <w:fldData xml:space="preserve">PEVuZE5vdGU+PENpdGU+PEF1dGhvcj5Bcm88L0F1dGhvcj48WWVhcj4yMDAwPC9ZZWFyPjxSZWNO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</w:fldData>
        </w:fldChar>
      </w:r>
      <w:r w:rsidR="00A733F0">
        <w:rPr>
          <w:rFonts w:cs="Times New Roman"/>
          <w:sz w:val="24"/>
          <w:szCs w:val="24"/>
        </w:rPr>
        <w:instrText xml:space="preserve"> ADDIN EN.CITE.DATA </w:instrText>
      </w:r>
      <w:r w:rsidR="00A733F0">
        <w:rPr>
          <w:rFonts w:cs="Times New Roman"/>
          <w:sz w:val="24"/>
          <w:szCs w:val="24"/>
        </w:rPr>
      </w:r>
      <w:r w:rsidR="00A733F0">
        <w:rPr>
          <w:rFonts w:cs="Times New Roman"/>
          <w:sz w:val="24"/>
          <w:szCs w:val="24"/>
        </w:rPr>
        <w:fldChar w:fldCharType="end"/>
      </w:r>
      <w:r w:rsidR="00581C3A" w:rsidRPr="000D6011">
        <w:rPr>
          <w:rFonts w:cs="Times New Roman"/>
          <w:sz w:val="24"/>
          <w:szCs w:val="24"/>
        </w:rPr>
      </w:r>
      <w:r w:rsidR="00581C3A" w:rsidRPr="000D6011">
        <w:rPr>
          <w:rFonts w:cs="Times New Roman"/>
          <w:sz w:val="24"/>
          <w:szCs w:val="24"/>
        </w:rPr>
        <w:fldChar w:fldCharType="separate"/>
      </w:r>
      <w:r w:rsidR="003147A1" w:rsidRPr="000D6011">
        <w:rPr>
          <w:rFonts w:cs="Times New Roman"/>
          <w:noProof/>
          <w:sz w:val="24"/>
          <w:szCs w:val="24"/>
        </w:rPr>
        <w:t>(</w:t>
      </w:r>
      <w:hyperlink w:anchor="_ENREF_2" w:tooltip="Aro, 2000 #141" w:history="1">
        <w:r w:rsidR="00A64B5A" w:rsidRPr="000D6011">
          <w:rPr>
            <w:rFonts w:cs="Times New Roman"/>
            <w:noProof/>
            <w:sz w:val="24"/>
            <w:szCs w:val="24"/>
          </w:rPr>
          <w:t>Aro</w:t>
        </w:r>
        <w:r w:rsidR="00A64B5A" w:rsidRPr="000D6011">
          <w:rPr>
            <w:rFonts w:cs="Times New Roman"/>
            <w:i/>
            <w:noProof/>
            <w:sz w:val="24"/>
            <w:szCs w:val="24"/>
          </w:rPr>
          <w:t xml:space="preserve"> et al.</w:t>
        </w:r>
        <w:r w:rsidR="00A64B5A" w:rsidRPr="000D6011">
          <w:rPr>
            <w:rFonts w:cs="Times New Roman"/>
            <w:noProof/>
            <w:sz w:val="24"/>
            <w:szCs w:val="24"/>
          </w:rPr>
          <w:t>, 2000</w:t>
        </w:r>
      </w:hyperlink>
      <w:r w:rsidR="003147A1" w:rsidRPr="000D6011">
        <w:rPr>
          <w:rFonts w:cs="Times New Roman"/>
          <w:noProof/>
          <w:sz w:val="24"/>
          <w:szCs w:val="24"/>
        </w:rPr>
        <w:t>)</w:t>
      </w:r>
      <w:r w:rsidR="00581C3A" w:rsidRPr="000D6011">
        <w:rPr>
          <w:rFonts w:cs="Times New Roman"/>
          <w:sz w:val="24"/>
          <w:szCs w:val="24"/>
        </w:rPr>
        <w:fldChar w:fldCharType="end"/>
      </w:r>
      <w:r w:rsidR="00581C3A" w:rsidRPr="000D6011">
        <w:rPr>
          <w:rFonts w:cs="Times New Roman"/>
          <w:sz w:val="24"/>
          <w:szCs w:val="24"/>
        </w:rPr>
        <w:t>.</w:t>
      </w:r>
      <w:r w:rsidR="00093497" w:rsidRPr="000D6011">
        <w:rPr>
          <w:rFonts w:cs="Times New Roman"/>
          <w:sz w:val="24"/>
          <w:szCs w:val="24"/>
        </w:rPr>
        <w:t xml:space="preserve"> The relatively low levels of TFA</w:t>
      </w:r>
      <w:r w:rsidR="002B5643" w:rsidRPr="000D6011">
        <w:rPr>
          <w:rFonts w:cs="Times New Roman"/>
          <w:sz w:val="24"/>
          <w:szCs w:val="24"/>
        </w:rPr>
        <w:t xml:space="preserve"> in Australia and New Zealand may </w:t>
      </w:r>
      <w:r w:rsidR="008D0CC6">
        <w:rPr>
          <w:rFonts w:cs="Times New Roman"/>
          <w:sz w:val="24"/>
          <w:szCs w:val="24"/>
        </w:rPr>
        <w:t>reduce the risk of</w:t>
      </w:r>
      <w:r w:rsidR="002B5643" w:rsidRPr="000D6011">
        <w:rPr>
          <w:rFonts w:cs="Times New Roman"/>
          <w:sz w:val="24"/>
          <w:szCs w:val="24"/>
        </w:rPr>
        <w:t xml:space="preserve"> adverse health outcomes observed with TFA in other countries. </w:t>
      </w:r>
      <w:r w:rsidR="00C80337" w:rsidRPr="000D6011">
        <w:rPr>
          <w:rFonts w:cs="Times"/>
          <w:sz w:val="24"/>
          <w:szCs w:val="24"/>
          <w:lang w:val="en-US"/>
        </w:rPr>
        <w:t>Studies in this review were most commonly conducted in the United States</w:t>
      </w:r>
      <w:r w:rsidR="00EC4528" w:rsidRPr="000D6011">
        <w:rPr>
          <w:rFonts w:cs="Times"/>
          <w:sz w:val="24"/>
          <w:szCs w:val="24"/>
          <w:lang w:val="en-US"/>
        </w:rPr>
        <w:t xml:space="preserve">. The United States has traditionally had </w:t>
      </w:r>
      <w:r w:rsidR="004549B8" w:rsidRPr="000D6011">
        <w:rPr>
          <w:rFonts w:cs="Times"/>
          <w:sz w:val="24"/>
          <w:szCs w:val="24"/>
          <w:lang w:val="en-US"/>
        </w:rPr>
        <w:t>high</w:t>
      </w:r>
      <w:r w:rsidR="00EC4528" w:rsidRPr="000D6011">
        <w:rPr>
          <w:rFonts w:cs="Times"/>
          <w:sz w:val="24"/>
          <w:szCs w:val="24"/>
          <w:lang w:val="en-US"/>
        </w:rPr>
        <w:t>er</w:t>
      </w:r>
      <w:r w:rsidR="004549B8" w:rsidRPr="000D6011">
        <w:rPr>
          <w:rFonts w:cs="Times"/>
          <w:sz w:val="24"/>
          <w:szCs w:val="24"/>
          <w:lang w:val="en-US"/>
        </w:rPr>
        <w:t xml:space="preserve"> intakes of</w:t>
      </w:r>
      <w:r w:rsidR="00EC4528" w:rsidRPr="000D6011">
        <w:rPr>
          <w:rFonts w:cs="Times"/>
          <w:sz w:val="24"/>
          <w:szCs w:val="24"/>
          <w:lang w:val="en-US"/>
        </w:rPr>
        <w:t xml:space="preserve"> TFA compared to Australia and New Zealand, potentially</w:t>
      </w:r>
      <w:r w:rsidR="004549B8" w:rsidRPr="000D6011">
        <w:rPr>
          <w:rFonts w:cs="Times"/>
          <w:sz w:val="24"/>
          <w:szCs w:val="24"/>
          <w:lang w:val="en-US"/>
        </w:rPr>
        <w:t xml:space="preserve"> </w:t>
      </w:r>
      <w:r w:rsidR="00EC4528" w:rsidRPr="000D6011">
        <w:rPr>
          <w:rFonts w:cs="Times"/>
          <w:sz w:val="24"/>
          <w:szCs w:val="24"/>
          <w:lang w:val="en-US"/>
        </w:rPr>
        <w:t>due</w:t>
      </w:r>
      <w:r w:rsidR="004549B8" w:rsidRPr="000D6011">
        <w:rPr>
          <w:rFonts w:cs="Times"/>
          <w:sz w:val="24"/>
          <w:szCs w:val="24"/>
          <w:lang w:val="en-US"/>
        </w:rPr>
        <w:t xml:space="preserve"> to the widespread use of partially hydrogenated soybean oil </w:t>
      </w:r>
      <w:r w:rsidR="00EC4528" w:rsidRPr="000D6011">
        <w:rPr>
          <w:rFonts w:cs="Times"/>
          <w:sz w:val="24"/>
          <w:szCs w:val="24"/>
          <w:lang w:val="en-US"/>
        </w:rPr>
        <w:t>for</w:t>
      </w:r>
      <w:r w:rsidR="004549B8" w:rsidRPr="000D6011">
        <w:rPr>
          <w:rFonts w:cs="Times"/>
          <w:sz w:val="24"/>
          <w:szCs w:val="24"/>
          <w:lang w:val="en-US"/>
        </w:rPr>
        <w:t xml:space="preserve"> frying </w:t>
      </w:r>
      <w:r w:rsidR="00EC4528" w:rsidRPr="000D6011">
        <w:rPr>
          <w:rFonts w:cs="Times"/>
          <w:sz w:val="24"/>
          <w:szCs w:val="24"/>
          <w:lang w:val="en-US"/>
        </w:rPr>
        <w:fldChar w:fldCharType="begin"/>
      </w:r>
      <w:r w:rsidR="00A733F0">
        <w:rPr>
          <w:rFonts w:cs="Times"/>
          <w:sz w:val="24"/>
          <w:szCs w:val="24"/>
          <w:lang w:val="en-US"/>
        </w:rPr>
        <w:instrText xml:space="preserve"> ADDIN EN.CITE &lt;EndNote&gt;&lt;Cite&gt;&lt;Author&gt;Shrapnel&lt;/Author&gt;&lt;Year&gt;2012&lt;/Year&gt;&lt;RecNum&gt;188&lt;/RecNum&gt;&lt;DisplayText&gt;(Shrapnel, 2012)&lt;/DisplayText&gt;&lt;record&gt;&lt;rec-number&gt;188&lt;/rec-number&gt;&lt;foreign-keys&gt;&lt;key app="EN" db-id="tf59v22a4rfzd1et9pavzs930e22p9rp5war"&gt;188&lt;/key&gt;&lt;/foreign-keys&gt;&lt;ref-type name="Journal Article"&gt;17&lt;/ref-type&gt;&lt;contributors&gt;&lt;authors&gt;&lt;author&gt;Shrapnel, Bill&lt;/author&gt;&lt;/authors&gt;&lt;/contributors&gt;&lt;titles&gt;&lt;title&gt;Should trans fats be regulated?&lt;/title&gt;&lt;secondary-title&gt;Nutr Diet&lt;/secondary-title&gt;&lt;/titles&gt;&lt;periodical&gt;&lt;full-title&gt;Nutr Diet&lt;/full-title&gt;&lt;/periodical&gt;&lt;pages&gt;256-259&lt;/pages&gt;&lt;volume&gt;69&lt;/volume&gt;&lt;number&gt;4&lt;/number&gt;&lt;keywords&gt;&lt;keyword&gt;food industry&lt;/keyword&gt;&lt;keyword&gt;health&lt;/keyword&gt;&lt;keyword&gt;regulation&lt;/keyword&gt;&lt;keyword&gt;trans-fatty acid&lt;/keyword&gt;&lt;/keywords&gt;&lt;dates&gt;&lt;year&gt;2012&lt;/year&gt;&lt;/dates&gt;&lt;publisher&gt;Blackwell Publishing Asia&lt;/publisher&gt;&lt;isbn&gt;1747-0080&lt;/isbn&gt;&lt;urls&gt;&lt;related-urls&gt;&lt;url&gt;http://dx.doi.org/10.1111/j.1747-0080.2012.01600.x&lt;/url&gt;&lt;/related-urls&gt;&lt;/urls&gt;&lt;electronic-resource-num&gt;10.1111/j.1747-0080.2012.01600.x&lt;/electronic-resource-num&gt;&lt;/record&gt;&lt;/Cite&gt;&lt;/EndNote&gt;</w:instrText>
      </w:r>
      <w:r w:rsidR="00EC4528" w:rsidRPr="000D6011">
        <w:rPr>
          <w:rFonts w:cs="Times"/>
          <w:sz w:val="24"/>
          <w:szCs w:val="24"/>
          <w:lang w:val="en-US"/>
        </w:rPr>
        <w:fldChar w:fldCharType="separate"/>
      </w:r>
      <w:r w:rsidR="003147A1" w:rsidRPr="000D6011">
        <w:rPr>
          <w:rFonts w:cs="Times"/>
          <w:noProof/>
          <w:sz w:val="24"/>
          <w:szCs w:val="24"/>
          <w:lang w:val="en-US"/>
        </w:rPr>
        <w:t>(</w:t>
      </w:r>
      <w:hyperlink w:anchor="_ENREF_64" w:tooltip="Shrapnel, 2012 #188" w:history="1">
        <w:r w:rsidR="00A64B5A" w:rsidRPr="000D6011">
          <w:rPr>
            <w:rFonts w:cs="Times"/>
            <w:noProof/>
            <w:sz w:val="24"/>
            <w:szCs w:val="24"/>
            <w:lang w:val="en-US"/>
          </w:rPr>
          <w:t>Shrapnel, 2012</w:t>
        </w:r>
      </w:hyperlink>
      <w:r w:rsidR="003147A1" w:rsidRPr="000D6011">
        <w:rPr>
          <w:rFonts w:cs="Times"/>
          <w:noProof/>
          <w:sz w:val="24"/>
          <w:szCs w:val="24"/>
          <w:lang w:val="en-US"/>
        </w:rPr>
        <w:t>)</w:t>
      </w:r>
      <w:r w:rsidR="00EC4528" w:rsidRPr="000D6011">
        <w:rPr>
          <w:rFonts w:cs="Times"/>
          <w:sz w:val="24"/>
          <w:szCs w:val="24"/>
          <w:lang w:val="en-US"/>
        </w:rPr>
        <w:fldChar w:fldCharType="end"/>
      </w:r>
      <w:r w:rsidR="00EC4528" w:rsidRPr="000D6011">
        <w:rPr>
          <w:rFonts w:cs="Times"/>
          <w:sz w:val="24"/>
          <w:szCs w:val="24"/>
          <w:lang w:val="en-US"/>
        </w:rPr>
        <w:t xml:space="preserve">. In contrast, prior to the move away from saturated fat, </w:t>
      </w:r>
      <w:r w:rsidR="004549B8" w:rsidRPr="000D6011">
        <w:rPr>
          <w:rFonts w:cs="Times"/>
          <w:sz w:val="24"/>
          <w:szCs w:val="24"/>
          <w:lang w:val="en-US"/>
        </w:rPr>
        <w:t xml:space="preserve">the major frying fats used in Australia were </w:t>
      </w:r>
      <w:r w:rsidR="00EC4528" w:rsidRPr="000D6011">
        <w:rPr>
          <w:rFonts w:cs="Times"/>
          <w:sz w:val="24"/>
          <w:szCs w:val="24"/>
          <w:lang w:val="en-US"/>
        </w:rPr>
        <w:t xml:space="preserve">beef and lamb </w:t>
      </w:r>
      <w:r w:rsidR="004549B8" w:rsidRPr="000D6011">
        <w:rPr>
          <w:rFonts w:cs="Times"/>
          <w:sz w:val="24"/>
          <w:szCs w:val="24"/>
          <w:lang w:val="en-US"/>
        </w:rPr>
        <w:t xml:space="preserve">tallow and palm oil, which </w:t>
      </w:r>
      <w:r w:rsidR="00EC4528" w:rsidRPr="000D6011">
        <w:rPr>
          <w:rFonts w:cs="Times"/>
          <w:sz w:val="24"/>
          <w:szCs w:val="24"/>
          <w:lang w:val="en-US"/>
        </w:rPr>
        <w:t xml:space="preserve">have substantially less TFA </w:t>
      </w:r>
      <w:r w:rsidR="00EC4528" w:rsidRPr="000D6011">
        <w:rPr>
          <w:rFonts w:cs="Times"/>
          <w:sz w:val="24"/>
          <w:szCs w:val="24"/>
          <w:lang w:val="en-US"/>
        </w:rPr>
        <w:fldChar w:fldCharType="begin"/>
      </w:r>
      <w:r w:rsidR="00A733F0">
        <w:rPr>
          <w:rFonts w:cs="Times"/>
          <w:sz w:val="24"/>
          <w:szCs w:val="24"/>
          <w:lang w:val="en-US"/>
        </w:rPr>
        <w:instrText xml:space="preserve"> ADDIN EN.CITE &lt;EndNote&gt;&lt;Cite&gt;&lt;Author&gt;Shrapnel&lt;/Author&gt;&lt;Year&gt;2012&lt;/Year&gt;&lt;RecNum&gt;188&lt;/RecNum&gt;&lt;DisplayText&gt;(Shrapnel, 2012)&lt;/DisplayText&gt;&lt;record&gt;&lt;rec-number&gt;188&lt;/rec-number&gt;&lt;foreign-keys&gt;&lt;key app="EN" db-id="tf59v22a4rfzd1et9pavzs930e22p9rp5war"&gt;188&lt;/key&gt;&lt;/foreign-keys&gt;&lt;ref-type name="Journal Article"&gt;17&lt;/ref-type&gt;&lt;contributors&gt;&lt;authors&gt;&lt;author&gt;Shrapnel, Bill&lt;/author&gt;&lt;/authors&gt;&lt;/contributors&gt;&lt;titles&gt;&lt;title&gt;Should trans fats be regulated?&lt;/title&gt;&lt;secondary-title&gt;Nutr Diet&lt;/secondary-title&gt;&lt;/titles&gt;&lt;periodical&gt;&lt;full-title&gt;Nutr Diet&lt;/full-title&gt;&lt;/periodical&gt;&lt;pages&gt;256-259&lt;/pages&gt;&lt;volume&gt;69&lt;/volume&gt;&lt;number&gt;4&lt;/number&gt;&lt;keywords&gt;&lt;keyword&gt;food industry&lt;/keyword&gt;&lt;keyword&gt;health&lt;/keyword&gt;&lt;keyword&gt;regulation&lt;/keyword&gt;&lt;keyword&gt;trans-fatty acid&lt;/keyword&gt;&lt;/keywords&gt;&lt;dates&gt;&lt;year&gt;2012&lt;/year&gt;&lt;/dates&gt;&lt;publisher&gt;Blackwell Publishing Asia&lt;/publisher&gt;&lt;isbn&gt;1747-0080&lt;/isbn&gt;&lt;urls&gt;&lt;related-urls&gt;&lt;url&gt;http://dx.doi.org/10.1111/j.1747-0080.2012.01600.x&lt;/url&gt;&lt;/related-urls&gt;&lt;/urls&gt;&lt;electronic-resource-num&gt;10.1111/j.1747-0080.2012.01600.x&lt;/electronic-resource-num&gt;&lt;/record&gt;&lt;/Cite&gt;&lt;/EndNote&gt;</w:instrText>
      </w:r>
      <w:r w:rsidR="00EC4528" w:rsidRPr="000D6011">
        <w:rPr>
          <w:rFonts w:cs="Times"/>
          <w:sz w:val="24"/>
          <w:szCs w:val="24"/>
          <w:lang w:val="en-US"/>
        </w:rPr>
        <w:fldChar w:fldCharType="separate"/>
      </w:r>
      <w:r w:rsidR="00625511">
        <w:rPr>
          <w:rFonts w:cs="Times"/>
          <w:noProof/>
          <w:sz w:val="24"/>
          <w:szCs w:val="24"/>
          <w:lang w:val="en-US"/>
        </w:rPr>
        <w:t>(</w:t>
      </w:r>
      <w:hyperlink w:anchor="_ENREF_64" w:tooltip="Shrapnel, 2012 #188" w:history="1">
        <w:r w:rsidR="00A64B5A">
          <w:rPr>
            <w:rFonts w:cs="Times"/>
            <w:noProof/>
            <w:sz w:val="24"/>
            <w:szCs w:val="24"/>
            <w:lang w:val="en-US"/>
          </w:rPr>
          <w:t>Shrapnel, 2012</w:t>
        </w:r>
      </w:hyperlink>
      <w:r w:rsidR="00625511">
        <w:rPr>
          <w:rFonts w:cs="Times"/>
          <w:noProof/>
          <w:sz w:val="24"/>
          <w:szCs w:val="24"/>
          <w:lang w:val="en-US"/>
        </w:rPr>
        <w:t>)</w:t>
      </w:r>
      <w:r w:rsidR="00EC4528" w:rsidRPr="000D6011">
        <w:rPr>
          <w:rFonts w:cs="Times"/>
          <w:sz w:val="24"/>
          <w:szCs w:val="24"/>
          <w:lang w:val="en-US"/>
        </w:rPr>
        <w:fldChar w:fldCharType="end"/>
      </w:r>
      <w:r w:rsidR="00EC4528" w:rsidRPr="000D6011">
        <w:rPr>
          <w:rFonts w:cs="Times"/>
          <w:sz w:val="24"/>
          <w:szCs w:val="24"/>
          <w:lang w:val="en-US"/>
        </w:rPr>
        <w:t>.</w:t>
      </w:r>
      <w:r w:rsidR="00B748A0" w:rsidRPr="000D6011">
        <w:rPr>
          <w:rFonts w:cs="Times"/>
          <w:sz w:val="24"/>
          <w:szCs w:val="24"/>
          <w:lang w:val="en-US"/>
        </w:rPr>
        <w:t xml:space="preserve"> </w:t>
      </w:r>
    </w:p>
    <w:p w14:paraId="23FE84B8" w14:textId="77777777" w:rsidR="00C655FE" w:rsidRPr="000D6011" w:rsidRDefault="00C655FE" w:rsidP="00663DFB">
      <w:pPr>
        <w:spacing w:line="360" w:lineRule="auto"/>
        <w:rPr>
          <w:rFonts w:cs="Times"/>
          <w:sz w:val="24"/>
          <w:szCs w:val="24"/>
          <w:lang w:val="en-US"/>
        </w:rPr>
      </w:pPr>
    </w:p>
    <w:p w14:paraId="3C1170E0" w14:textId="5B45AAB2" w:rsidR="004549B8" w:rsidRPr="000D6011" w:rsidRDefault="00C655FE" w:rsidP="00663DFB">
      <w:pPr>
        <w:spacing w:line="360" w:lineRule="auto"/>
        <w:rPr>
          <w:sz w:val="24"/>
          <w:szCs w:val="24"/>
        </w:rPr>
      </w:pPr>
      <w:r w:rsidRPr="000D6011">
        <w:rPr>
          <w:rFonts w:cs="Times"/>
          <w:sz w:val="24"/>
          <w:szCs w:val="24"/>
          <w:lang w:val="en-US"/>
        </w:rPr>
        <w:t xml:space="preserve">Although we observed more positive than inverse findings with TFA and adverse health outcomes, much of the literature is inconsistent </w:t>
      </w:r>
      <w:r w:rsidR="00240442" w:rsidRPr="000D6011">
        <w:rPr>
          <w:rFonts w:cs="Times"/>
          <w:sz w:val="24"/>
          <w:szCs w:val="24"/>
          <w:lang w:val="en-US"/>
        </w:rPr>
        <w:t xml:space="preserve">and the majority of findings reported no significant associations. Future research is required to better separate out the effects of TFA from other dietary components within the context of different health conditions.  </w:t>
      </w:r>
    </w:p>
    <w:p w14:paraId="5EAE6E18" w14:textId="77777777" w:rsidR="002D4FA2" w:rsidRPr="000D6011" w:rsidRDefault="002D4FA2" w:rsidP="00663DFB">
      <w:pPr>
        <w:spacing w:line="360" w:lineRule="auto"/>
        <w:rPr>
          <w:sz w:val="24"/>
          <w:szCs w:val="24"/>
        </w:rPr>
      </w:pPr>
    </w:p>
    <w:p w14:paraId="14E0FE69" w14:textId="168CB5EC" w:rsidR="00801617" w:rsidRPr="000D6011" w:rsidRDefault="00801617" w:rsidP="00663DFB">
      <w:pPr>
        <w:pStyle w:val="Heading2"/>
        <w:spacing w:line="360" w:lineRule="auto"/>
        <w:rPr>
          <w:rFonts w:asciiTheme="minorHAnsi" w:hAnsiTheme="minorHAnsi"/>
          <w:color w:val="auto"/>
          <w:sz w:val="24"/>
          <w:szCs w:val="24"/>
        </w:rPr>
      </w:pPr>
    </w:p>
    <w:p w14:paraId="680F4084" w14:textId="77777777" w:rsidR="00801617" w:rsidRPr="000D6011" w:rsidRDefault="00801617" w:rsidP="00663DFB">
      <w:pPr>
        <w:pStyle w:val="Heading2"/>
        <w:spacing w:line="360" w:lineRule="auto"/>
        <w:rPr>
          <w:rFonts w:asciiTheme="minorHAnsi" w:hAnsiTheme="minorHAnsi"/>
          <w:color w:val="auto"/>
          <w:sz w:val="24"/>
          <w:szCs w:val="24"/>
        </w:rPr>
      </w:pPr>
      <w:r w:rsidRPr="000D6011">
        <w:rPr>
          <w:rFonts w:asciiTheme="minorHAnsi" w:hAnsiTheme="minorHAnsi"/>
          <w:color w:val="auto"/>
          <w:sz w:val="24"/>
          <w:szCs w:val="24"/>
        </w:rPr>
        <w:br w:type="page"/>
      </w:r>
    </w:p>
    <w:p w14:paraId="326C71BE" w14:textId="77777777" w:rsidR="0030114A" w:rsidRPr="000D6011" w:rsidRDefault="00D040AB" w:rsidP="00D040AB">
      <w:pPr>
        <w:pStyle w:val="Heading2"/>
        <w:rPr>
          <w:rFonts w:asciiTheme="minorHAnsi" w:hAnsiTheme="minorHAnsi"/>
          <w:b w:val="0"/>
          <w:color w:val="auto"/>
          <w:sz w:val="24"/>
          <w:szCs w:val="24"/>
        </w:rPr>
      </w:pPr>
      <w:bookmarkStart w:id="23" w:name="_Toc409701108"/>
      <w:r w:rsidRPr="000D6011">
        <w:rPr>
          <w:rFonts w:asciiTheme="minorHAnsi" w:hAnsiTheme="minorHAnsi"/>
          <w:color w:val="auto"/>
          <w:sz w:val="36"/>
          <w:szCs w:val="36"/>
        </w:rPr>
        <w:lastRenderedPageBreak/>
        <w:t>7.</w:t>
      </w:r>
      <w:r w:rsidRPr="000D6011">
        <w:rPr>
          <w:rFonts w:asciiTheme="minorHAnsi" w:hAnsiTheme="minorHAnsi"/>
          <w:color w:val="auto"/>
          <w:sz w:val="36"/>
          <w:szCs w:val="36"/>
        </w:rPr>
        <w:tab/>
        <w:t>References</w:t>
      </w:r>
      <w:bookmarkEnd w:id="23"/>
      <w:r w:rsidR="00960F3A" w:rsidRPr="000D6011">
        <w:rPr>
          <w:rFonts w:asciiTheme="minorHAnsi" w:hAnsiTheme="minorHAnsi"/>
          <w:color w:val="auto"/>
          <w:sz w:val="36"/>
          <w:szCs w:val="36"/>
        </w:rPr>
        <w:t xml:space="preserve">  </w:t>
      </w:r>
      <w:r w:rsidR="00960F3A" w:rsidRPr="000D6011">
        <w:rPr>
          <w:rFonts w:asciiTheme="minorHAnsi" w:hAnsiTheme="minorHAnsi"/>
          <w:b w:val="0"/>
          <w:color w:val="auto"/>
          <w:sz w:val="24"/>
          <w:szCs w:val="24"/>
        </w:rPr>
        <w:t xml:space="preserve"> </w:t>
      </w:r>
    </w:p>
    <w:p w14:paraId="61666B13" w14:textId="77777777" w:rsidR="00A64B5A" w:rsidRPr="00A64B5A" w:rsidRDefault="002B4214" w:rsidP="00A64B5A">
      <w:pPr>
        <w:spacing w:after="240"/>
        <w:ind w:left="720" w:hanging="720"/>
        <w:rPr>
          <w:rFonts w:ascii="Calibri" w:hAnsi="Calibri"/>
          <w:noProof/>
          <w:sz w:val="24"/>
        </w:rPr>
      </w:pPr>
      <w:r w:rsidRPr="000D6011">
        <w:fldChar w:fldCharType="begin"/>
      </w:r>
      <w:r w:rsidRPr="000D6011">
        <w:instrText xml:space="preserve"> ADDIN EN.REFLIST </w:instrText>
      </w:r>
      <w:r w:rsidRPr="000D6011">
        <w:fldChar w:fldCharType="separate"/>
      </w:r>
      <w:bookmarkStart w:id="24" w:name="_ENREF_1"/>
      <w:r w:rsidR="00A64B5A" w:rsidRPr="00A64B5A">
        <w:rPr>
          <w:rFonts w:ascii="Calibri" w:hAnsi="Calibri"/>
          <w:noProof/>
          <w:sz w:val="24"/>
        </w:rPr>
        <w:t xml:space="preserve">Akter, S., Kurotani, K., Nanri, A., Pham, N.M., Sato, M., Hayabuchi, H., &amp; Mizoue, T. (2013). Dairy consumption is associated with decreased insulin resistance among the Japanese. </w:t>
      </w:r>
      <w:r w:rsidR="00A64B5A" w:rsidRPr="00A64B5A">
        <w:rPr>
          <w:rFonts w:ascii="Calibri" w:hAnsi="Calibri"/>
          <w:i/>
          <w:noProof/>
          <w:sz w:val="24"/>
        </w:rPr>
        <w:t>Nutr Res, 33</w:t>
      </w:r>
      <w:r w:rsidR="00A64B5A" w:rsidRPr="00A64B5A">
        <w:rPr>
          <w:rFonts w:ascii="Calibri" w:hAnsi="Calibri"/>
          <w:noProof/>
          <w:sz w:val="24"/>
        </w:rPr>
        <w:t xml:space="preserve">(4), 286-292. </w:t>
      </w:r>
      <w:bookmarkEnd w:id="24"/>
    </w:p>
    <w:p w14:paraId="5CC994C1" w14:textId="77777777" w:rsidR="00A64B5A" w:rsidRPr="00A64B5A" w:rsidRDefault="00A64B5A" w:rsidP="00A64B5A">
      <w:pPr>
        <w:spacing w:after="240"/>
        <w:ind w:left="720" w:hanging="720"/>
        <w:rPr>
          <w:rFonts w:ascii="Calibri" w:hAnsi="Calibri"/>
          <w:noProof/>
          <w:sz w:val="24"/>
        </w:rPr>
      </w:pPr>
      <w:bookmarkStart w:id="25" w:name="_ENREF_2"/>
      <w:r w:rsidRPr="00A64B5A">
        <w:rPr>
          <w:rFonts w:ascii="Calibri" w:hAnsi="Calibri"/>
          <w:noProof/>
          <w:sz w:val="24"/>
        </w:rPr>
        <w:t xml:space="preserve">Aro, A., Mannisto, S., Salminen, I., Ovaskainen, M.L., Kataja, V., &amp; Uusitupa, M. (2000). Inverse association between dietary and serum conjugated linoleic acid and risk of breast cancer in postmenopausal women. </w:t>
      </w:r>
      <w:r w:rsidRPr="00A64B5A">
        <w:rPr>
          <w:rFonts w:ascii="Calibri" w:hAnsi="Calibri"/>
          <w:i/>
          <w:noProof/>
          <w:sz w:val="24"/>
        </w:rPr>
        <w:t>Nutr Cancer, 38</w:t>
      </w:r>
      <w:r w:rsidRPr="00A64B5A">
        <w:rPr>
          <w:rFonts w:ascii="Calibri" w:hAnsi="Calibri"/>
          <w:noProof/>
          <w:sz w:val="24"/>
        </w:rPr>
        <w:t>(2), 151-157. doi: 10.1207/s15327914nc382_2</w:t>
      </w:r>
      <w:bookmarkEnd w:id="25"/>
    </w:p>
    <w:p w14:paraId="62DB2ED7" w14:textId="77777777" w:rsidR="00A64B5A" w:rsidRPr="00A64B5A" w:rsidRDefault="00A64B5A" w:rsidP="00A64B5A">
      <w:pPr>
        <w:spacing w:after="240"/>
        <w:ind w:left="720" w:hanging="720"/>
        <w:rPr>
          <w:rFonts w:ascii="Calibri" w:hAnsi="Calibri"/>
          <w:noProof/>
          <w:sz w:val="24"/>
        </w:rPr>
      </w:pPr>
      <w:bookmarkStart w:id="26" w:name="_ENREF_3"/>
      <w:r w:rsidRPr="00A64B5A">
        <w:rPr>
          <w:rFonts w:ascii="Calibri" w:hAnsi="Calibri"/>
          <w:noProof/>
          <w:sz w:val="24"/>
        </w:rPr>
        <w:t xml:space="preserve">Australian Institute of Health and Welfare. (2014). </w:t>
      </w:r>
      <w:r w:rsidRPr="00A64B5A">
        <w:rPr>
          <w:rFonts w:ascii="Calibri" w:hAnsi="Calibri"/>
          <w:i/>
          <w:noProof/>
          <w:sz w:val="24"/>
        </w:rPr>
        <w:t>ACIM (Australian Cancer Incidence and Mortality) Books</w:t>
      </w:r>
      <w:r w:rsidRPr="00A64B5A">
        <w:rPr>
          <w:rFonts w:ascii="Calibri" w:hAnsi="Calibri"/>
          <w:noProof/>
          <w:sz w:val="24"/>
        </w:rPr>
        <w:t>. Canberra: AIHW.</w:t>
      </w:r>
      <w:bookmarkEnd w:id="26"/>
    </w:p>
    <w:p w14:paraId="27CCC1CC" w14:textId="77777777" w:rsidR="00A64B5A" w:rsidRPr="00A64B5A" w:rsidRDefault="00A64B5A" w:rsidP="00A64B5A">
      <w:pPr>
        <w:spacing w:after="240"/>
        <w:ind w:left="720" w:hanging="720"/>
        <w:rPr>
          <w:rFonts w:ascii="Calibri" w:hAnsi="Calibri"/>
          <w:noProof/>
          <w:sz w:val="24"/>
        </w:rPr>
      </w:pPr>
      <w:bookmarkStart w:id="27" w:name="_ENREF_4"/>
      <w:r w:rsidRPr="00A64B5A">
        <w:rPr>
          <w:rFonts w:ascii="Calibri" w:hAnsi="Calibri"/>
          <w:noProof/>
          <w:sz w:val="24"/>
        </w:rPr>
        <w:t xml:space="preserve">Bendsen, N.T., Christensen, R., Bartels, E.M., &amp; Astrup, A. (2011). Consumption of industrial and ruminant trans fatty acids and risk of coronary heart disease: a systematic review and meta-analysis of cohort studies. </w:t>
      </w:r>
      <w:r w:rsidRPr="00A64B5A">
        <w:rPr>
          <w:rFonts w:ascii="Calibri" w:hAnsi="Calibri"/>
          <w:i/>
          <w:noProof/>
          <w:sz w:val="24"/>
        </w:rPr>
        <w:t>Euro J Clin Nutr, 65</w:t>
      </w:r>
      <w:r w:rsidRPr="00A64B5A">
        <w:rPr>
          <w:rFonts w:ascii="Calibri" w:hAnsi="Calibri"/>
          <w:noProof/>
          <w:sz w:val="24"/>
        </w:rPr>
        <w:t xml:space="preserve">, 773–783. </w:t>
      </w:r>
      <w:bookmarkEnd w:id="27"/>
    </w:p>
    <w:p w14:paraId="5336B9AD" w14:textId="77777777" w:rsidR="00A64B5A" w:rsidRPr="00A64B5A" w:rsidRDefault="00A64B5A" w:rsidP="00A64B5A">
      <w:pPr>
        <w:spacing w:after="240"/>
        <w:ind w:left="720" w:hanging="720"/>
        <w:rPr>
          <w:rFonts w:ascii="Calibri" w:hAnsi="Calibri"/>
          <w:noProof/>
          <w:sz w:val="24"/>
        </w:rPr>
      </w:pPr>
      <w:bookmarkStart w:id="28" w:name="_ENREF_5"/>
      <w:r w:rsidRPr="00A64B5A">
        <w:rPr>
          <w:rFonts w:ascii="Calibri" w:hAnsi="Calibri"/>
          <w:noProof/>
          <w:sz w:val="24"/>
        </w:rPr>
        <w:t xml:space="preserve">Black, P., &amp; Sharpe, S. (1997). Dietary fat and asthma: is there a connection? </w:t>
      </w:r>
      <w:r w:rsidRPr="00A64B5A">
        <w:rPr>
          <w:rFonts w:ascii="Calibri" w:hAnsi="Calibri"/>
          <w:i/>
          <w:noProof/>
          <w:sz w:val="24"/>
        </w:rPr>
        <w:t>Euro Resp J, 10</w:t>
      </w:r>
      <w:r w:rsidRPr="00A64B5A">
        <w:rPr>
          <w:rFonts w:ascii="Calibri" w:hAnsi="Calibri"/>
          <w:noProof/>
          <w:sz w:val="24"/>
        </w:rPr>
        <w:t xml:space="preserve">(1), 6-12. </w:t>
      </w:r>
      <w:bookmarkEnd w:id="28"/>
    </w:p>
    <w:p w14:paraId="6E606006" w14:textId="77777777" w:rsidR="00A64B5A" w:rsidRPr="00A64B5A" w:rsidRDefault="00A64B5A" w:rsidP="00A64B5A">
      <w:pPr>
        <w:spacing w:after="240"/>
        <w:ind w:left="720" w:hanging="720"/>
        <w:rPr>
          <w:rFonts w:ascii="Calibri" w:hAnsi="Calibri"/>
          <w:noProof/>
          <w:sz w:val="24"/>
        </w:rPr>
      </w:pPr>
      <w:bookmarkStart w:id="29" w:name="_ENREF_6"/>
      <w:r w:rsidRPr="00A64B5A">
        <w:rPr>
          <w:rFonts w:ascii="Calibri" w:hAnsi="Calibri"/>
          <w:noProof/>
          <w:sz w:val="24"/>
        </w:rPr>
        <w:t xml:space="preserve">Booker, C., &amp; Mann, J. (2005). </w:t>
      </w:r>
      <w:r w:rsidRPr="00A64B5A">
        <w:rPr>
          <w:rFonts w:ascii="Calibri" w:hAnsi="Calibri"/>
          <w:i/>
          <w:noProof/>
          <w:sz w:val="24"/>
        </w:rPr>
        <w:t>The relationship between saturated and trans unsaturated fatty acids and LDL-cholesterol and coronary heart disease</w:t>
      </w:r>
      <w:r w:rsidRPr="00A64B5A">
        <w:rPr>
          <w:rFonts w:ascii="Calibri" w:hAnsi="Calibri"/>
          <w:noProof/>
          <w:sz w:val="24"/>
        </w:rPr>
        <w:t>. Canberra: Food Standards Australia New Zealand.</w:t>
      </w:r>
      <w:bookmarkEnd w:id="29"/>
    </w:p>
    <w:p w14:paraId="06525B3E" w14:textId="77777777" w:rsidR="00A64B5A" w:rsidRPr="00A64B5A" w:rsidRDefault="00A64B5A" w:rsidP="00A64B5A">
      <w:pPr>
        <w:spacing w:after="240"/>
        <w:ind w:left="720" w:hanging="720"/>
        <w:rPr>
          <w:rFonts w:ascii="Calibri" w:hAnsi="Calibri"/>
          <w:noProof/>
          <w:sz w:val="24"/>
        </w:rPr>
      </w:pPr>
      <w:bookmarkStart w:id="30" w:name="_ENREF_7"/>
      <w:r w:rsidRPr="00A64B5A">
        <w:rPr>
          <w:rFonts w:ascii="Calibri" w:hAnsi="Calibri"/>
          <w:noProof/>
          <w:sz w:val="24"/>
        </w:rPr>
        <w:t xml:space="preserve">Bretillon, L., Thuret, G., Gregoire, S., Acar, N., Joffre, C., Bron, A.M., . . . Creuzot-Garcher, C.P. (2008). Lipid and fatty acid profile of the retina, retinal pigment epithelium/choroid, and the lacrimal gland, and associations with adipose tissue fatty acids in human subjects. </w:t>
      </w:r>
      <w:r w:rsidRPr="00A64B5A">
        <w:rPr>
          <w:rFonts w:ascii="Calibri" w:hAnsi="Calibri"/>
          <w:i/>
          <w:noProof/>
          <w:sz w:val="24"/>
        </w:rPr>
        <w:t>Exp Eye Res, 87</w:t>
      </w:r>
      <w:r w:rsidRPr="00A64B5A">
        <w:rPr>
          <w:rFonts w:ascii="Calibri" w:hAnsi="Calibri"/>
          <w:noProof/>
          <w:sz w:val="24"/>
        </w:rPr>
        <w:t>(6), 521-528. doi: 10.1016/j.exer.2008.08.010</w:t>
      </w:r>
      <w:bookmarkEnd w:id="30"/>
    </w:p>
    <w:p w14:paraId="47FC82FA" w14:textId="77777777" w:rsidR="00A64B5A" w:rsidRPr="00A64B5A" w:rsidRDefault="00A64B5A" w:rsidP="00A64B5A">
      <w:pPr>
        <w:spacing w:after="240"/>
        <w:ind w:left="720" w:hanging="720"/>
        <w:rPr>
          <w:rFonts w:ascii="Calibri" w:hAnsi="Calibri"/>
          <w:noProof/>
          <w:sz w:val="24"/>
        </w:rPr>
      </w:pPr>
      <w:bookmarkStart w:id="31" w:name="_ENREF_8"/>
      <w:r w:rsidRPr="00A64B5A">
        <w:rPr>
          <w:rFonts w:ascii="Calibri" w:hAnsi="Calibri"/>
          <w:noProof/>
          <w:sz w:val="24"/>
        </w:rPr>
        <w:t xml:space="preserve">Byrne, C., Rockett, H., &amp; Holmes, M.D. (2002). Dietary fat, fat subtypes, and breast cancer risk: Lack of an association among postmenopausal women with no history of benign breast disease. </w:t>
      </w:r>
      <w:r w:rsidRPr="00A64B5A">
        <w:rPr>
          <w:rFonts w:ascii="Calibri" w:hAnsi="Calibri"/>
          <w:i/>
          <w:noProof/>
          <w:sz w:val="24"/>
        </w:rPr>
        <w:t>Cancer Epidemiol, Biomarkers Prev, 11</w:t>
      </w:r>
      <w:r w:rsidRPr="00A64B5A">
        <w:rPr>
          <w:rFonts w:ascii="Calibri" w:hAnsi="Calibri"/>
          <w:noProof/>
          <w:sz w:val="24"/>
        </w:rPr>
        <w:t xml:space="preserve">(3), 261-265. </w:t>
      </w:r>
      <w:bookmarkEnd w:id="31"/>
    </w:p>
    <w:p w14:paraId="1C7F48FE" w14:textId="77777777" w:rsidR="00A64B5A" w:rsidRPr="00A64B5A" w:rsidRDefault="00A64B5A" w:rsidP="00A64B5A">
      <w:pPr>
        <w:spacing w:after="240"/>
        <w:ind w:left="720" w:hanging="720"/>
        <w:rPr>
          <w:rFonts w:ascii="Calibri" w:hAnsi="Calibri"/>
          <w:noProof/>
          <w:sz w:val="24"/>
        </w:rPr>
      </w:pPr>
      <w:bookmarkStart w:id="32" w:name="_ENREF_9"/>
      <w:r w:rsidRPr="00A64B5A">
        <w:rPr>
          <w:rFonts w:ascii="Calibri" w:hAnsi="Calibri"/>
          <w:noProof/>
          <w:sz w:val="24"/>
        </w:rPr>
        <w:t xml:space="preserve">Cancer Society of New Zealand. (2011). </w:t>
      </w:r>
      <w:r w:rsidRPr="00A64B5A">
        <w:rPr>
          <w:rFonts w:ascii="Calibri" w:hAnsi="Calibri"/>
          <w:i/>
          <w:noProof/>
          <w:sz w:val="24"/>
        </w:rPr>
        <w:t>Breast Cancer - Te Matepukupuku o ngā Ū: A guide for women with breast cancer</w:t>
      </w:r>
      <w:r w:rsidRPr="00A64B5A">
        <w:rPr>
          <w:rFonts w:ascii="Calibri" w:hAnsi="Calibri"/>
          <w:noProof/>
          <w:sz w:val="24"/>
        </w:rPr>
        <w:t>. Wellington: Cancer Society of New Zealand,.</w:t>
      </w:r>
      <w:bookmarkEnd w:id="32"/>
    </w:p>
    <w:p w14:paraId="61B2C3B0" w14:textId="77777777" w:rsidR="00A64B5A" w:rsidRPr="00A64B5A" w:rsidRDefault="00A64B5A" w:rsidP="00A64B5A">
      <w:pPr>
        <w:spacing w:after="240"/>
        <w:ind w:left="720" w:hanging="720"/>
        <w:rPr>
          <w:rFonts w:ascii="Calibri" w:hAnsi="Calibri"/>
          <w:noProof/>
          <w:sz w:val="24"/>
        </w:rPr>
      </w:pPr>
      <w:bookmarkStart w:id="33" w:name="_ENREF_10"/>
      <w:r w:rsidRPr="00A64B5A">
        <w:rPr>
          <w:rFonts w:ascii="Calibri" w:hAnsi="Calibri"/>
          <w:noProof/>
          <w:sz w:val="24"/>
        </w:rPr>
        <w:t xml:space="preserve">Cao, H., Gerhold, K., Mayers, J.R., Wiest, M.M., Watkins, S.M., &amp; Hotamisligil, G.S. (2008). Identification of a Lipokine, a Lipid Hormone Linking Adipose Tissue to Systemic Metabolism. </w:t>
      </w:r>
      <w:r w:rsidRPr="00A64B5A">
        <w:rPr>
          <w:rFonts w:ascii="Calibri" w:hAnsi="Calibri"/>
          <w:i/>
          <w:noProof/>
          <w:sz w:val="24"/>
        </w:rPr>
        <w:t>Cell, 134</w:t>
      </w:r>
      <w:r w:rsidRPr="00A64B5A">
        <w:rPr>
          <w:rFonts w:ascii="Calibri" w:hAnsi="Calibri"/>
          <w:noProof/>
          <w:sz w:val="24"/>
        </w:rPr>
        <w:t>(6), 933-944. doi: 10.1016/j.cell.2008.07.048</w:t>
      </w:r>
      <w:bookmarkEnd w:id="33"/>
    </w:p>
    <w:p w14:paraId="027C5867" w14:textId="77777777" w:rsidR="00A64B5A" w:rsidRPr="00A64B5A" w:rsidRDefault="00A64B5A" w:rsidP="00A64B5A">
      <w:pPr>
        <w:spacing w:after="240"/>
        <w:ind w:left="720" w:hanging="720"/>
        <w:rPr>
          <w:rFonts w:ascii="Calibri" w:hAnsi="Calibri"/>
          <w:noProof/>
          <w:sz w:val="24"/>
        </w:rPr>
      </w:pPr>
      <w:bookmarkStart w:id="34" w:name="_ENREF_11"/>
      <w:r w:rsidRPr="00A64B5A">
        <w:rPr>
          <w:rFonts w:ascii="Calibri" w:hAnsi="Calibri"/>
          <w:noProof/>
          <w:sz w:val="24"/>
        </w:rPr>
        <w:t xml:space="preserve">Chajès, V., Hultén, K., Van Kappel, A.-L., Winkvist, A., Kaaks, R., Hallmans, G., . . . Riboli, E. (1999). Fatty-acid composition in serum phospholipids and risk of breast cancer: An incident case-control study in Sweden. </w:t>
      </w:r>
      <w:r w:rsidRPr="00A64B5A">
        <w:rPr>
          <w:rFonts w:ascii="Calibri" w:hAnsi="Calibri"/>
          <w:i/>
          <w:noProof/>
          <w:sz w:val="24"/>
        </w:rPr>
        <w:t>Int J Cancer, 83</w:t>
      </w:r>
      <w:r w:rsidRPr="00A64B5A">
        <w:rPr>
          <w:rFonts w:ascii="Calibri" w:hAnsi="Calibri"/>
          <w:noProof/>
          <w:sz w:val="24"/>
        </w:rPr>
        <w:t>(5), 585-590. doi: 10.1002/(SICI)1097-0215(19991126)83:5&lt;585::AID-IJC2&gt;3.0.CO;2-Z</w:t>
      </w:r>
      <w:bookmarkEnd w:id="34"/>
    </w:p>
    <w:p w14:paraId="219EB6D2" w14:textId="77777777" w:rsidR="00A64B5A" w:rsidRPr="00A64B5A" w:rsidRDefault="00A64B5A" w:rsidP="00A64B5A">
      <w:pPr>
        <w:spacing w:after="240"/>
        <w:ind w:left="720" w:hanging="720"/>
        <w:rPr>
          <w:rFonts w:ascii="Calibri" w:hAnsi="Calibri"/>
          <w:noProof/>
          <w:sz w:val="24"/>
        </w:rPr>
      </w:pPr>
      <w:bookmarkStart w:id="35" w:name="_ENREF_12"/>
      <w:r w:rsidRPr="00A64B5A">
        <w:rPr>
          <w:rFonts w:ascii="Calibri" w:hAnsi="Calibri"/>
          <w:noProof/>
          <w:sz w:val="24"/>
        </w:rPr>
        <w:lastRenderedPageBreak/>
        <w:t xml:space="preserve">Chajes, V., Thiebaut, A.C.M., Rotival, M., Gauthier, E., Maillard, V., Boutron-Ruault, M.-C., . . . Clavel-Chapelon, F. (2008). Association between serum trans-monounsaturated fatty acids and breast cancer risk in the E3N-EPIC Study. </w:t>
      </w:r>
      <w:r w:rsidRPr="00A64B5A">
        <w:rPr>
          <w:rFonts w:ascii="Calibri" w:hAnsi="Calibri"/>
          <w:i/>
          <w:noProof/>
          <w:sz w:val="24"/>
        </w:rPr>
        <w:t>Am J Epi, 167</w:t>
      </w:r>
      <w:r w:rsidRPr="00A64B5A">
        <w:rPr>
          <w:rFonts w:ascii="Calibri" w:hAnsi="Calibri"/>
          <w:noProof/>
          <w:sz w:val="24"/>
        </w:rPr>
        <w:t xml:space="preserve">(11), 1312-1320. </w:t>
      </w:r>
      <w:bookmarkEnd w:id="35"/>
    </w:p>
    <w:p w14:paraId="26AEDBD2" w14:textId="77777777" w:rsidR="00A64B5A" w:rsidRPr="00A64B5A" w:rsidRDefault="00A64B5A" w:rsidP="00A64B5A">
      <w:pPr>
        <w:spacing w:after="240"/>
        <w:ind w:left="720" w:hanging="720"/>
        <w:rPr>
          <w:rFonts w:ascii="Calibri" w:hAnsi="Calibri"/>
          <w:noProof/>
          <w:sz w:val="24"/>
        </w:rPr>
      </w:pPr>
      <w:bookmarkStart w:id="36" w:name="_ENREF_13"/>
      <w:r w:rsidRPr="00A64B5A">
        <w:rPr>
          <w:rFonts w:ascii="Calibri" w:hAnsi="Calibri"/>
          <w:noProof/>
          <w:sz w:val="24"/>
        </w:rPr>
        <w:t xml:space="preserve">Chardigny, J.-M., Destaillats, F., Malpuech-Brugère, C., Moulin, J., Bauman, D.E., Lock, A.L., . . . Sébédio, J.-L. (2008). Do trans fatty acids from industrially produced sources and from natural sources have the same effect on cardiovascular disease risk factors in healthy subjects? Results of the trans Fatty Acids Collaboration (TRANSFACT) study. </w:t>
      </w:r>
      <w:r w:rsidRPr="00A64B5A">
        <w:rPr>
          <w:rFonts w:ascii="Calibri" w:hAnsi="Calibri"/>
          <w:i/>
          <w:noProof/>
          <w:sz w:val="24"/>
        </w:rPr>
        <w:t>The American Journal of Clinical Nutrition, 87</w:t>
      </w:r>
      <w:r w:rsidRPr="00A64B5A">
        <w:rPr>
          <w:rFonts w:ascii="Calibri" w:hAnsi="Calibri"/>
          <w:noProof/>
          <w:sz w:val="24"/>
        </w:rPr>
        <w:t xml:space="preserve">(3), 558-566. </w:t>
      </w:r>
      <w:bookmarkEnd w:id="36"/>
    </w:p>
    <w:p w14:paraId="6E773BEC" w14:textId="77777777" w:rsidR="00A64B5A" w:rsidRPr="00A64B5A" w:rsidRDefault="00A64B5A" w:rsidP="00A64B5A">
      <w:pPr>
        <w:spacing w:after="240"/>
        <w:ind w:left="720" w:hanging="720"/>
        <w:rPr>
          <w:rFonts w:ascii="Calibri" w:hAnsi="Calibri"/>
          <w:noProof/>
          <w:sz w:val="24"/>
        </w:rPr>
      </w:pPr>
      <w:bookmarkStart w:id="37" w:name="_ENREF_14"/>
      <w:r w:rsidRPr="00A64B5A">
        <w:rPr>
          <w:rFonts w:ascii="Calibri" w:hAnsi="Calibri"/>
          <w:noProof/>
          <w:sz w:val="24"/>
        </w:rPr>
        <w:t xml:space="preserve">Chavarro, J.E., Stampfer, M.J., Campos, H., Kurth, T., Willett, W.C., &amp; Ma, J. (2008). A prospective study of trans-fatty acid levels in blood and risk of prostate cancer. </w:t>
      </w:r>
      <w:r w:rsidRPr="00A64B5A">
        <w:rPr>
          <w:rFonts w:ascii="Calibri" w:hAnsi="Calibri"/>
          <w:i/>
          <w:noProof/>
          <w:sz w:val="24"/>
        </w:rPr>
        <w:t>Cancer Epidemiol Biomarkers Prev, 17</w:t>
      </w:r>
      <w:r w:rsidRPr="00A64B5A">
        <w:rPr>
          <w:rFonts w:ascii="Calibri" w:hAnsi="Calibri"/>
          <w:noProof/>
          <w:sz w:val="24"/>
        </w:rPr>
        <w:t>(1), 95-101. doi: 10.1158/1055-9965.epi-07-0673</w:t>
      </w:r>
      <w:bookmarkEnd w:id="37"/>
    </w:p>
    <w:p w14:paraId="1A6233E7" w14:textId="77777777" w:rsidR="00A64B5A" w:rsidRPr="00A64B5A" w:rsidRDefault="00A64B5A" w:rsidP="00A64B5A">
      <w:pPr>
        <w:spacing w:after="240"/>
        <w:ind w:left="720" w:hanging="720"/>
        <w:rPr>
          <w:rFonts w:ascii="Calibri" w:hAnsi="Calibri"/>
          <w:noProof/>
          <w:sz w:val="24"/>
        </w:rPr>
      </w:pPr>
      <w:bookmarkStart w:id="38" w:name="_ENREF_15"/>
      <w:r w:rsidRPr="00A64B5A">
        <w:rPr>
          <w:rFonts w:ascii="Calibri" w:hAnsi="Calibri"/>
          <w:noProof/>
          <w:sz w:val="24"/>
        </w:rPr>
        <w:t xml:space="preserve">Chiuve, S.E., Rimm, E.B., Manson, J.E., Whang, W., Mozaffarian, D., Stampfer, M.J., . . . Albert, C.M. (2009). Intake of total trans, trans-18:1, and trans-18:2 fatty acids and risk of sudden cardiac death in women. </w:t>
      </w:r>
      <w:r w:rsidRPr="00A64B5A">
        <w:rPr>
          <w:rFonts w:ascii="Calibri" w:hAnsi="Calibri"/>
          <w:i/>
          <w:noProof/>
          <w:sz w:val="24"/>
        </w:rPr>
        <w:t>Am Heart J, 158</w:t>
      </w:r>
      <w:r w:rsidRPr="00A64B5A">
        <w:rPr>
          <w:rFonts w:ascii="Calibri" w:hAnsi="Calibri"/>
          <w:noProof/>
          <w:sz w:val="24"/>
        </w:rPr>
        <w:t>(5), 761-767. doi: 10.1016/j.ahj.2009.08.015</w:t>
      </w:r>
      <w:bookmarkEnd w:id="38"/>
    </w:p>
    <w:p w14:paraId="543D9324" w14:textId="77777777" w:rsidR="00A64B5A" w:rsidRPr="00A64B5A" w:rsidRDefault="00A64B5A" w:rsidP="00A64B5A">
      <w:pPr>
        <w:spacing w:after="240"/>
        <w:ind w:left="720" w:hanging="720"/>
        <w:rPr>
          <w:rFonts w:ascii="Calibri" w:hAnsi="Calibri"/>
          <w:noProof/>
          <w:sz w:val="24"/>
        </w:rPr>
      </w:pPr>
      <w:bookmarkStart w:id="39" w:name="_ENREF_16"/>
      <w:r w:rsidRPr="00A64B5A">
        <w:rPr>
          <w:rFonts w:ascii="Calibri" w:hAnsi="Calibri"/>
          <w:noProof/>
          <w:sz w:val="24"/>
        </w:rPr>
        <w:t xml:space="preserve">Cho, E., Hung, S., Willett, W.C., Spiegelman, D., Rimm, E.B., Seddon, J.M., . . . Hankinson, S.E. (2001). Prospective study of dietary fat and the risk of age-related macular degeneration. </w:t>
      </w:r>
      <w:r w:rsidRPr="00A64B5A">
        <w:rPr>
          <w:rFonts w:ascii="Calibri" w:hAnsi="Calibri"/>
          <w:i/>
          <w:noProof/>
          <w:sz w:val="24"/>
        </w:rPr>
        <w:t>Am J Clin Nutr, 73</w:t>
      </w:r>
      <w:r w:rsidRPr="00A64B5A">
        <w:rPr>
          <w:rFonts w:ascii="Calibri" w:hAnsi="Calibri"/>
          <w:noProof/>
          <w:sz w:val="24"/>
        </w:rPr>
        <w:t xml:space="preserve">, 209-218. </w:t>
      </w:r>
      <w:bookmarkEnd w:id="39"/>
    </w:p>
    <w:p w14:paraId="046CC232" w14:textId="77777777" w:rsidR="00A64B5A" w:rsidRPr="00A64B5A" w:rsidRDefault="00A64B5A" w:rsidP="00A64B5A">
      <w:pPr>
        <w:spacing w:after="240"/>
        <w:ind w:left="720" w:hanging="720"/>
        <w:rPr>
          <w:rFonts w:ascii="Calibri" w:hAnsi="Calibri"/>
          <w:noProof/>
          <w:sz w:val="24"/>
        </w:rPr>
      </w:pPr>
      <w:bookmarkStart w:id="40" w:name="_ENREF_17"/>
      <w:r w:rsidRPr="00A64B5A">
        <w:rPr>
          <w:rFonts w:ascii="Calibri" w:hAnsi="Calibri"/>
          <w:noProof/>
          <w:sz w:val="24"/>
        </w:rPr>
        <w:t xml:space="preserve">Choi, H.K., Willett, W.C., Stampfer, M.J., Rimm, E., &amp; Hu, F.B. (2005). Dairy consumption and risk of type 2 diabetes mellitus in men: a prospective study. </w:t>
      </w:r>
      <w:r w:rsidRPr="00A64B5A">
        <w:rPr>
          <w:rFonts w:ascii="Calibri" w:hAnsi="Calibri"/>
          <w:i/>
          <w:noProof/>
          <w:sz w:val="24"/>
        </w:rPr>
        <w:t>Arch Intern Med, 165</w:t>
      </w:r>
      <w:r w:rsidRPr="00A64B5A">
        <w:rPr>
          <w:rFonts w:ascii="Calibri" w:hAnsi="Calibri"/>
          <w:noProof/>
          <w:sz w:val="24"/>
        </w:rPr>
        <w:t>(9), 997-1003. doi: 10.1001/archinte.165.9.997</w:t>
      </w:r>
      <w:bookmarkEnd w:id="40"/>
    </w:p>
    <w:p w14:paraId="751FF012" w14:textId="77777777" w:rsidR="00A64B5A" w:rsidRPr="00A64B5A" w:rsidRDefault="00A64B5A" w:rsidP="00A64B5A">
      <w:pPr>
        <w:spacing w:after="240"/>
        <w:ind w:left="720" w:hanging="720"/>
        <w:rPr>
          <w:rFonts w:ascii="Calibri" w:hAnsi="Calibri"/>
          <w:noProof/>
          <w:sz w:val="24"/>
        </w:rPr>
      </w:pPr>
      <w:bookmarkStart w:id="41" w:name="_ENREF_18"/>
      <w:r w:rsidRPr="00A64B5A">
        <w:rPr>
          <w:rFonts w:ascii="Calibri" w:hAnsi="Calibri"/>
          <w:noProof/>
          <w:sz w:val="24"/>
        </w:rPr>
        <w:t xml:space="preserve">Chong, E.W., Robman, L.D., Simpson, J.A., Hodge, A.M., Aung, K.Z., Dolphin, T.K., . . . Guymer, R.H. (2009). Fat consumption and its association with age-related macular degeneration. </w:t>
      </w:r>
      <w:r w:rsidRPr="00A64B5A">
        <w:rPr>
          <w:rFonts w:ascii="Calibri" w:hAnsi="Calibri"/>
          <w:i/>
          <w:noProof/>
          <w:sz w:val="24"/>
        </w:rPr>
        <w:t>Arch Ophthalmol, 127</w:t>
      </w:r>
      <w:r w:rsidRPr="00A64B5A">
        <w:rPr>
          <w:rFonts w:ascii="Calibri" w:hAnsi="Calibri"/>
          <w:noProof/>
          <w:sz w:val="24"/>
        </w:rPr>
        <w:t xml:space="preserve">(5), 674-680. </w:t>
      </w:r>
      <w:bookmarkEnd w:id="41"/>
    </w:p>
    <w:p w14:paraId="1F778906" w14:textId="77777777" w:rsidR="00A64B5A" w:rsidRPr="00A64B5A" w:rsidRDefault="00A64B5A" w:rsidP="00A64B5A">
      <w:pPr>
        <w:spacing w:after="240"/>
        <w:ind w:left="720" w:hanging="720"/>
        <w:rPr>
          <w:rFonts w:ascii="Calibri" w:hAnsi="Calibri"/>
          <w:noProof/>
          <w:sz w:val="24"/>
        </w:rPr>
      </w:pPr>
      <w:bookmarkStart w:id="42" w:name="_ENREF_19"/>
      <w:r w:rsidRPr="00A64B5A">
        <w:rPr>
          <w:rFonts w:ascii="Calibri" w:hAnsi="Calibri"/>
          <w:noProof/>
          <w:sz w:val="24"/>
        </w:rPr>
        <w:t xml:space="preserve">Cohen, J.F., Rifas-Shiman, S.L., Rimm, E.B., Oken, E., &amp; Gillman, M.W. (2011). Maternal trans fatty acid intake and fetal growth. </w:t>
      </w:r>
      <w:r w:rsidRPr="00A64B5A">
        <w:rPr>
          <w:rFonts w:ascii="Calibri" w:hAnsi="Calibri"/>
          <w:i/>
          <w:noProof/>
          <w:sz w:val="24"/>
        </w:rPr>
        <w:t>Am J Clin Nutr, 94</w:t>
      </w:r>
      <w:r w:rsidRPr="00A64B5A">
        <w:rPr>
          <w:rFonts w:ascii="Calibri" w:hAnsi="Calibri"/>
          <w:noProof/>
          <w:sz w:val="24"/>
        </w:rPr>
        <w:t>(5), 1241-1247. doi: 10.3945/ajcn.111.014530</w:t>
      </w:r>
      <w:bookmarkEnd w:id="42"/>
    </w:p>
    <w:p w14:paraId="262E153C" w14:textId="77777777" w:rsidR="00A64B5A" w:rsidRPr="00A64B5A" w:rsidRDefault="00A64B5A" w:rsidP="00A64B5A">
      <w:pPr>
        <w:spacing w:after="240"/>
        <w:ind w:left="720" w:hanging="720"/>
        <w:rPr>
          <w:rFonts w:ascii="Calibri" w:hAnsi="Calibri"/>
          <w:noProof/>
          <w:sz w:val="24"/>
        </w:rPr>
      </w:pPr>
      <w:bookmarkStart w:id="43" w:name="_ENREF_20"/>
      <w:r w:rsidRPr="00A64B5A">
        <w:rPr>
          <w:rFonts w:ascii="Calibri" w:hAnsi="Calibri"/>
          <w:noProof/>
          <w:sz w:val="24"/>
        </w:rPr>
        <w:t xml:space="preserve">Devereux, G., &amp; Seaton, A. (2005). Diet as a risk factor for atopy and asthma. </w:t>
      </w:r>
      <w:r w:rsidRPr="00A64B5A">
        <w:rPr>
          <w:rFonts w:ascii="Calibri" w:hAnsi="Calibri"/>
          <w:i/>
          <w:noProof/>
          <w:sz w:val="24"/>
        </w:rPr>
        <w:t>J Allergy Clin Immunol, 115</w:t>
      </w:r>
      <w:r w:rsidRPr="00A64B5A">
        <w:rPr>
          <w:rFonts w:ascii="Calibri" w:hAnsi="Calibri"/>
          <w:noProof/>
          <w:sz w:val="24"/>
        </w:rPr>
        <w:t xml:space="preserve">(6), 1109-1117. </w:t>
      </w:r>
      <w:bookmarkEnd w:id="43"/>
    </w:p>
    <w:p w14:paraId="54C246FB" w14:textId="77777777" w:rsidR="00A64B5A" w:rsidRPr="00A64B5A" w:rsidRDefault="00A64B5A" w:rsidP="00A64B5A">
      <w:pPr>
        <w:spacing w:after="240"/>
        <w:ind w:left="720" w:hanging="720"/>
        <w:rPr>
          <w:rFonts w:ascii="Calibri" w:hAnsi="Calibri"/>
          <w:noProof/>
          <w:sz w:val="24"/>
        </w:rPr>
      </w:pPr>
      <w:bookmarkStart w:id="44" w:name="_ENREF_21"/>
      <w:r w:rsidRPr="00A64B5A">
        <w:rPr>
          <w:rFonts w:ascii="Calibri" w:hAnsi="Calibri"/>
          <w:noProof/>
          <w:sz w:val="24"/>
        </w:rPr>
        <w:t xml:space="preserve">Dirix, C.E., Kester, A.D., &amp; Hornstra, G. (2009). Associations between neonatal birth dimensions and maternal essential and trans fatty acid contents during pregnancy and at delivery. </w:t>
      </w:r>
      <w:r w:rsidRPr="00A64B5A">
        <w:rPr>
          <w:rFonts w:ascii="Calibri" w:hAnsi="Calibri"/>
          <w:i/>
          <w:noProof/>
          <w:sz w:val="24"/>
        </w:rPr>
        <w:t>Br J Nutr, 101</w:t>
      </w:r>
      <w:r w:rsidRPr="00A64B5A">
        <w:rPr>
          <w:rFonts w:ascii="Calibri" w:hAnsi="Calibri"/>
          <w:noProof/>
          <w:sz w:val="24"/>
        </w:rPr>
        <w:t xml:space="preserve">(3), 399-407. </w:t>
      </w:r>
      <w:bookmarkEnd w:id="44"/>
    </w:p>
    <w:p w14:paraId="52412741" w14:textId="77777777" w:rsidR="00A64B5A" w:rsidRPr="00A64B5A" w:rsidRDefault="00A64B5A" w:rsidP="00A64B5A">
      <w:pPr>
        <w:spacing w:after="240"/>
        <w:ind w:left="720" w:hanging="720"/>
        <w:rPr>
          <w:rFonts w:ascii="Calibri" w:hAnsi="Calibri"/>
          <w:noProof/>
          <w:sz w:val="24"/>
        </w:rPr>
      </w:pPr>
      <w:bookmarkStart w:id="45" w:name="_ENREF_22"/>
      <w:r w:rsidRPr="00A64B5A">
        <w:rPr>
          <w:rFonts w:ascii="Calibri" w:hAnsi="Calibri"/>
          <w:noProof/>
          <w:sz w:val="24"/>
        </w:rPr>
        <w:t xml:space="preserve">Engelhart, M.J., Geerlings, M.I., Ruitenberg, A., van Swieten, J.C., Hofman, A., Witteman, J.C.M., &amp; Breteler, M.M.B. (2002). Diet and risk of dementia: Does fat matter?: The Rotterdam Study. </w:t>
      </w:r>
      <w:r w:rsidRPr="00A64B5A">
        <w:rPr>
          <w:rFonts w:ascii="Calibri" w:hAnsi="Calibri"/>
          <w:i/>
          <w:noProof/>
          <w:sz w:val="24"/>
        </w:rPr>
        <w:t>Neurology, 59</w:t>
      </w:r>
      <w:r w:rsidRPr="00A64B5A">
        <w:rPr>
          <w:rFonts w:ascii="Calibri" w:hAnsi="Calibri"/>
          <w:noProof/>
          <w:sz w:val="24"/>
        </w:rPr>
        <w:t>(12), 1915-1921. doi: 10.1212/01.wnl.0000038345.77753.46</w:t>
      </w:r>
      <w:bookmarkEnd w:id="45"/>
    </w:p>
    <w:p w14:paraId="6B682E31" w14:textId="77777777" w:rsidR="00A64B5A" w:rsidRPr="00A64B5A" w:rsidRDefault="00A64B5A" w:rsidP="00A64B5A">
      <w:pPr>
        <w:spacing w:after="240"/>
        <w:ind w:left="720" w:hanging="720"/>
        <w:rPr>
          <w:rFonts w:ascii="Calibri" w:hAnsi="Calibri"/>
          <w:noProof/>
          <w:sz w:val="24"/>
        </w:rPr>
      </w:pPr>
      <w:bookmarkStart w:id="46" w:name="_ENREF_23"/>
      <w:r w:rsidRPr="00A64B5A">
        <w:rPr>
          <w:rFonts w:ascii="Calibri" w:hAnsi="Calibri"/>
          <w:noProof/>
          <w:sz w:val="24"/>
        </w:rPr>
        <w:lastRenderedPageBreak/>
        <w:t xml:space="preserve">Enke, U., Jaudszus, A., Schleussner, E., Seyfarth, L., Jahreis, G., &amp; Kuhnt, K. (2011). Fatty acid distribution of cord and maternal blood in human pregnancy: special focus on individual trans fatty acids and conjugated linoleic acids. </w:t>
      </w:r>
      <w:r w:rsidRPr="00A64B5A">
        <w:rPr>
          <w:rFonts w:ascii="Calibri" w:hAnsi="Calibri"/>
          <w:i/>
          <w:noProof/>
          <w:sz w:val="24"/>
        </w:rPr>
        <w:t>Lipids Health Dis, 10</w:t>
      </w:r>
      <w:r w:rsidRPr="00A64B5A">
        <w:rPr>
          <w:rFonts w:ascii="Calibri" w:hAnsi="Calibri"/>
          <w:noProof/>
          <w:sz w:val="24"/>
        </w:rPr>
        <w:t xml:space="preserve">(1), 247. </w:t>
      </w:r>
      <w:bookmarkEnd w:id="46"/>
    </w:p>
    <w:p w14:paraId="053225E9" w14:textId="77777777" w:rsidR="00A64B5A" w:rsidRPr="00A64B5A" w:rsidRDefault="00A64B5A" w:rsidP="00A64B5A">
      <w:pPr>
        <w:spacing w:after="240"/>
        <w:ind w:left="720" w:hanging="720"/>
        <w:rPr>
          <w:rFonts w:ascii="Calibri" w:hAnsi="Calibri"/>
          <w:noProof/>
          <w:sz w:val="24"/>
        </w:rPr>
      </w:pPr>
      <w:bookmarkStart w:id="47" w:name="_ENREF_24"/>
      <w:r w:rsidRPr="00A64B5A">
        <w:rPr>
          <w:rFonts w:ascii="Calibri" w:hAnsi="Calibri"/>
          <w:noProof/>
          <w:sz w:val="24"/>
        </w:rPr>
        <w:t xml:space="preserve">Eynard, A., &amp; Lopez, C. (2003). Conjugated linoleic acid (CLA) versus saturated fats/cholesterol: their proportion in fatty and lean meats may affect the risk of developing colon cancer. </w:t>
      </w:r>
      <w:r w:rsidRPr="00A64B5A">
        <w:rPr>
          <w:rFonts w:ascii="Calibri" w:hAnsi="Calibri"/>
          <w:i/>
          <w:noProof/>
          <w:sz w:val="24"/>
        </w:rPr>
        <w:t>Lipids Health Dis, 2</w:t>
      </w:r>
      <w:r w:rsidRPr="00A64B5A">
        <w:rPr>
          <w:rFonts w:ascii="Calibri" w:hAnsi="Calibri"/>
          <w:noProof/>
          <w:sz w:val="24"/>
        </w:rPr>
        <w:t xml:space="preserve">(1), 6. </w:t>
      </w:r>
      <w:bookmarkEnd w:id="47"/>
    </w:p>
    <w:p w14:paraId="78E4A8E5" w14:textId="77777777" w:rsidR="00A64B5A" w:rsidRPr="00A64B5A" w:rsidRDefault="00A64B5A" w:rsidP="00A64B5A">
      <w:pPr>
        <w:spacing w:after="240"/>
        <w:ind w:left="720" w:hanging="720"/>
        <w:rPr>
          <w:rFonts w:ascii="Calibri" w:hAnsi="Calibri"/>
          <w:noProof/>
          <w:sz w:val="24"/>
        </w:rPr>
      </w:pPr>
      <w:bookmarkStart w:id="48" w:name="_ENREF_25"/>
      <w:r w:rsidRPr="00A64B5A">
        <w:rPr>
          <w:rFonts w:ascii="Calibri" w:hAnsi="Calibri"/>
          <w:noProof/>
          <w:sz w:val="24"/>
        </w:rPr>
        <w:t xml:space="preserve">Food Standards Australia New Zealand. (2009). </w:t>
      </w:r>
      <w:r w:rsidRPr="00A64B5A">
        <w:rPr>
          <w:rFonts w:ascii="Calibri" w:hAnsi="Calibri"/>
          <w:i/>
          <w:noProof/>
          <w:sz w:val="24"/>
        </w:rPr>
        <w:t>Risk Assessment Report: Trans Fatty Acids in the New Zealand and Australian Food Supply</w:t>
      </w:r>
      <w:r w:rsidRPr="00A64B5A">
        <w:rPr>
          <w:rFonts w:ascii="Calibri" w:hAnsi="Calibri"/>
          <w:noProof/>
          <w:sz w:val="24"/>
        </w:rPr>
        <w:t>. Canberra: Food Standards Australia New Zealand.</w:t>
      </w:r>
      <w:bookmarkEnd w:id="48"/>
    </w:p>
    <w:p w14:paraId="7FB56911" w14:textId="77777777" w:rsidR="00A64B5A" w:rsidRDefault="00A64B5A" w:rsidP="00A64B5A">
      <w:pPr>
        <w:spacing w:after="240"/>
        <w:ind w:left="720" w:hanging="720"/>
        <w:rPr>
          <w:rFonts w:ascii="Calibri" w:hAnsi="Calibri"/>
          <w:noProof/>
          <w:sz w:val="24"/>
        </w:rPr>
      </w:pPr>
      <w:bookmarkStart w:id="49" w:name="_ENREF_26"/>
      <w:r w:rsidRPr="00A64B5A">
        <w:rPr>
          <w:rFonts w:ascii="Calibri" w:hAnsi="Calibri"/>
          <w:noProof/>
          <w:sz w:val="24"/>
        </w:rPr>
        <w:t xml:space="preserve">Goldstein, L.B., Adams, R., Alberts, M.J., Appel, L.J., Brass, L.M., Bushnell, C.D., . . . Sacco, R.L. (2006). Primary Prevention of Ischemic Stroke: A Guideline From the American Heart Association/American Stroke Association Stroke Council. </w:t>
      </w:r>
      <w:r w:rsidRPr="00A64B5A">
        <w:rPr>
          <w:rFonts w:ascii="Calibri" w:hAnsi="Calibri"/>
          <w:i/>
          <w:noProof/>
          <w:sz w:val="24"/>
        </w:rPr>
        <w:t>Stroke, 37</w:t>
      </w:r>
      <w:r w:rsidRPr="00A64B5A">
        <w:rPr>
          <w:rFonts w:ascii="Calibri" w:hAnsi="Calibri"/>
          <w:noProof/>
          <w:sz w:val="24"/>
        </w:rPr>
        <w:t>(6), 1583-1633. doi: 10.1161/01.str.0000223048.70103.f1</w:t>
      </w:r>
      <w:bookmarkEnd w:id="49"/>
    </w:p>
    <w:p w14:paraId="533639BF" w14:textId="62524813" w:rsidR="00FF5DD5" w:rsidRPr="00A64B5A" w:rsidRDefault="00FF5DD5" w:rsidP="00A64B5A">
      <w:pPr>
        <w:spacing w:after="240"/>
        <w:ind w:left="720" w:hanging="720"/>
        <w:rPr>
          <w:rFonts w:ascii="Calibri" w:hAnsi="Calibri"/>
          <w:noProof/>
          <w:sz w:val="24"/>
        </w:rPr>
      </w:pPr>
      <w:r>
        <w:t>Hafekost K, O’Sullivan TA, Lawrence D, Mitrou F (2014) Systematic review of the evidence for a relationship between trans-fatty acids and blood cholesterol. Canberra, Australia: Food Standards Australia New Zealand</w:t>
      </w:r>
    </w:p>
    <w:p w14:paraId="6F0F9FC3" w14:textId="77777777" w:rsidR="00A64B5A" w:rsidRPr="00A64B5A" w:rsidRDefault="00A64B5A" w:rsidP="00A64B5A">
      <w:pPr>
        <w:spacing w:after="240"/>
        <w:ind w:left="720" w:hanging="720"/>
        <w:rPr>
          <w:rFonts w:ascii="Calibri" w:hAnsi="Calibri"/>
          <w:noProof/>
          <w:sz w:val="24"/>
        </w:rPr>
      </w:pPr>
      <w:bookmarkStart w:id="50" w:name="_ENREF_27"/>
      <w:r w:rsidRPr="00A64B5A">
        <w:rPr>
          <w:rFonts w:ascii="Calibri" w:hAnsi="Calibri"/>
          <w:noProof/>
          <w:sz w:val="24"/>
        </w:rPr>
        <w:t xml:space="preserve">Heinen, M.M., Verhage, B.A., Goldbohm, R.A., &amp; van den Brandt, P.A. (2009). Meat and fat intake and pancreatic cancer risk in the Netherlands Cohort Study. </w:t>
      </w:r>
      <w:r w:rsidRPr="00A64B5A">
        <w:rPr>
          <w:rFonts w:ascii="Calibri" w:hAnsi="Calibri"/>
          <w:i/>
          <w:noProof/>
          <w:sz w:val="24"/>
        </w:rPr>
        <w:t>Int J Cancer, 125</w:t>
      </w:r>
      <w:r w:rsidRPr="00A64B5A">
        <w:rPr>
          <w:rFonts w:ascii="Calibri" w:hAnsi="Calibri"/>
          <w:noProof/>
          <w:sz w:val="24"/>
        </w:rPr>
        <w:t>(5), 1118-1126. doi: 10.1002/ijc.24387</w:t>
      </w:r>
      <w:bookmarkEnd w:id="50"/>
    </w:p>
    <w:p w14:paraId="6F45EFAC" w14:textId="77777777" w:rsidR="00A64B5A" w:rsidRPr="00A64B5A" w:rsidRDefault="00A64B5A" w:rsidP="00A64B5A">
      <w:pPr>
        <w:spacing w:after="240"/>
        <w:ind w:left="720" w:hanging="720"/>
        <w:rPr>
          <w:rFonts w:ascii="Calibri" w:hAnsi="Calibri"/>
          <w:noProof/>
          <w:sz w:val="24"/>
        </w:rPr>
      </w:pPr>
      <w:bookmarkStart w:id="51" w:name="_ENREF_28"/>
      <w:r w:rsidRPr="00A64B5A">
        <w:rPr>
          <w:rFonts w:ascii="Calibri" w:hAnsi="Calibri"/>
          <w:noProof/>
          <w:sz w:val="24"/>
        </w:rPr>
        <w:t xml:space="preserve">Hodson, L., Skeaff, C.M., &amp; Fielding, B.A. (2008). Fatty acid composition of adipose tissue and blood in humans and its use as a biomarker of dietary intake. </w:t>
      </w:r>
      <w:r w:rsidRPr="00A64B5A">
        <w:rPr>
          <w:rFonts w:ascii="Calibri" w:hAnsi="Calibri"/>
          <w:i/>
          <w:noProof/>
          <w:sz w:val="24"/>
        </w:rPr>
        <w:t>Progress Lipid Res, 47</w:t>
      </w:r>
      <w:r w:rsidRPr="00A64B5A">
        <w:rPr>
          <w:rFonts w:ascii="Calibri" w:hAnsi="Calibri"/>
          <w:noProof/>
          <w:sz w:val="24"/>
        </w:rPr>
        <w:t xml:space="preserve">(5), 348-380. </w:t>
      </w:r>
      <w:bookmarkEnd w:id="51"/>
    </w:p>
    <w:p w14:paraId="1A9A8804" w14:textId="77777777" w:rsidR="00A64B5A" w:rsidRPr="00A64B5A" w:rsidRDefault="00A64B5A" w:rsidP="00A64B5A">
      <w:pPr>
        <w:spacing w:after="240"/>
        <w:ind w:left="720" w:hanging="720"/>
        <w:rPr>
          <w:rFonts w:ascii="Calibri" w:hAnsi="Calibri"/>
          <w:noProof/>
          <w:sz w:val="24"/>
        </w:rPr>
      </w:pPr>
      <w:bookmarkStart w:id="52" w:name="_ENREF_29"/>
      <w:r w:rsidRPr="00A64B5A">
        <w:rPr>
          <w:rFonts w:ascii="Calibri" w:hAnsi="Calibri"/>
          <w:noProof/>
          <w:sz w:val="24"/>
        </w:rPr>
        <w:t xml:space="preserve">Holmes, M.D., Hunter, D.J., Colditz, G.A., Stampfer, M.J., Hankinson, S.E., Speizer, F.E., . . . Willett, W.C. (1999). Association of dietary intake of fat and fatty acids with risk of breast cancer. </w:t>
      </w:r>
      <w:r w:rsidRPr="00A64B5A">
        <w:rPr>
          <w:rFonts w:ascii="Calibri" w:hAnsi="Calibri"/>
          <w:i/>
          <w:noProof/>
          <w:sz w:val="24"/>
        </w:rPr>
        <w:t>J Am Med Assoc, 281</w:t>
      </w:r>
      <w:r w:rsidRPr="00A64B5A">
        <w:rPr>
          <w:rFonts w:ascii="Calibri" w:hAnsi="Calibri"/>
          <w:noProof/>
          <w:sz w:val="24"/>
        </w:rPr>
        <w:t xml:space="preserve">(10), 914-920. </w:t>
      </w:r>
      <w:bookmarkEnd w:id="52"/>
    </w:p>
    <w:p w14:paraId="439E1530" w14:textId="77777777" w:rsidR="00A64B5A" w:rsidRPr="00A64B5A" w:rsidRDefault="00A64B5A" w:rsidP="00A64B5A">
      <w:pPr>
        <w:spacing w:after="240"/>
        <w:ind w:left="720" w:hanging="720"/>
        <w:rPr>
          <w:rFonts w:ascii="Calibri" w:hAnsi="Calibri"/>
          <w:noProof/>
          <w:sz w:val="24"/>
        </w:rPr>
      </w:pPr>
      <w:bookmarkStart w:id="53" w:name="_ENREF_30"/>
      <w:r w:rsidRPr="00A64B5A">
        <w:rPr>
          <w:rFonts w:ascii="Calibri" w:hAnsi="Calibri"/>
          <w:noProof/>
          <w:sz w:val="24"/>
        </w:rPr>
        <w:t xml:space="preserve">Ip, C., Scimeca, J.A., &amp; Thompson, H.J. (1994). Conjugated linoleic acid. A powerful anticarcinogen from animal fat sources. </w:t>
      </w:r>
      <w:r w:rsidRPr="00A64B5A">
        <w:rPr>
          <w:rFonts w:ascii="Calibri" w:hAnsi="Calibri"/>
          <w:i/>
          <w:noProof/>
          <w:sz w:val="24"/>
        </w:rPr>
        <w:t>Cancer, 74</w:t>
      </w:r>
      <w:r w:rsidRPr="00A64B5A">
        <w:rPr>
          <w:rFonts w:ascii="Calibri" w:hAnsi="Calibri"/>
          <w:noProof/>
          <w:sz w:val="24"/>
        </w:rPr>
        <w:t xml:space="preserve">(3 Suppl), 1050-1054. </w:t>
      </w:r>
      <w:bookmarkEnd w:id="53"/>
    </w:p>
    <w:p w14:paraId="5F9F5FC0" w14:textId="77777777" w:rsidR="00A64B5A" w:rsidRPr="00A64B5A" w:rsidRDefault="00A64B5A" w:rsidP="00A64B5A">
      <w:pPr>
        <w:spacing w:after="240"/>
        <w:ind w:left="720" w:hanging="720"/>
        <w:rPr>
          <w:rFonts w:ascii="Calibri" w:hAnsi="Calibri"/>
          <w:noProof/>
          <w:sz w:val="24"/>
        </w:rPr>
      </w:pPr>
      <w:bookmarkStart w:id="54" w:name="_ENREF_31"/>
      <w:r w:rsidRPr="00A64B5A">
        <w:rPr>
          <w:rFonts w:ascii="Calibri" w:hAnsi="Calibri"/>
          <w:noProof/>
          <w:sz w:val="24"/>
        </w:rPr>
        <w:t xml:space="preserve">Iuliano, L., Pacelli, A., Ciacciarelli, M., Zerbinati, C., Fagioli, S., Piras, F., . . . Spalletta, G. (2013). Plasma fatty acid lipidomics in amnestic mild cognitive impairment and Alzheimer's disease. </w:t>
      </w:r>
      <w:r w:rsidRPr="00A64B5A">
        <w:rPr>
          <w:rFonts w:ascii="Calibri" w:hAnsi="Calibri"/>
          <w:i/>
          <w:noProof/>
          <w:sz w:val="24"/>
        </w:rPr>
        <w:t>J Alzheimer's Dis, 36</w:t>
      </w:r>
      <w:r w:rsidRPr="00A64B5A">
        <w:rPr>
          <w:rFonts w:ascii="Calibri" w:hAnsi="Calibri"/>
          <w:noProof/>
          <w:sz w:val="24"/>
        </w:rPr>
        <w:t>(3), 545-553. doi: 10.3233/JAD-122224</w:t>
      </w:r>
      <w:bookmarkEnd w:id="54"/>
    </w:p>
    <w:p w14:paraId="357C2019" w14:textId="77777777" w:rsidR="00A64B5A" w:rsidRPr="00A64B5A" w:rsidRDefault="00A64B5A" w:rsidP="00A64B5A">
      <w:pPr>
        <w:spacing w:after="240"/>
        <w:ind w:left="720" w:hanging="720"/>
        <w:rPr>
          <w:rFonts w:ascii="Calibri" w:hAnsi="Calibri"/>
          <w:noProof/>
          <w:sz w:val="24"/>
        </w:rPr>
      </w:pPr>
      <w:bookmarkStart w:id="55" w:name="_ENREF_32"/>
      <w:r w:rsidRPr="00A64B5A">
        <w:rPr>
          <w:rFonts w:ascii="Calibri" w:hAnsi="Calibri"/>
          <w:noProof/>
          <w:sz w:val="24"/>
        </w:rPr>
        <w:t xml:space="preserve">Khaw, K.-T., Friesen, M.D., Riboli, E., Luben, R., &amp; Wareham, N. (2012). Plasma Phospholipid Fatty Acid Concentration and Incident Coronary Heart Disease in Men and Women: The EPIC-Norfolk Prospective Study. </w:t>
      </w:r>
      <w:r w:rsidRPr="00A64B5A">
        <w:rPr>
          <w:rFonts w:ascii="Calibri" w:hAnsi="Calibri"/>
          <w:i/>
          <w:noProof/>
          <w:sz w:val="24"/>
        </w:rPr>
        <w:t>PLoS Med, 9</w:t>
      </w:r>
      <w:r w:rsidRPr="00A64B5A">
        <w:rPr>
          <w:rFonts w:ascii="Calibri" w:hAnsi="Calibri"/>
          <w:noProof/>
          <w:sz w:val="24"/>
        </w:rPr>
        <w:t>(7), e1001255. doi: 10.1371/journal.pmed.1001255</w:t>
      </w:r>
      <w:bookmarkEnd w:id="55"/>
    </w:p>
    <w:p w14:paraId="6195E67A" w14:textId="77777777" w:rsidR="00A64B5A" w:rsidRPr="00A64B5A" w:rsidRDefault="00A64B5A" w:rsidP="00A64B5A">
      <w:pPr>
        <w:spacing w:after="240"/>
        <w:ind w:left="720" w:hanging="720"/>
        <w:rPr>
          <w:rFonts w:ascii="Calibri" w:hAnsi="Calibri"/>
          <w:noProof/>
          <w:sz w:val="24"/>
        </w:rPr>
      </w:pPr>
      <w:bookmarkStart w:id="56" w:name="_ENREF_33"/>
      <w:r w:rsidRPr="00A64B5A">
        <w:rPr>
          <w:rFonts w:ascii="Calibri" w:hAnsi="Calibri"/>
          <w:noProof/>
          <w:sz w:val="24"/>
        </w:rPr>
        <w:lastRenderedPageBreak/>
        <w:t xml:space="preserve">Kiage, J.N., Merrill, P.D., Robinson, C.J., Cao, Y., Malik, T.A., Hundley, B.C., . . . Kabagambe, E.K. (2013). Intake of trans fat and all-cause mortality in the Reasons for Geographical and Racial Differences in Stroke (REGARDS) cohort. </w:t>
      </w:r>
      <w:r w:rsidRPr="00A64B5A">
        <w:rPr>
          <w:rFonts w:ascii="Calibri" w:hAnsi="Calibri"/>
          <w:i/>
          <w:noProof/>
          <w:sz w:val="24"/>
        </w:rPr>
        <w:t>Am J Clin Nutr, 97</w:t>
      </w:r>
      <w:r w:rsidRPr="00A64B5A">
        <w:rPr>
          <w:rFonts w:ascii="Calibri" w:hAnsi="Calibri"/>
          <w:noProof/>
          <w:sz w:val="24"/>
        </w:rPr>
        <w:t xml:space="preserve">, 1121-1128. </w:t>
      </w:r>
      <w:bookmarkEnd w:id="56"/>
    </w:p>
    <w:p w14:paraId="10156207" w14:textId="77777777" w:rsidR="00A64B5A" w:rsidRPr="00A64B5A" w:rsidRDefault="00A64B5A" w:rsidP="00A64B5A">
      <w:pPr>
        <w:spacing w:after="240"/>
        <w:ind w:left="720" w:hanging="720"/>
        <w:rPr>
          <w:rFonts w:ascii="Calibri" w:hAnsi="Calibri"/>
          <w:noProof/>
          <w:sz w:val="24"/>
        </w:rPr>
      </w:pPr>
      <w:bookmarkStart w:id="57" w:name="_ENREF_34"/>
      <w:r w:rsidRPr="00A64B5A">
        <w:rPr>
          <w:rFonts w:ascii="Calibri" w:hAnsi="Calibri"/>
          <w:noProof/>
          <w:sz w:val="24"/>
        </w:rPr>
        <w:t xml:space="preserve">Kim, J.L., Elfman, L., Mi, Y., Johansson, M., Smedje, G., &amp; Norbäck, D. (2005). Current asthma and respiratory symptoms among pupils in relation to dietary factors and allergens in the school environment. </w:t>
      </w:r>
      <w:r w:rsidRPr="00A64B5A">
        <w:rPr>
          <w:rFonts w:ascii="Calibri" w:hAnsi="Calibri"/>
          <w:i/>
          <w:noProof/>
          <w:sz w:val="24"/>
        </w:rPr>
        <w:t>Indoor Air, 15</w:t>
      </w:r>
      <w:r w:rsidRPr="00A64B5A">
        <w:rPr>
          <w:rFonts w:ascii="Calibri" w:hAnsi="Calibri"/>
          <w:noProof/>
          <w:sz w:val="24"/>
        </w:rPr>
        <w:t>(3), 170-182. doi: 10.1111/j.1600-0668.2005.00334.x</w:t>
      </w:r>
      <w:bookmarkEnd w:id="57"/>
    </w:p>
    <w:p w14:paraId="4E1C1A4E" w14:textId="77777777" w:rsidR="00A64B5A" w:rsidRPr="00A64B5A" w:rsidRDefault="00A64B5A" w:rsidP="00A64B5A">
      <w:pPr>
        <w:spacing w:after="240"/>
        <w:ind w:left="720" w:hanging="720"/>
        <w:rPr>
          <w:rFonts w:ascii="Calibri" w:hAnsi="Calibri"/>
          <w:noProof/>
          <w:sz w:val="24"/>
        </w:rPr>
      </w:pPr>
      <w:bookmarkStart w:id="58" w:name="_ENREF_35"/>
      <w:r w:rsidRPr="00A64B5A">
        <w:rPr>
          <w:rFonts w:ascii="Calibri" w:hAnsi="Calibri"/>
          <w:noProof/>
          <w:sz w:val="24"/>
        </w:rPr>
        <w:t xml:space="preserve">King, I.B., Kristal, A.R., Schaffer, S., Thornquist, M., &amp; Goodman, G.E. (2005). Serum trans-fatty acids are associated with risk of prostate cancer in β-carotene and retinol efficacy trial. </w:t>
      </w:r>
      <w:r w:rsidRPr="00A64B5A">
        <w:rPr>
          <w:rFonts w:ascii="Calibri" w:hAnsi="Calibri"/>
          <w:i/>
          <w:noProof/>
          <w:sz w:val="24"/>
        </w:rPr>
        <w:t>Cancer Epidemiol Biomarkers Prev, 14</w:t>
      </w:r>
      <w:r w:rsidRPr="00A64B5A">
        <w:rPr>
          <w:rFonts w:ascii="Calibri" w:hAnsi="Calibri"/>
          <w:noProof/>
          <w:sz w:val="24"/>
        </w:rPr>
        <w:t>(4), 988-992. doi: 10.1158/1055-9965.epi-04-0517</w:t>
      </w:r>
      <w:bookmarkEnd w:id="58"/>
    </w:p>
    <w:p w14:paraId="6620C8A9" w14:textId="77777777" w:rsidR="00A64B5A" w:rsidRPr="00A64B5A" w:rsidRDefault="00A64B5A" w:rsidP="00A64B5A">
      <w:pPr>
        <w:spacing w:after="240"/>
        <w:ind w:left="720" w:hanging="720"/>
        <w:rPr>
          <w:rFonts w:ascii="Calibri" w:hAnsi="Calibri"/>
          <w:noProof/>
          <w:sz w:val="24"/>
        </w:rPr>
      </w:pPr>
      <w:bookmarkStart w:id="59" w:name="_ENREF_36"/>
      <w:r w:rsidRPr="00A64B5A">
        <w:rPr>
          <w:rFonts w:ascii="Calibri" w:hAnsi="Calibri"/>
          <w:noProof/>
          <w:sz w:val="24"/>
        </w:rPr>
        <w:t xml:space="preserve">Kohlmeier, L., Simonsen, N., van 't Veer, P., Strain, J.J., Martin-Moreno, J.M., Margolin, B., . . . Kok, F.J. (1997). Adipose tissue trans fatty acids and breast cancer in the European Community Multicenter Study on antioxidants, myocardial infarction, and breast cancer. </w:t>
      </w:r>
      <w:r w:rsidRPr="00A64B5A">
        <w:rPr>
          <w:rFonts w:ascii="Calibri" w:hAnsi="Calibri"/>
          <w:i/>
          <w:noProof/>
          <w:sz w:val="24"/>
        </w:rPr>
        <w:t>Cancer Epidemiol Biomarkers Prev, 6</w:t>
      </w:r>
      <w:r w:rsidRPr="00A64B5A">
        <w:rPr>
          <w:rFonts w:ascii="Calibri" w:hAnsi="Calibri"/>
          <w:noProof/>
          <w:sz w:val="24"/>
        </w:rPr>
        <w:t xml:space="preserve">(9), 705-710. </w:t>
      </w:r>
      <w:bookmarkEnd w:id="59"/>
    </w:p>
    <w:p w14:paraId="65223938" w14:textId="77777777" w:rsidR="00A64B5A" w:rsidRPr="00A64B5A" w:rsidRDefault="00A64B5A" w:rsidP="00A64B5A">
      <w:pPr>
        <w:spacing w:after="240"/>
        <w:ind w:left="720" w:hanging="720"/>
        <w:rPr>
          <w:rFonts w:ascii="Calibri" w:hAnsi="Calibri"/>
          <w:noProof/>
          <w:sz w:val="24"/>
        </w:rPr>
      </w:pPr>
      <w:bookmarkStart w:id="60" w:name="_ENREF_37"/>
      <w:r w:rsidRPr="00A64B5A">
        <w:rPr>
          <w:rFonts w:ascii="Calibri" w:hAnsi="Calibri"/>
          <w:noProof/>
          <w:sz w:val="24"/>
        </w:rPr>
        <w:t xml:space="preserve">Laake, I., Carlsen, M.H., Pedersen, J.I., Weiderpass, E., Selmer, R., Kirkhus, B., . . . Veierod, M.B. (2013). Intake of trans fatty acids from partially hydrogenated vegetable and fish oils and ruminant fat in relation to cancer risk. </w:t>
      </w:r>
      <w:r w:rsidRPr="00A64B5A">
        <w:rPr>
          <w:rFonts w:ascii="Calibri" w:hAnsi="Calibri"/>
          <w:i/>
          <w:noProof/>
          <w:sz w:val="24"/>
        </w:rPr>
        <w:t>J Cancer, 132</w:t>
      </w:r>
      <w:r w:rsidRPr="00A64B5A">
        <w:rPr>
          <w:rFonts w:ascii="Calibri" w:hAnsi="Calibri"/>
          <w:noProof/>
          <w:sz w:val="24"/>
        </w:rPr>
        <w:t xml:space="preserve">(6), 1389–1403. </w:t>
      </w:r>
      <w:bookmarkEnd w:id="60"/>
    </w:p>
    <w:p w14:paraId="4320B7E9" w14:textId="77777777" w:rsidR="00A64B5A" w:rsidRPr="00A64B5A" w:rsidRDefault="00A64B5A" w:rsidP="00A64B5A">
      <w:pPr>
        <w:spacing w:after="240"/>
        <w:ind w:left="720" w:hanging="720"/>
        <w:rPr>
          <w:rFonts w:ascii="Calibri" w:hAnsi="Calibri"/>
          <w:noProof/>
          <w:sz w:val="24"/>
        </w:rPr>
      </w:pPr>
      <w:bookmarkStart w:id="61" w:name="_ENREF_38"/>
      <w:r w:rsidRPr="00A64B5A">
        <w:rPr>
          <w:rFonts w:ascii="Calibri" w:hAnsi="Calibri"/>
          <w:noProof/>
          <w:sz w:val="24"/>
        </w:rPr>
        <w:t xml:space="preserve">Laake, I., Pedersen, J.I., Selmer, R., Kirkhus, B., Lindman, A.S., Tverdal, A., &amp; Veierød, M.B. (2012). A prospective study of intake of trans-fatty acids from ruminant fat, partially hydrogenated vegetable oils, and marine oils and mortality from CVD. </w:t>
      </w:r>
      <w:r w:rsidRPr="00A64B5A">
        <w:rPr>
          <w:rFonts w:ascii="Calibri" w:hAnsi="Calibri"/>
          <w:i/>
          <w:noProof/>
          <w:sz w:val="24"/>
        </w:rPr>
        <w:t>Br J Nutr, 108</w:t>
      </w:r>
      <w:r w:rsidRPr="00A64B5A">
        <w:rPr>
          <w:rFonts w:ascii="Calibri" w:hAnsi="Calibri"/>
          <w:noProof/>
          <w:sz w:val="24"/>
        </w:rPr>
        <w:t xml:space="preserve">(4), 743-754. </w:t>
      </w:r>
      <w:bookmarkEnd w:id="61"/>
    </w:p>
    <w:p w14:paraId="2E339C41" w14:textId="77777777" w:rsidR="00A64B5A" w:rsidRPr="00A64B5A" w:rsidRDefault="00A64B5A" w:rsidP="00A64B5A">
      <w:pPr>
        <w:spacing w:after="240"/>
        <w:ind w:left="720" w:hanging="720"/>
        <w:rPr>
          <w:rFonts w:ascii="Calibri" w:hAnsi="Calibri"/>
          <w:noProof/>
          <w:sz w:val="24"/>
        </w:rPr>
      </w:pPr>
      <w:bookmarkStart w:id="62" w:name="_ENREF_39"/>
      <w:r w:rsidRPr="00A64B5A">
        <w:rPr>
          <w:rFonts w:ascii="Calibri" w:hAnsi="Calibri"/>
          <w:noProof/>
          <w:sz w:val="24"/>
        </w:rPr>
        <w:t xml:space="preserve">Limburg, P.J., Liu-Mares, W., Vierkant, R.A., Wang, A.H., Harnack, L., Flood, A.P., . . . Cerhan, J.R. (2008). Prospective evaluation of trans-fatty acid intake and colorectal cancer risk in the Iowa Women's Health Study. </w:t>
      </w:r>
      <w:r w:rsidRPr="00A64B5A">
        <w:rPr>
          <w:rFonts w:ascii="Calibri" w:hAnsi="Calibri"/>
          <w:i/>
          <w:noProof/>
          <w:sz w:val="24"/>
        </w:rPr>
        <w:t>Int J Cancer, 123</w:t>
      </w:r>
      <w:r w:rsidRPr="00A64B5A">
        <w:rPr>
          <w:rFonts w:ascii="Calibri" w:hAnsi="Calibri"/>
          <w:noProof/>
          <w:sz w:val="24"/>
        </w:rPr>
        <w:t>(11), 2717-2719. doi: 10.1002/ijc.23820</w:t>
      </w:r>
      <w:bookmarkEnd w:id="62"/>
    </w:p>
    <w:p w14:paraId="76506CC3" w14:textId="77777777" w:rsidR="00A64B5A" w:rsidRPr="00A64B5A" w:rsidRDefault="00A64B5A" w:rsidP="00A64B5A">
      <w:pPr>
        <w:spacing w:after="240"/>
        <w:ind w:left="720" w:hanging="720"/>
        <w:rPr>
          <w:rFonts w:ascii="Calibri" w:hAnsi="Calibri"/>
          <w:noProof/>
          <w:sz w:val="24"/>
        </w:rPr>
      </w:pPr>
      <w:bookmarkStart w:id="63" w:name="_ENREF_40"/>
      <w:r w:rsidRPr="00A64B5A">
        <w:rPr>
          <w:rFonts w:ascii="Calibri" w:hAnsi="Calibri"/>
          <w:noProof/>
          <w:sz w:val="24"/>
        </w:rPr>
        <w:t xml:space="preserve">Lin, J., Zhang, S.M., Cook, N.R., Lee, I.M., &amp; Buring, J.E. (2004). Dietary fat and fatty acids and risk of colorectal cancer in women. </w:t>
      </w:r>
      <w:r w:rsidRPr="00A64B5A">
        <w:rPr>
          <w:rFonts w:ascii="Calibri" w:hAnsi="Calibri"/>
          <w:i/>
          <w:noProof/>
          <w:sz w:val="24"/>
        </w:rPr>
        <w:t>Am J Epidemiol, 160</w:t>
      </w:r>
      <w:r w:rsidRPr="00A64B5A">
        <w:rPr>
          <w:rFonts w:ascii="Calibri" w:hAnsi="Calibri"/>
          <w:noProof/>
          <w:sz w:val="24"/>
        </w:rPr>
        <w:t>(10), 1011-1022. doi: 10.1093/aje/kwh319</w:t>
      </w:r>
      <w:bookmarkEnd w:id="63"/>
    </w:p>
    <w:p w14:paraId="131ED187" w14:textId="77777777" w:rsidR="00A64B5A" w:rsidRPr="00A64B5A" w:rsidRDefault="00A64B5A" w:rsidP="00A64B5A">
      <w:pPr>
        <w:spacing w:after="240"/>
        <w:ind w:left="720" w:hanging="720"/>
        <w:rPr>
          <w:rFonts w:ascii="Calibri" w:hAnsi="Calibri"/>
          <w:noProof/>
          <w:sz w:val="24"/>
        </w:rPr>
      </w:pPr>
      <w:bookmarkStart w:id="64" w:name="_ENREF_41"/>
      <w:r w:rsidRPr="00A64B5A">
        <w:rPr>
          <w:rFonts w:ascii="Calibri" w:hAnsi="Calibri"/>
          <w:noProof/>
          <w:sz w:val="24"/>
        </w:rPr>
        <w:t xml:space="preserve">Liu, S., Song, Y., Ford, E.S., Manson, J.E., Buring, J.E., &amp; Ridker, P.M. (2005). Dietary calcium, vitamin D, and the prevalence of metabolic syndrome in middle-aged and older U.S. women. </w:t>
      </w:r>
      <w:r w:rsidRPr="00A64B5A">
        <w:rPr>
          <w:rFonts w:ascii="Calibri" w:hAnsi="Calibri"/>
          <w:i/>
          <w:noProof/>
          <w:sz w:val="24"/>
        </w:rPr>
        <w:t>Diabetes Care, 28</w:t>
      </w:r>
      <w:r w:rsidRPr="00A64B5A">
        <w:rPr>
          <w:rFonts w:ascii="Calibri" w:hAnsi="Calibri"/>
          <w:noProof/>
          <w:sz w:val="24"/>
        </w:rPr>
        <w:t>(12), 2926-2932. doi: 10.2337/diacare.28.12.2926</w:t>
      </w:r>
      <w:bookmarkEnd w:id="64"/>
    </w:p>
    <w:p w14:paraId="09730456" w14:textId="77777777" w:rsidR="00A64B5A" w:rsidRPr="00A64B5A" w:rsidRDefault="00A64B5A" w:rsidP="00A64B5A">
      <w:pPr>
        <w:spacing w:after="240"/>
        <w:ind w:left="720" w:hanging="720"/>
        <w:rPr>
          <w:rFonts w:ascii="Calibri" w:hAnsi="Calibri"/>
          <w:noProof/>
          <w:sz w:val="24"/>
        </w:rPr>
      </w:pPr>
      <w:bookmarkStart w:id="65" w:name="_ENREF_42"/>
      <w:r w:rsidRPr="00A64B5A">
        <w:rPr>
          <w:rFonts w:ascii="Calibri" w:hAnsi="Calibri"/>
          <w:noProof/>
          <w:sz w:val="24"/>
        </w:rPr>
        <w:t xml:space="preserve">Louie, J.C., Flood, V.M., Rangan, A.M., Burlutsky, G., Gill, T.P., Gopinath, B., &amp; Mitchell, P. (2013). Higher regular fat dairy consumption is associated with lower incidence of metabolic syndrome but not type 2 diabetes. </w:t>
      </w:r>
      <w:r w:rsidRPr="00A64B5A">
        <w:rPr>
          <w:rFonts w:ascii="Calibri" w:hAnsi="Calibri"/>
          <w:i/>
          <w:noProof/>
          <w:sz w:val="24"/>
        </w:rPr>
        <w:t>Nutr Metab Cardiovasc Dis, 23</w:t>
      </w:r>
      <w:r w:rsidRPr="00A64B5A">
        <w:rPr>
          <w:rFonts w:ascii="Calibri" w:hAnsi="Calibri"/>
          <w:noProof/>
          <w:sz w:val="24"/>
        </w:rPr>
        <w:t>(9), 816-821. doi: 10.1016/j.numecd.2012.08.004</w:t>
      </w:r>
      <w:bookmarkEnd w:id="65"/>
    </w:p>
    <w:p w14:paraId="3AFC4976" w14:textId="77777777" w:rsidR="00A64B5A" w:rsidRPr="00A64B5A" w:rsidRDefault="00A64B5A" w:rsidP="00A64B5A">
      <w:pPr>
        <w:spacing w:after="240"/>
        <w:ind w:left="720" w:hanging="720"/>
        <w:rPr>
          <w:rFonts w:ascii="Calibri" w:hAnsi="Calibri"/>
          <w:noProof/>
          <w:sz w:val="24"/>
        </w:rPr>
      </w:pPr>
      <w:bookmarkStart w:id="66" w:name="_ENREF_43"/>
      <w:r w:rsidRPr="00A64B5A">
        <w:rPr>
          <w:rFonts w:ascii="Calibri" w:hAnsi="Calibri"/>
          <w:noProof/>
          <w:sz w:val="24"/>
        </w:rPr>
        <w:t xml:space="preserve">Mahan, L., &amp; Escott-Stump, S. (2008). </w:t>
      </w:r>
      <w:r w:rsidRPr="00A64B5A">
        <w:rPr>
          <w:rFonts w:ascii="Calibri" w:hAnsi="Calibri"/>
          <w:i/>
          <w:noProof/>
          <w:sz w:val="24"/>
        </w:rPr>
        <w:t>Krause's Food &amp; Nutrition Therapy</w:t>
      </w:r>
      <w:r w:rsidRPr="00A64B5A">
        <w:rPr>
          <w:rFonts w:ascii="Calibri" w:hAnsi="Calibri"/>
          <w:noProof/>
          <w:sz w:val="24"/>
        </w:rPr>
        <w:t xml:space="preserve"> (12 ed.). Philadelphia, USA: Elsevier.</w:t>
      </w:r>
      <w:bookmarkEnd w:id="66"/>
    </w:p>
    <w:p w14:paraId="7923A6A3" w14:textId="77777777" w:rsidR="00A64B5A" w:rsidRPr="00A64B5A" w:rsidRDefault="00A64B5A" w:rsidP="00A64B5A">
      <w:pPr>
        <w:spacing w:after="240"/>
        <w:ind w:left="720" w:hanging="720"/>
        <w:rPr>
          <w:rFonts w:ascii="Calibri" w:hAnsi="Calibri"/>
          <w:noProof/>
          <w:sz w:val="24"/>
        </w:rPr>
      </w:pPr>
      <w:bookmarkStart w:id="67" w:name="_ENREF_44"/>
      <w:r w:rsidRPr="00A64B5A">
        <w:rPr>
          <w:rFonts w:ascii="Calibri" w:hAnsi="Calibri"/>
          <w:noProof/>
          <w:sz w:val="24"/>
        </w:rPr>
        <w:lastRenderedPageBreak/>
        <w:t xml:space="preserve">Mashal, R.H., Oudeh, A., Al-Ismail, K.M., Abu-Hammour, K.A., &amp; Al-Domi, H.A. (2012). Association of dietary intake of trans fatty acids and coronary heart disease risk in Jordanian subjects. </w:t>
      </w:r>
      <w:r w:rsidRPr="00A64B5A">
        <w:rPr>
          <w:rFonts w:ascii="Calibri" w:hAnsi="Calibri"/>
          <w:i/>
          <w:noProof/>
          <w:sz w:val="24"/>
        </w:rPr>
        <w:t>Pakistan J Nutr, 11</w:t>
      </w:r>
      <w:r w:rsidRPr="00A64B5A">
        <w:rPr>
          <w:rFonts w:ascii="Calibri" w:hAnsi="Calibri"/>
          <w:noProof/>
          <w:sz w:val="24"/>
        </w:rPr>
        <w:t xml:space="preserve">(5), 423-433. </w:t>
      </w:r>
      <w:bookmarkEnd w:id="67"/>
    </w:p>
    <w:p w14:paraId="1CF608BD" w14:textId="77777777" w:rsidR="00A64B5A" w:rsidRPr="00A64B5A" w:rsidRDefault="00A64B5A" w:rsidP="00A64B5A">
      <w:pPr>
        <w:spacing w:after="240"/>
        <w:ind w:left="720" w:hanging="720"/>
        <w:rPr>
          <w:rFonts w:ascii="Calibri" w:hAnsi="Calibri"/>
          <w:noProof/>
          <w:sz w:val="24"/>
        </w:rPr>
      </w:pPr>
      <w:bookmarkStart w:id="68" w:name="_ENREF_45"/>
      <w:r w:rsidRPr="00A64B5A">
        <w:rPr>
          <w:rFonts w:ascii="Calibri" w:hAnsi="Calibri"/>
          <w:noProof/>
          <w:sz w:val="24"/>
        </w:rPr>
        <w:t xml:space="preserve">McCann, S.E., Ip, C., Ip, M.M., McGuire, M.K., Muti, P., Edge, S.B., . . . Freudenheim, J.L. (2004). Dietary intake of conjugated linoleic acids and risk of premenopausal and postmenopausal breast cancer, Western New York Exposures and Breast Cancer Study (WEB Study). </w:t>
      </w:r>
      <w:r w:rsidRPr="00A64B5A">
        <w:rPr>
          <w:rFonts w:ascii="Calibri" w:hAnsi="Calibri"/>
          <w:i/>
          <w:noProof/>
          <w:sz w:val="24"/>
        </w:rPr>
        <w:t>Cancer Epidemiol Biomarkers Prev, 13</w:t>
      </w:r>
      <w:r w:rsidRPr="00A64B5A">
        <w:rPr>
          <w:rFonts w:ascii="Calibri" w:hAnsi="Calibri"/>
          <w:noProof/>
          <w:sz w:val="24"/>
        </w:rPr>
        <w:t xml:space="preserve">(9), 1480-1484. </w:t>
      </w:r>
      <w:bookmarkEnd w:id="68"/>
    </w:p>
    <w:p w14:paraId="534D76E5" w14:textId="77777777" w:rsidR="00A64B5A" w:rsidRPr="00A64B5A" w:rsidRDefault="00A64B5A" w:rsidP="00A64B5A">
      <w:pPr>
        <w:spacing w:after="240"/>
        <w:ind w:left="720" w:hanging="720"/>
        <w:rPr>
          <w:rFonts w:ascii="Calibri" w:hAnsi="Calibri"/>
          <w:noProof/>
          <w:sz w:val="24"/>
        </w:rPr>
      </w:pPr>
      <w:bookmarkStart w:id="69" w:name="_ENREF_46"/>
      <w:r w:rsidRPr="00A64B5A">
        <w:rPr>
          <w:rFonts w:ascii="Calibri" w:hAnsi="Calibri"/>
          <w:noProof/>
          <w:sz w:val="24"/>
        </w:rPr>
        <w:t xml:space="preserve">McKelvey, W., Greenland, S., Chen, M.J., Longnecker, M.P., Frankl, H.D., Lee, E.R., &amp; Haile, R.W. (1999). A case-control study of colorectal adenomatous polyps and consumption of foods containing partially hydrogenated oils. </w:t>
      </w:r>
      <w:r w:rsidRPr="00A64B5A">
        <w:rPr>
          <w:rFonts w:ascii="Calibri" w:hAnsi="Calibri"/>
          <w:i/>
          <w:noProof/>
          <w:sz w:val="24"/>
        </w:rPr>
        <w:t>Cancer Epidemiol Biomarkers Prev, 8</w:t>
      </w:r>
      <w:r w:rsidRPr="00A64B5A">
        <w:rPr>
          <w:rFonts w:ascii="Calibri" w:hAnsi="Calibri"/>
          <w:noProof/>
          <w:sz w:val="24"/>
        </w:rPr>
        <w:t xml:space="preserve">(6), 519-524. </w:t>
      </w:r>
      <w:bookmarkEnd w:id="69"/>
    </w:p>
    <w:p w14:paraId="731AC8A7" w14:textId="77777777" w:rsidR="00A64B5A" w:rsidRPr="00A64B5A" w:rsidRDefault="00A64B5A" w:rsidP="00A64B5A">
      <w:pPr>
        <w:spacing w:after="240"/>
        <w:ind w:left="720" w:hanging="720"/>
        <w:rPr>
          <w:rFonts w:ascii="Calibri" w:hAnsi="Calibri"/>
          <w:noProof/>
          <w:sz w:val="24"/>
        </w:rPr>
      </w:pPr>
      <w:bookmarkStart w:id="70" w:name="_ENREF_47"/>
      <w:r w:rsidRPr="00A64B5A">
        <w:rPr>
          <w:rFonts w:ascii="Calibri" w:hAnsi="Calibri"/>
          <w:noProof/>
          <w:sz w:val="24"/>
        </w:rPr>
        <w:t xml:space="preserve">Mensink, R.P., &amp; Katan, M.B. (1990). Effect of dietary trans fatty acids on high-density and low-density lipoprotein cholesterol levels in healthy subjects. </w:t>
      </w:r>
      <w:r w:rsidRPr="00A64B5A">
        <w:rPr>
          <w:rFonts w:ascii="Calibri" w:hAnsi="Calibri"/>
          <w:i/>
          <w:noProof/>
          <w:sz w:val="24"/>
        </w:rPr>
        <w:t>New Eng J Med, 323</w:t>
      </w:r>
      <w:r w:rsidRPr="00A64B5A">
        <w:rPr>
          <w:rFonts w:ascii="Calibri" w:hAnsi="Calibri"/>
          <w:noProof/>
          <w:sz w:val="24"/>
        </w:rPr>
        <w:t>(7), 439-445. doi: doi:10.1056/NEJM199008163230703</w:t>
      </w:r>
      <w:bookmarkEnd w:id="70"/>
    </w:p>
    <w:p w14:paraId="7A9FD209" w14:textId="77777777" w:rsidR="00A64B5A" w:rsidRPr="00A64B5A" w:rsidRDefault="00A64B5A" w:rsidP="00A64B5A">
      <w:pPr>
        <w:spacing w:after="240"/>
        <w:ind w:left="720" w:hanging="720"/>
        <w:rPr>
          <w:rFonts w:ascii="Calibri" w:hAnsi="Calibri"/>
          <w:noProof/>
          <w:sz w:val="24"/>
        </w:rPr>
      </w:pPr>
      <w:bookmarkStart w:id="71" w:name="_ENREF_48"/>
      <w:r w:rsidRPr="00A64B5A">
        <w:rPr>
          <w:rFonts w:ascii="Calibri" w:hAnsi="Calibri"/>
          <w:noProof/>
          <w:sz w:val="24"/>
        </w:rPr>
        <w:t xml:space="preserve">Micha, R., &amp; Mozaffarian, D. (2009). Trans fatty acids: effects on metabolic syndrome, heart disease and diabetes. </w:t>
      </w:r>
      <w:bookmarkEnd w:id="71"/>
    </w:p>
    <w:p w14:paraId="1658C058" w14:textId="77777777" w:rsidR="00A64B5A" w:rsidRPr="00A64B5A" w:rsidRDefault="00A64B5A" w:rsidP="00A64B5A">
      <w:pPr>
        <w:spacing w:after="240"/>
        <w:ind w:left="720" w:hanging="720"/>
        <w:rPr>
          <w:rFonts w:ascii="Calibri" w:hAnsi="Calibri"/>
          <w:noProof/>
          <w:sz w:val="24"/>
        </w:rPr>
      </w:pPr>
      <w:bookmarkStart w:id="72" w:name="_ENREF_49"/>
      <w:r w:rsidRPr="00A64B5A">
        <w:rPr>
          <w:rFonts w:ascii="Calibri" w:hAnsi="Calibri"/>
          <w:noProof/>
          <w:sz w:val="24"/>
        </w:rPr>
        <w:t xml:space="preserve">Michaud, D.S., Giovannucci, E., Willett, W.C., Colditz, G.A., &amp; Fuchs, C.S. (2003). Dietary meat, dairy products, fat, and cholesterol and pancreatic cancer risk in a prospective study. </w:t>
      </w:r>
      <w:r w:rsidRPr="00A64B5A">
        <w:rPr>
          <w:rFonts w:ascii="Calibri" w:hAnsi="Calibri"/>
          <w:i/>
          <w:noProof/>
          <w:sz w:val="24"/>
        </w:rPr>
        <w:t>Am J Epi, 157</w:t>
      </w:r>
      <w:r w:rsidRPr="00A64B5A">
        <w:rPr>
          <w:rFonts w:ascii="Calibri" w:hAnsi="Calibri"/>
          <w:noProof/>
          <w:sz w:val="24"/>
        </w:rPr>
        <w:t>(12), 1115-1125. doi: 10.1093/aje/kwg098</w:t>
      </w:r>
      <w:bookmarkEnd w:id="72"/>
    </w:p>
    <w:p w14:paraId="018EA22B" w14:textId="77777777" w:rsidR="00A64B5A" w:rsidRPr="00A64B5A" w:rsidRDefault="00A64B5A" w:rsidP="00A64B5A">
      <w:pPr>
        <w:spacing w:after="240"/>
        <w:ind w:left="720" w:hanging="720"/>
        <w:rPr>
          <w:rFonts w:ascii="Calibri" w:hAnsi="Calibri"/>
          <w:noProof/>
          <w:sz w:val="24"/>
        </w:rPr>
      </w:pPr>
      <w:bookmarkStart w:id="73" w:name="_ENREF_50"/>
      <w:r w:rsidRPr="00A64B5A">
        <w:rPr>
          <w:rFonts w:ascii="Calibri" w:hAnsi="Calibri"/>
          <w:noProof/>
          <w:sz w:val="24"/>
        </w:rPr>
        <w:t xml:space="preserve">Motard-Belanger, A., Charest, A., Grenier, G., Paquin, P., Chouinard, Y., Lemieux, S., . . . Lamarche, B. (2008). Study of the effect of trans fatty acids from ruminants on blood lipids and other risk factors for cardiovascular disease. </w:t>
      </w:r>
      <w:r w:rsidRPr="00A64B5A">
        <w:rPr>
          <w:rFonts w:ascii="Calibri" w:hAnsi="Calibri"/>
          <w:i/>
          <w:noProof/>
          <w:sz w:val="24"/>
        </w:rPr>
        <w:t>Am J Clin Nutr, 87</w:t>
      </w:r>
      <w:r w:rsidRPr="00A64B5A">
        <w:rPr>
          <w:rFonts w:ascii="Calibri" w:hAnsi="Calibri"/>
          <w:noProof/>
          <w:sz w:val="24"/>
        </w:rPr>
        <w:t xml:space="preserve">(3), 593-599. </w:t>
      </w:r>
      <w:bookmarkEnd w:id="73"/>
    </w:p>
    <w:p w14:paraId="2A4BCEAF" w14:textId="77777777" w:rsidR="00A64B5A" w:rsidRPr="00A64B5A" w:rsidRDefault="00A64B5A" w:rsidP="00A64B5A">
      <w:pPr>
        <w:spacing w:after="240"/>
        <w:ind w:left="720" w:hanging="720"/>
        <w:rPr>
          <w:rFonts w:ascii="Calibri" w:hAnsi="Calibri"/>
          <w:noProof/>
          <w:sz w:val="24"/>
        </w:rPr>
      </w:pPr>
      <w:bookmarkStart w:id="74" w:name="_ENREF_51"/>
      <w:r w:rsidRPr="00A64B5A">
        <w:rPr>
          <w:rFonts w:ascii="Calibri" w:hAnsi="Calibri"/>
          <w:noProof/>
          <w:sz w:val="24"/>
        </w:rPr>
        <w:t xml:space="preserve">Mozaffarian, D., Aro, A., &amp; Willett, W.C. (2009). Health effects of trans-fatty acids: experimental and observational evidence. </w:t>
      </w:r>
      <w:r w:rsidRPr="00A64B5A">
        <w:rPr>
          <w:rFonts w:ascii="Calibri" w:hAnsi="Calibri"/>
          <w:i/>
          <w:noProof/>
          <w:sz w:val="24"/>
        </w:rPr>
        <w:t>Euro J Clin Nutr, 63</w:t>
      </w:r>
      <w:r w:rsidRPr="00A64B5A">
        <w:rPr>
          <w:rFonts w:ascii="Calibri" w:hAnsi="Calibri"/>
          <w:noProof/>
          <w:sz w:val="24"/>
        </w:rPr>
        <w:t>, S5–S21. doi: 10.1038/sj.ejcn.1602973</w:t>
      </w:r>
      <w:bookmarkEnd w:id="74"/>
    </w:p>
    <w:p w14:paraId="0355CD58" w14:textId="77777777" w:rsidR="00A64B5A" w:rsidRPr="00A64B5A" w:rsidRDefault="00A64B5A" w:rsidP="00A64B5A">
      <w:pPr>
        <w:spacing w:after="240"/>
        <w:ind w:left="720" w:hanging="720"/>
        <w:rPr>
          <w:rFonts w:ascii="Calibri" w:hAnsi="Calibri"/>
          <w:noProof/>
          <w:sz w:val="24"/>
        </w:rPr>
      </w:pPr>
      <w:bookmarkStart w:id="75" w:name="_ENREF_52"/>
      <w:r w:rsidRPr="00A64B5A">
        <w:rPr>
          <w:rFonts w:ascii="Calibri" w:hAnsi="Calibri"/>
          <w:noProof/>
          <w:sz w:val="24"/>
        </w:rPr>
        <w:t xml:space="preserve">Mozaffarian, D., de Oliveira Otto, M.C., Lemaitre, R.N., Fretts, A.M., Hotamisligil, G., Tsai, M.Y., . . . Nettleton, J.A. (2013). trans-Palmitoleic acid, other dairy fat biomarkers, and incident diabetes: the Multi-Ethnic Study of Atherosclerosis (MESA). </w:t>
      </w:r>
      <w:r w:rsidRPr="00A64B5A">
        <w:rPr>
          <w:rFonts w:ascii="Calibri" w:hAnsi="Calibri"/>
          <w:i/>
          <w:noProof/>
          <w:sz w:val="24"/>
        </w:rPr>
        <w:t>Am J Clin Nutr, 97</w:t>
      </w:r>
      <w:r w:rsidRPr="00A64B5A">
        <w:rPr>
          <w:rFonts w:ascii="Calibri" w:hAnsi="Calibri"/>
          <w:noProof/>
          <w:sz w:val="24"/>
        </w:rPr>
        <w:t>(4), 854-861. doi: 10.3945/ajcn.112.045468</w:t>
      </w:r>
      <w:bookmarkEnd w:id="75"/>
    </w:p>
    <w:p w14:paraId="2DBF2A98" w14:textId="77777777" w:rsidR="00A64B5A" w:rsidRPr="00A64B5A" w:rsidRDefault="00A64B5A" w:rsidP="00A64B5A">
      <w:pPr>
        <w:spacing w:after="240"/>
        <w:ind w:left="720" w:hanging="720"/>
        <w:rPr>
          <w:rFonts w:ascii="Calibri" w:hAnsi="Calibri"/>
          <w:noProof/>
          <w:sz w:val="24"/>
        </w:rPr>
      </w:pPr>
      <w:bookmarkStart w:id="76" w:name="_ENREF_53"/>
      <w:r w:rsidRPr="00A64B5A">
        <w:rPr>
          <w:rFonts w:ascii="Calibri" w:hAnsi="Calibri"/>
          <w:noProof/>
          <w:sz w:val="24"/>
        </w:rPr>
        <w:t xml:space="preserve">Nagel, G., &amp; Linseisen, J. (2005). Dietary intake of fatty acids, antioxidants and selected food groups and asthma in adults. </w:t>
      </w:r>
      <w:r w:rsidRPr="00A64B5A">
        <w:rPr>
          <w:rFonts w:ascii="Calibri" w:hAnsi="Calibri"/>
          <w:i/>
          <w:noProof/>
          <w:sz w:val="24"/>
        </w:rPr>
        <w:t>Euro J Clin Nutr, 59</w:t>
      </w:r>
      <w:r w:rsidRPr="00A64B5A">
        <w:rPr>
          <w:rFonts w:ascii="Calibri" w:hAnsi="Calibri"/>
          <w:noProof/>
          <w:sz w:val="24"/>
        </w:rPr>
        <w:t xml:space="preserve">, 8-15. </w:t>
      </w:r>
      <w:bookmarkEnd w:id="76"/>
    </w:p>
    <w:p w14:paraId="20ECEB8F" w14:textId="77777777" w:rsidR="00A64B5A" w:rsidRPr="00A64B5A" w:rsidRDefault="00A64B5A" w:rsidP="00A64B5A">
      <w:pPr>
        <w:spacing w:after="240"/>
        <w:ind w:left="720" w:hanging="720"/>
        <w:rPr>
          <w:rFonts w:ascii="Calibri" w:hAnsi="Calibri"/>
          <w:noProof/>
          <w:sz w:val="24"/>
        </w:rPr>
      </w:pPr>
      <w:bookmarkStart w:id="77" w:name="_ENREF_54"/>
      <w:r w:rsidRPr="00A64B5A">
        <w:rPr>
          <w:rFonts w:ascii="Calibri" w:hAnsi="Calibri"/>
          <w:noProof/>
          <w:sz w:val="24"/>
        </w:rPr>
        <w:t xml:space="preserve">Noakes, M., &amp; Nestel, P. (1994). Trans-fatty acids in the Australian Diet. </w:t>
      </w:r>
      <w:r w:rsidRPr="00A64B5A">
        <w:rPr>
          <w:rFonts w:ascii="Calibri" w:hAnsi="Calibri"/>
          <w:i/>
          <w:noProof/>
          <w:sz w:val="24"/>
        </w:rPr>
        <w:t>Food Australia, 46</w:t>
      </w:r>
      <w:r w:rsidRPr="00A64B5A">
        <w:rPr>
          <w:rFonts w:ascii="Calibri" w:hAnsi="Calibri"/>
          <w:noProof/>
          <w:sz w:val="24"/>
        </w:rPr>
        <w:t xml:space="preserve">(3), 124-129. </w:t>
      </w:r>
      <w:bookmarkEnd w:id="77"/>
    </w:p>
    <w:p w14:paraId="604333D6" w14:textId="77777777" w:rsidR="00A64B5A" w:rsidRPr="00A64B5A" w:rsidRDefault="00A64B5A" w:rsidP="00A64B5A">
      <w:pPr>
        <w:spacing w:after="240"/>
        <w:ind w:left="720" w:hanging="720"/>
        <w:rPr>
          <w:rFonts w:ascii="Calibri" w:hAnsi="Calibri"/>
          <w:noProof/>
          <w:sz w:val="24"/>
        </w:rPr>
      </w:pPr>
      <w:bookmarkStart w:id="78" w:name="_ENREF_55"/>
      <w:r w:rsidRPr="00A64B5A">
        <w:rPr>
          <w:rFonts w:ascii="Calibri" w:hAnsi="Calibri"/>
          <w:noProof/>
          <w:sz w:val="24"/>
        </w:rPr>
        <w:t xml:space="preserve">Papantoniou, K., Fíto, M., Covas, M.-i., Muñoz, D., &amp; Schröder, H. (2010). trans Fatty acid consumption, lifestyle and type 2 diabetes prevalence in a Spanish population. </w:t>
      </w:r>
      <w:r w:rsidRPr="00A64B5A">
        <w:rPr>
          <w:rFonts w:ascii="Calibri" w:hAnsi="Calibri"/>
          <w:i/>
          <w:noProof/>
          <w:sz w:val="24"/>
        </w:rPr>
        <w:t>Euro J Nutr, 49</w:t>
      </w:r>
      <w:r w:rsidRPr="00A64B5A">
        <w:rPr>
          <w:rFonts w:ascii="Calibri" w:hAnsi="Calibri"/>
          <w:noProof/>
          <w:sz w:val="24"/>
        </w:rPr>
        <w:t xml:space="preserve">(6), 357-364. </w:t>
      </w:r>
      <w:bookmarkEnd w:id="78"/>
    </w:p>
    <w:p w14:paraId="54F259B4" w14:textId="77777777" w:rsidR="00A64B5A" w:rsidRPr="00A64B5A" w:rsidRDefault="00A64B5A" w:rsidP="00A64B5A">
      <w:pPr>
        <w:spacing w:after="240"/>
        <w:ind w:left="720" w:hanging="720"/>
        <w:rPr>
          <w:rFonts w:ascii="Calibri" w:hAnsi="Calibri"/>
          <w:noProof/>
          <w:sz w:val="24"/>
        </w:rPr>
      </w:pPr>
      <w:bookmarkStart w:id="79" w:name="_ENREF_56"/>
      <w:r w:rsidRPr="00A64B5A">
        <w:rPr>
          <w:rFonts w:ascii="Calibri" w:hAnsi="Calibri"/>
          <w:noProof/>
          <w:sz w:val="24"/>
        </w:rPr>
        <w:lastRenderedPageBreak/>
        <w:t xml:space="preserve">Ridker, P.M., Cushman, M., Stampfer, M.J., Tracy, R.P., &amp; Hennekens, C.H. (1997). Inflammation, aspirin, and the risk of cardiovascular disease in apparently healthy men. </w:t>
      </w:r>
      <w:r w:rsidRPr="00A64B5A">
        <w:rPr>
          <w:rFonts w:ascii="Calibri" w:hAnsi="Calibri"/>
          <w:i/>
          <w:noProof/>
          <w:sz w:val="24"/>
        </w:rPr>
        <w:t>New Eng J Med, 336</w:t>
      </w:r>
      <w:r w:rsidRPr="00A64B5A">
        <w:rPr>
          <w:rFonts w:ascii="Calibri" w:hAnsi="Calibri"/>
          <w:noProof/>
          <w:sz w:val="24"/>
        </w:rPr>
        <w:t>(14), 973-979. doi: doi:10.1056/NEJM199704033361401</w:t>
      </w:r>
      <w:bookmarkEnd w:id="79"/>
    </w:p>
    <w:p w14:paraId="4333654E" w14:textId="77777777" w:rsidR="00A64B5A" w:rsidRPr="00A64B5A" w:rsidRDefault="00A64B5A" w:rsidP="00A64B5A">
      <w:pPr>
        <w:spacing w:after="240"/>
        <w:ind w:left="720" w:hanging="720"/>
        <w:rPr>
          <w:rFonts w:ascii="Calibri" w:hAnsi="Calibri"/>
          <w:noProof/>
          <w:sz w:val="24"/>
        </w:rPr>
      </w:pPr>
      <w:bookmarkStart w:id="80" w:name="_ENREF_57"/>
      <w:r w:rsidRPr="00A64B5A">
        <w:rPr>
          <w:rFonts w:ascii="Calibri" w:hAnsi="Calibri"/>
          <w:noProof/>
          <w:sz w:val="24"/>
        </w:rPr>
        <w:t xml:space="preserve">Rissanen, H., Knekt, P., Jarvinen, R., Salminen, I., &amp; Hakulinen, T. (2003). Serum fatty acids and breast cancer incidence. </w:t>
      </w:r>
      <w:r w:rsidRPr="00A64B5A">
        <w:rPr>
          <w:rFonts w:ascii="Calibri" w:hAnsi="Calibri"/>
          <w:i/>
          <w:noProof/>
          <w:sz w:val="24"/>
        </w:rPr>
        <w:t>Nutr Cancer, 45</w:t>
      </w:r>
      <w:r w:rsidRPr="00A64B5A">
        <w:rPr>
          <w:rFonts w:ascii="Calibri" w:hAnsi="Calibri"/>
          <w:noProof/>
          <w:sz w:val="24"/>
        </w:rPr>
        <w:t>(2), 168-175. doi: 10.1207/S15327914NC4502_05</w:t>
      </w:r>
      <w:bookmarkEnd w:id="80"/>
    </w:p>
    <w:p w14:paraId="721AB086" w14:textId="77777777" w:rsidR="00A64B5A" w:rsidRPr="00A64B5A" w:rsidRDefault="00A64B5A" w:rsidP="00A64B5A">
      <w:pPr>
        <w:spacing w:after="240"/>
        <w:ind w:left="720" w:hanging="720"/>
        <w:rPr>
          <w:rFonts w:ascii="Calibri" w:hAnsi="Calibri"/>
          <w:noProof/>
          <w:sz w:val="24"/>
        </w:rPr>
      </w:pPr>
      <w:bookmarkStart w:id="81" w:name="_ENREF_58"/>
      <w:r w:rsidRPr="00A64B5A">
        <w:rPr>
          <w:rFonts w:ascii="Calibri" w:hAnsi="Calibri"/>
          <w:noProof/>
          <w:sz w:val="24"/>
        </w:rPr>
        <w:t xml:space="preserve">Saadatian-Elahi, M., Toniolo, P., Ferrari, P., Goudable, J., Akhmedkhanov, A., Zeleniuch-Jacquotte, A., &amp; Riboli, E. (2002). Serum fatty acids and risk of breast cancer in a nested case-control study of the New York University Women’s Health Study. </w:t>
      </w:r>
      <w:r w:rsidRPr="00A64B5A">
        <w:rPr>
          <w:rFonts w:ascii="Calibri" w:hAnsi="Calibri"/>
          <w:i/>
          <w:noProof/>
          <w:sz w:val="24"/>
        </w:rPr>
        <w:t>Cancer Epidemiol Biomarkers Prev, 11</w:t>
      </w:r>
      <w:r w:rsidRPr="00A64B5A">
        <w:rPr>
          <w:rFonts w:ascii="Calibri" w:hAnsi="Calibri"/>
          <w:noProof/>
          <w:sz w:val="24"/>
        </w:rPr>
        <w:t xml:space="preserve">(11), 1353-1360. </w:t>
      </w:r>
      <w:bookmarkEnd w:id="81"/>
    </w:p>
    <w:p w14:paraId="031ED4D4" w14:textId="77777777" w:rsidR="00A64B5A" w:rsidRPr="00A64B5A" w:rsidRDefault="00A64B5A" w:rsidP="00A64B5A">
      <w:pPr>
        <w:spacing w:after="240"/>
        <w:ind w:left="720" w:hanging="720"/>
        <w:rPr>
          <w:rFonts w:ascii="Calibri" w:hAnsi="Calibri"/>
          <w:noProof/>
          <w:sz w:val="24"/>
        </w:rPr>
      </w:pPr>
      <w:bookmarkStart w:id="82" w:name="_ENREF_59"/>
      <w:r w:rsidRPr="00A64B5A">
        <w:rPr>
          <w:rFonts w:ascii="Calibri" w:hAnsi="Calibri"/>
          <w:noProof/>
          <w:sz w:val="24"/>
        </w:rPr>
        <w:t xml:space="preserve">Salmeron, J., Hu, F.B., Manson, J.E., Stampfer, M.J., Colditz, G.A., Rimm, E.B., &amp; Willett, W.C. (2001). Dietary fat intake and risk of type 2 diabetes in women. </w:t>
      </w:r>
      <w:r w:rsidRPr="00A64B5A">
        <w:rPr>
          <w:rFonts w:ascii="Calibri" w:hAnsi="Calibri"/>
          <w:i/>
          <w:noProof/>
          <w:sz w:val="24"/>
        </w:rPr>
        <w:t>Am J Clin Nutr, 73</w:t>
      </w:r>
      <w:r w:rsidRPr="00A64B5A">
        <w:rPr>
          <w:rFonts w:ascii="Calibri" w:hAnsi="Calibri"/>
          <w:noProof/>
          <w:sz w:val="24"/>
        </w:rPr>
        <w:t xml:space="preserve">(6), 1019-1026. </w:t>
      </w:r>
      <w:bookmarkEnd w:id="82"/>
    </w:p>
    <w:p w14:paraId="12A3721F" w14:textId="77777777" w:rsidR="00A64B5A" w:rsidRPr="00A64B5A" w:rsidRDefault="00A64B5A" w:rsidP="00A64B5A">
      <w:pPr>
        <w:spacing w:after="240"/>
        <w:ind w:left="720" w:hanging="720"/>
        <w:rPr>
          <w:rFonts w:ascii="Calibri" w:hAnsi="Calibri"/>
          <w:noProof/>
          <w:sz w:val="24"/>
        </w:rPr>
      </w:pPr>
      <w:bookmarkStart w:id="83" w:name="_ENREF_60"/>
      <w:r w:rsidRPr="00A64B5A">
        <w:rPr>
          <w:rFonts w:ascii="Calibri" w:hAnsi="Calibri"/>
          <w:noProof/>
          <w:sz w:val="24"/>
        </w:rPr>
        <w:t xml:space="preserve">Sausenthaler, S., Kompauer, I., Borte, M., Herbarth, O., Schaaf, B., von Berg, A., . . . the, L.S.G. (2006). Margarine and butter consumption, eczema and allergic sensitization in children. The LISA birth cohort study. </w:t>
      </w:r>
      <w:r w:rsidRPr="00A64B5A">
        <w:rPr>
          <w:rFonts w:ascii="Calibri" w:hAnsi="Calibri"/>
          <w:i/>
          <w:noProof/>
          <w:sz w:val="24"/>
        </w:rPr>
        <w:t>Pediatric Allergy Immunol, 17</w:t>
      </w:r>
      <w:r w:rsidRPr="00A64B5A">
        <w:rPr>
          <w:rFonts w:ascii="Calibri" w:hAnsi="Calibri"/>
          <w:noProof/>
          <w:sz w:val="24"/>
        </w:rPr>
        <w:t>(2), 85-93. doi: 10.1111/j.1399-3038.2005.00366.x</w:t>
      </w:r>
      <w:bookmarkEnd w:id="83"/>
    </w:p>
    <w:p w14:paraId="1FA3C907" w14:textId="77777777" w:rsidR="00A64B5A" w:rsidRPr="00A64B5A" w:rsidRDefault="00A64B5A" w:rsidP="00A64B5A">
      <w:pPr>
        <w:spacing w:after="240"/>
        <w:ind w:left="720" w:hanging="720"/>
        <w:rPr>
          <w:rFonts w:ascii="Calibri" w:hAnsi="Calibri"/>
          <w:noProof/>
          <w:sz w:val="24"/>
        </w:rPr>
      </w:pPr>
      <w:bookmarkStart w:id="84" w:name="_ENREF_61"/>
      <w:r w:rsidRPr="00A64B5A">
        <w:rPr>
          <w:rFonts w:ascii="Calibri" w:hAnsi="Calibri"/>
          <w:noProof/>
          <w:sz w:val="24"/>
        </w:rPr>
        <w:t xml:space="preserve">Schuurman, A.G., van den Brandt, P.A., Dorant, E., Brants, H.A.M., &amp; Alexandra Goldbohm, R. (1999). Association of energy and fat intake with prostate carcinoma risk. </w:t>
      </w:r>
      <w:r w:rsidRPr="00A64B5A">
        <w:rPr>
          <w:rFonts w:ascii="Calibri" w:hAnsi="Calibri"/>
          <w:i/>
          <w:noProof/>
          <w:sz w:val="24"/>
        </w:rPr>
        <w:t>Cancer, 86</w:t>
      </w:r>
      <w:r w:rsidRPr="00A64B5A">
        <w:rPr>
          <w:rFonts w:ascii="Calibri" w:hAnsi="Calibri"/>
          <w:noProof/>
          <w:sz w:val="24"/>
        </w:rPr>
        <w:t xml:space="preserve">(6), 1019-1027. </w:t>
      </w:r>
      <w:bookmarkEnd w:id="84"/>
    </w:p>
    <w:p w14:paraId="15F00984" w14:textId="77777777" w:rsidR="00A64B5A" w:rsidRPr="00A64B5A" w:rsidRDefault="00A64B5A" w:rsidP="00A64B5A">
      <w:pPr>
        <w:spacing w:after="240"/>
        <w:ind w:left="720" w:hanging="720"/>
        <w:rPr>
          <w:rFonts w:ascii="Calibri" w:hAnsi="Calibri"/>
          <w:noProof/>
          <w:sz w:val="24"/>
        </w:rPr>
      </w:pPr>
      <w:bookmarkStart w:id="85" w:name="_ENREF_62"/>
      <w:r w:rsidRPr="00A64B5A">
        <w:rPr>
          <w:rFonts w:ascii="Calibri" w:hAnsi="Calibri"/>
          <w:noProof/>
          <w:sz w:val="24"/>
        </w:rPr>
        <w:t xml:space="preserve">Sczaniecka, A.K., Brasky, T.M., Lampe, J.W., Patterson, R.E., &amp; White, E. (2012). Dietary intake of specific fatty acids and breast cancer risk among postmenopausal women in the VITAL cohort. </w:t>
      </w:r>
      <w:r w:rsidRPr="00A64B5A">
        <w:rPr>
          <w:rFonts w:ascii="Calibri" w:hAnsi="Calibri"/>
          <w:i/>
          <w:noProof/>
          <w:sz w:val="24"/>
        </w:rPr>
        <w:t>Nutr Cancer, 64</w:t>
      </w:r>
      <w:r w:rsidRPr="00A64B5A">
        <w:rPr>
          <w:rFonts w:ascii="Calibri" w:hAnsi="Calibri"/>
          <w:noProof/>
          <w:sz w:val="24"/>
        </w:rPr>
        <w:t xml:space="preserve">(8), 1131-1142. </w:t>
      </w:r>
      <w:bookmarkEnd w:id="85"/>
    </w:p>
    <w:p w14:paraId="6E005C60" w14:textId="77777777" w:rsidR="00A64B5A" w:rsidRPr="00A64B5A" w:rsidRDefault="00A64B5A" w:rsidP="00A64B5A">
      <w:pPr>
        <w:spacing w:after="240"/>
        <w:ind w:left="720" w:hanging="720"/>
        <w:rPr>
          <w:rFonts w:ascii="Calibri" w:hAnsi="Calibri"/>
          <w:noProof/>
          <w:sz w:val="24"/>
        </w:rPr>
      </w:pPr>
      <w:bookmarkStart w:id="86" w:name="_ENREF_63"/>
      <w:r w:rsidRPr="00A64B5A">
        <w:rPr>
          <w:rFonts w:ascii="Calibri" w:hAnsi="Calibri"/>
          <w:noProof/>
          <w:sz w:val="24"/>
        </w:rPr>
        <w:t xml:space="preserve">Shacter, E., &amp; Weitzman, S.A. (2002). Chronic inflammation and cancer. </w:t>
      </w:r>
      <w:r w:rsidRPr="00A64B5A">
        <w:rPr>
          <w:rFonts w:ascii="Calibri" w:hAnsi="Calibri"/>
          <w:i/>
          <w:noProof/>
          <w:sz w:val="24"/>
        </w:rPr>
        <w:t>Oncology, 16</w:t>
      </w:r>
      <w:r w:rsidRPr="00A64B5A">
        <w:rPr>
          <w:rFonts w:ascii="Calibri" w:hAnsi="Calibri"/>
          <w:noProof/>
          <w:sz w:val="24"/>
        </w:rPr>
        <w:t xml:space="preserve">(2), 217-230. </w:t>
      </w:r>
      <w:bookmarkEnd w:id="86"/>
    </w:p>
    <w:p w14:paraId="468236B5" w14:textId="77777777" w:rsidR="00A64B5A" w:rsidRPr="00A64B5A" w:rsidRDefault="00A64B5A" w:rsidP="00A64B5A">
      <w:pPr>
        <w:spacing w:after="240"/>
        <w:ind w:left="720" w:hanging="720"/>
        <w:rPr>
          <w:rFonts w:ascii="Calibri" w:hAnsi="Calibri"/>
          <w:noProof/>
          <w:sz w:val="24"/>
        </w:rPr>
      </w:pPr>
      <w:bookmarkStart w:id="87" w:name="_ENREF_64"/>
      <w:r w:rsidRPr="00A64B5A">
        <w:rPr>
          <w:rFonts w:ascii="Calibri" w:hAnsi="Calibri"/>
          <w:noProof/>
          <w:sz w:val="24"/>
        </w:rPr>
        <w:t xml:space="preserve">Shrapnel, B. (2012). Should trans fats be regulated? </w:t>
      </w:r>
      <w:r w:rsidRPr="00A64B5A">
        <w:rPr>
          <w:rFonts w:ascii="Calibri" w:hAnsi="Calibri"/>
          <w:i/>
          <w:noProof/>
          <w:sz w:val="24"/>
        </w:rPr>
        <w:t>Nutr Diet, 69</w:t>
      </w:r>
      <w:r w:rsidRPr="00A64B5A">
        <w:rPr>
          <w:rFonts w:ascii="Calibri" w:hAnsi="Calibri"/>
          <w:noProof/>
          <w:sz w:val="24"/>
        </w:rPr>
        <w:t>(4), 256-259. doi: 10.1111/j.1747-0080.2012.01600.x</w:t>
      </w:r>
      <w:bookmarkEnd w:id="87"/>
    </w:p>
    <w:p w14:paraId="11F4F196" w14:textId="77777777" w:rsidR="00A64B5A" w:rsidRPr="00A64B5A" w:rsidRDefault="00A64B5A" w:rsidP="00A64B5A">
      <w:pPr>
        <w:spacing w:after="240"/>
        <w:ind w:left="720" w:hanging="720"/>
        <w:rPr>
          <w:rFonts w:ascii="Calibri" w:hAnsi="Calibri"/>
          <w:noProof/>
          <w:sz w:val="24"/>
        </w:rPr>
      </w:pPr>
      <w:bookmarkStart w:id="88" w:name="_ENREF_65"/>
      <w:r w:rsidRPr="00A64B5A">
        <w:rPr>
          <w:rFonts w:ascii="Calibri" w:hAnsi="Calibri"/>
          <w:noProof/>
          <w:sz w:val="24"/>
        </w:rPr>
        <w:t xml:space="preserve">Slattery, M.L., Benson, J., Ma, K.-N., Schaffer, D., &amp; Potter, J.D. (2001). Trans-fatty acids and colon cancer. </w:t>
      </w:r>
      <w:r w:rsidRPr="00A64B5A">
        <w:rPr>
          <w:rFonts w:ascii="Calibri" w:hAnsi="Calibri"/>
          <w:i/>
          <w:noProof/>
          <w:sz w:val="24"/>
        </w:rPr>
        <w:t>Nutr Cancer, 39</w:t>
      </w:r>
      <w:r w:rsidRPr="00A64B5A">
        <w:rPr>
          <w:rFonts w:ascii="Calibri" w:hAnsi="Calibri"/>
          <w:noProof/>
          <w:sz w:val="24"/>
        </w:rPr>
        <w:t>(2), 170-175. doi: 10.1207/S15327914nc392_2</w:t>
      </w:r>
      <w:bookmarkEnd w:id="88"/>
    </w:p>
    <w:p w14:paraId="47B04C7E" w14:textId="77777777" w:rsidR="00A64B5A" w:rsidRPr="00A64B5A" w:rsidRDefault="00A64B5A" w:rsidP="00A64B5A">
      <w:pPr>
        <w:spacing w:after="240"/>
        <w:ind w:left="720" w:hanging="720"/>
        <w:rPr>
          <w:rFonts w:ascii="Calibri" w:hAnsi="Calibri"/>
          <w:noProof/>
          <w:sz w:val="24"/>
        </w:rPr>
      </w:pPr>
      <w:bookmarkStart w:id="89" w:name="_ENREF_66"/>
      <w:r w:rsidRPr="00A64B5A">
        <w:rPr>
          <w:rFonts w:ascii="Calibri" w:hAnsi="Calibri"/>
          <w:noProof/>
          <w:sz w:val="24"/>
        </w:rPr>
        <w:t xml:space="preserve">Smith, B.K., Robinson, L.E., Nam, R., &amp; Ma, D.W.L. (2009). Trans-fatty acids and cancer: a mini-review. </w:t>
      </w:r>
      <w:r w:rsidRPr="00A64B5A">
        <w:rPr>
          <w:rFonts w:ascii="Calibri" w:hAnsi="Calibri"/>
          <w:i/>
          <w:noProof/>
          <w:sz w:val="24"/>
        </w:rPr>
        <w:t>Brit J Nutr, 102</w:t>
      </w:r>
      <w:r w:rsidRPr="00A64B5A">
        <w:rPr>
          <w:rFonts w:ascii="Calibri" w:hAnsi="Calibri"/>
          <w:noProof/>
          <w:sz w:val="24"/>
        </w:rPr>
        <w:t xml:space="preserve">(9), 1254-1266. </w:t>
      </w:r>
      <w:bookmarkEnd w:id="89"/>
    </w:p>
    <w:p w14:paraId="5402D088" w14:textId="77777777" w:rsidR="00A64B5A" w:rsidRPr="00A64B5A" w:rsidRDefault="00A64B5A" w:rsidP="00A64B5A">
      <w:pPr>
        <w:spacing w:after="240"/>
        <w:ind w:left="720" w:hanging="720"/>
        <w:rPr>
          <w:rFonts w:ascii="Calibri" w:hAnsi="Calibri"/>
          <w:noProof/>
          <w:sz w:val="24"/>
        </w:rPr>
      </w:pPr>
      <w:bookmarkStart w:id="90" w:name="_ENREF_67"/>
      <w:r w:rsidRPr="00A64B5A">
        <w:rPr>
          <w:rFonts w:ascii="Calibri" w:hAnsi="Calibri"/>
          <w:noProof/>
          <w:sz w:val="24"/>
        </w:rPr>
        <w:t xml:space="preserve">Teegala, S.M., Willett, W.C., &amp; Mozaffarian, D. (2009). Consumption and health effects of trans fatty acids: a review. </w:t>
      </w:r>
      <w:r w:rsidRPr="00A64B5A">
        <w:rPr>
          <w:rFonts w:ascii="Calibri" w:hAnsi="Calibri"/>
          <w:i/>
          <w:noProof/>
          <w:sz w:val="24"/>
        </w:rPr>
        <w:t>J AOAC Int, 92</w:t>
      </w:r>
      <w:r w:rsidRPr="00A64B5A">
        <w:rPr>
          <w:rFonts w:ascii="Calibri" w:hAnsi="Calibri"/>
          <w:noProof/>
          <w:sz w:val="24"/>
        </w:rPr>
        <w:t xml:space="preserve">(5), 1250-1257. </w:t>
      </w:r>
      <w:bookmarkEnd w:id="90"/>
    </w:p>
    <w:p w14:paraId="0CC3D53E" w14:textId="77777777" w:rsidR="00A64B5A" w:rsidRPr="00A64B5A" w:rsidRDefault="00A64B5A" w:rsidP="00A64B5A">
      <w:pPr>
        <w:spacing w:after="240"/>
        <w:ind w:left="720" w:hanging="720"/>
        <w:rPr>
          <w:rFonts w:ascii="Calibri" w:hAnsi="Calibri"/>
          <w:noProof/>
          <w:sz w:val="24"/>
        </w:rPr>
      </w:pPr>
      <w:bookmarkStart w:id="91" w:name="_ENREF_68"/>
      <w:r w:rsidRPr="00A64B5A">
        <w:rPr>
          <w:rFonts w:ascii="Calibri" w:hAnsi="Calibri"/>
          <w:noProof/>
          <w:sz w:val="24"/>
        </w:rPr>
        <w:lastRenderedPageBreak/>
        <w:t xml:space="preserve">Theodoratou, E., McNeill, G., Cetnarskyj, R., Farrington, S.M., Tenesa, A., Barnetson, R., . . . Campbell, H. (2007). Dietary fatty acids and colorectal cancer: A case-control study. </w:t>
      </w:r>
      <w:r w:rsidRPr="00A64B5A">
        <w:rPr>
          <w:rFonts w:ascii="Calibri" w:hAnsi="Calibri"/>
          <w:i/>
          <w:noProof/>
          <w:sz w:val="24"/>
        </w:rPr>
        <w:t>Am J Epi, 166</w:t>
      </w:r>
      <w:r w:rsidRPr="00A64B5A">
        <w:rPr>
          <w:rFonts w:ascii="Calibri" w:hAnsi="Calibri"/>
          <w:noProof/>
          <w:sz w:val="24"/>
        </w:rPr>
        <w:t>(2), 181-195. doi: 10.1093/aje/kwm063</w:t>
      </w:r>
      <w:bookmarkEnd w:id="91"/>
    </w:p>
    <w:p w14:paraId="54978B5E" w14:textId="77777777" w:rsidR="00A64B5A" w:rsidRPr="00A64B5A" w:rsidRDefault="00A64B5A" w:rsidP="00A64B5A">
      <w:pPr>
        <w:spacing w:after="240"/>
        <w:ind w:left="720" w:hanging="720"/>
        <w:rPr>
          <w:rFonts w:ascii="Calibri" w:hAnsi="Calibri"/>
          <w:noProof/>
          <w:sz w:val="24"/>
        </w:rPr>
      </w:pPr>
      <w:bookmarkStart w:id="92" w:name="_ENREF_69"/>
      <w:r w:rsidRPr="00A64B5A">
        <w:rPr>
          <w:rFonts w:ascii="Calibri" w:hAnsi="Calibri"/>
          <w:noProof/>
          <w:sz w:val="24"/>
        </w:rPr>
        <w:t xml:space="preserve">Thiébaut, A.C.M., Jiao, L., Silverman, D.T., Cross, A.J., Thompson, F.E., Subar, A.F., . . . Stolzenberg-Solomon, R.Z. (2009). Dietary fatty acids and pancreatic cancer in the NIH-AARP Diet and Health Study. </w:t>
      </w:r>
      <w:r w:rsidRPr="00A64B5A">
        <w:rPr>
          <w:rFonts w:ascii="Calibri" w:hAnsi="Calibri"/>
          <w:i/>
          <w:noProof/>
          <w:sz w:val="24"/>
        </w:rPr>
        <w:t>J Natl Cancer Inst, 101</w:t>
      </w:r>
      <w:r w:rsidRPr="00A64B5A">
        <w:rPr>
          <w:rFonts w:ascii="Calibri" w:hAnsi="Calibri"/>
          <w:noProof/>
          <w:sz w:val="24"/>
        </w:rPr>
        <w:t>(14), 1001-1011. doi: 10.1093/jnci/djp168</w:t>
      </w:r>
      <w:bookmarkEnd w:id="92"/>
    </w:p>
    <w:p w14:paraId="27E2D2E7" w14:textId="77777777" w:rsidR="00A64B5A" w:rsidRPr="00A64B5A" w:rsidRDefault="00A64B5A" w:rsidP="00A64B5A">
      <w:pPr>
        <w:spacing w:after="240"/>
        <w:ind w:left="720" w:hanging="720"/>
        <w:rPr>
          <w:rFonts w:ascii="Calibri" w:hAnsi="Calibri"/>
          <w:noProof/>
          <w:sz w:val="24"/>
        </w:rPr>
      </w:pPr>
      <w:bookmarkStart w:id="93" w:name="_ENREF_70"/>
      <w:r w:rsidRPr="00A64B5A">
        <w:rPr>
          <w:rFonts w:ascii="Calibri" w:hAnsi="Calibri"/>
          <w:noProof/>
          <w:sz w:val="24"/>
        </w:rPr>
        <w:t xml:space="preserve">Tong, X., Dong, J.-Y., Wu, Z.-W., Li, W., &amp; Qin, L.-Q. (2011). Dairy consumption and risk of type 2 diabetes mellitus: a meta-analysis of cohort studies. </w:t>
      </w:r>
      <w:r w:rsidRPr="00A64B5A">
        <w:rPr>
          <w:rFonts w:ascii="Calibri" w:hAnsi="Calibri"/>
          <w:i/>
          <w:noProof/>
          <w:sz w:val="24"/>
        </w:rPr>
        <w:t>Euro J Clin Nutr, 65</w:t>
      </w:r>
      <w:r w:rsidRPr="00A64B5A">
        <w:rPr>
          <w:rFonts w:ascii="Calibri" w:hAnsi="Calibri"/>
          <w:noProof/>
          <w:sz w:val="24"/>
        </w:rPr>
        <w:t xml:space="preserve">(9), 1027–1031. </w:t>
      </w:r>
      <w:bookmarkEnd w:id="93"/>
    </w:p>
    <w:p w14:paraId="37CB5EE9" w14:textId="77777777" w:rsidR="00A64B5A" w:rsidRPr="00A64B5A" w:rsidRDefault="00A64B5A" w:rsidP="00A64B5A">
      <w:pPr>
        <w:spacing w:after="240"/>
        <w:ind w:left="720" w:hanging="720"/>
        <w:rPr>
          <w:rFonts w:ascii="Calibri" w:hAnsi="Calibri"/>
          <w:noProof/>
          <w:sz w:val="24"/>
        </w:rPr>
      </w:pPr>
      <w:bookmarkStart w:id="94" w:name="_ENREF_71"/>
      <w:r w:rsidRPr="00A64B5A">
        <w:rPr>
          <w:rFonts w:ascii="Calibri" w:hAnsi="Calibri"/>
          <w:noProof/>
          <w:sz w:val="24"/>
        </w:rPr>
        <w:t xml:space="preserve">Uauy, R., Aro, A., Clarke, R., Ghafoorunissa, L'Abbe, M.R., Mozaffarian, D., . . . Tavella, M. (2009). WHO Scientific Update on trans fatty acids: summary and conclusions. </w:t>
      </w:r>
      <w:r w:rsidRPr="00A64B5A">
        <w:rPr>
          <w:rFonts w:ascii="Calibri" w:hAnsi="Calibri"/>
          <w:i/>
          <w:noProof/>
          <w:sz w:val="24"/>
        </w:rPr>
        <w:t>Eur J Clin Nutr, 63</w:t>
      </w:r>
      <w:r w:rsidRPr="00A64B5A">
        <w:rPr>
          <w:rFonts w:ascii="Calibri" w:hAnsi="Calibri"/>
          <w:noProof/>
          <w:sz w:val="24"/>
        </w:rPr>
        <w:t xml:space="preserve">(S2), S68-S75. </w:t>
      </w:r>
      <w:bookmarkEnd w:id="94"/>
    </w:p>
    <w:p w14:paraId="2628F9CB" w14:textId="77777777" w:rsidR="00A64B5A" w:rsidRPr="00A64B5A" w:rsidRDefault="00A64B5A" w:rsidP="00A64B5A">
      <w:pPr>
        <w:spacing w:after="240"/>
        <w:ind w:left="720" w:hanging="720"/>
        <w:rPr>
          <w:rFonts w:ascii="Calibri" w:hAnsi="Calibri"/>
          <w:noProof/>
          <w:sz w:val="24"/>
        </w:rPr>
      </w:pPr>
      <w:bookmarkStart w:id="95" w:name="_ENREF_72"/>
      <w:r w:rsidRPr="00A64B5A">
        <w:rPr>
          <w:rFonts w:ascii="Calibri" w:hAnsi="Calibri"/>
          <w:noProof/>
          <w:sz w:val="24"/>
        </w:rPr>
        <w:t xml:space="preserve">van Dam, R.M., Willett, W.C., Rimm, E.B., Stamper, M.J., &amp; Hu, F.B. (2002). Dietary fat and meat intake in relation to risk of type 2 diabetes in men. </w:t>
      </w:r>
      <w:r w:rsidRPr="00A64B5A">
        <w:rPr>
          <w:rFonts w:ascii="Calibri" w:hAnsi="Calibri"/>
          <w:i/>
          <w:noProof/>
          <w:sz w:val="24"/>
        </w:rPr>
        <w:t>Diabetes Care, 25</w:t>
      </w:r>
      <w:r w:rsidRPr="00A64B5A">
        <w:rPr>
          <w:rFonts w:ascii="Calibri" w:hAnsi="Calibri"/>
          <w:noProof/>
          <w:sz w:val="24"/>
        </w:rPr>
        <w:t xml:space="preserve">(3), 417-424. </w:t>
      </w:r>
      <w:bookmarkEnd w:id="95"/>
    </w:p>
    <w:p w14:paraId="71409539" w14:textId="77777777" w:rsidR="00A64B5A" w:rsidRPr="00A64B5A" w:rsidRDefault="00A64B5A" w:rsidP="00A64B5A">
      <w:pPr>
        <w:spacing w:after="240"/>
        <w:ind w:left="720" w:hanging="720"/>
        <w:rPr>
          <w:rFonts w:ascii="Calibri" w:hAnsi="Calibri"/>
          <w:noProof/>
          <w:sz w:val="24"/>
        </w:rPr>
      </w:pPr>
      <w:bookmarkStart w:id="96" w:name="_ENREF_73"/>
      <w:r w:rsidRPr="00A64B5A">
        <w:rPr>
          <w:rFonts w:ascii="Calibri" w:hAnsi="Calibri"/>
          <w:noProof/>
          <w:sz w:val="24"/>
        </w:rPr>
        <w:t xml:space="preserve">van Eijsden, M., Hornstra, G., van der Wal, M.F., Vrijkotte, T.G., &amp; Bonsel, G.J. (2008). Maternal n− 3, n− 6, and trans fatty acid profile early in pregnancy and term birth weight: a prospective cohort study. </w:t>
      </w:r>
      <w:r w:rsidRPr="00A64B5A">
        <w:rPr>
          <w:rFonts w:ascii="Calibri" w:hAnsi="Calibri"/>
          <w:i/>
          <w:noProof/>
          <w:sz w:val="24"/>
        </w:rPr>
        <w:t>Am J Clin Nutr, 87</w:t>
      </w:r>
      <w:r w:rsidRPr="00A64B5A">
        <w:rPr>
          <w:rFonts w:ascii="Calibri" w:hAnsi="Calibri"/>
          <w:noProof/>
          <w:sz w:val="24"/>
        </w:rPr>
        <w:t xml:space="preserve">(4), 887-895. </w:t>
      </w:r>
      <w:bookmarkEnd w:id="96"/>
    </w:p>
    <w:p w14:paraId="14A44379" w14:textId="77777777" w:rsidR="00A64B5A" w:rsidRPr="00A64B5A" w:rsidRDefault="00A64B5A" w:rsidP="00A64B5A">
      <w:pPr>
        <w:spacing w:after="240"/>
        <w:ind w:left="720" w:hanging="720"/>
        <w:rPr>
          <w:rFonts w:ascii="Calibri" w:hAnsi="Calibri"/>
          <w:noProof/>
          <w:sz w:val="24"/>
        </w:rPr>
      </w:pPr>
      <w:bookmarkStart w:id="97" w:name="_ENREF_74"/>
      <w:r w:rsidRPr="00A64B5A">
        <w:rPr>
          <w:rFonts w:ascii="Calibri" w:hAnsi="Calibri"/>
          <w:noProof/>
          <w:sz w:val="24"/>
        </w:rPr>
        <w:t xml:space="preserve">Vidgren, H.M., Louheranta, A.M., Agren, J.J., Schwab, U.S., &amp; Uusitupa, M.I. (1998). Divergent incorporation of dietary trans fatty acids in different serum lipid fractions. </w:t>
      </w:r>
      <w:r w:rsidRPr="00A64B5A">
        <w:rPr>
          <w:rFonts w:ascii="Calibri" w:hAnsi="Calibri"/>
          <w:i/>
          <w:noProof/>
          <w:sz w:val="24"/>
        </w:rPr>
        <w:t>Lipids, 33</w:t>
      </w:r>
      <w:r w:rsidRPr="00A64B5A">
        <w:rPr>
          <w:rFonts w:ascii="Calibri" w:hAnsi="Calibri"/>
          <w:noProof/>
          <w:sz w:val="24"/>
        </w:rPr>
        <w:t xml:space="preserve">(10), 955-962. </w:t>
      </w:r>
      <w:bookmarkEnd w:id="97"/>
    </w:p>
    <w:p w14:paraId="4DA2F59F" w14:textId="77777777" w:rsidR="00A64B5A" w:rsidRPr="00A64B5A" w:rsidRDefault="00A64B5A" w:rsidP="00A64B5A">
      <w:pPr>
        <w:spacing w:after="240"/>
        <w:ind w:left="720" w:hanging="720"/>
        <w:rPr>
          <w:rFonts w:ascii="Calibri" w:hAnsi="Calibri"/>
          <w:noProof/>
          <w:sz w:val="24"/>
        </w:rPr>
      </w:pPr>
      <w:bookmarkStart w:id="98" w:name="_ENREF_75"/>
      <w:r w:rsidRPr="00A64B5A">
        <w:rPr>
          <w:rFonts w:ascii="Calibri" w:hAnsi="Calibri"/>
          <w:noProof/>
          <w:sz w:val="24"/>
        </w:rPr>
        <w:t xml:space="preserve">Vinikoor, L.C., Satia, J.A., Schroeder, J.C., Millikan, R.C., Martin, C.F., Ibrahim, J.G., &amp; Sandler, R.S. (2009). Associations between trans fatty acid consumption and colon cancer among whites and African Americans in the North Carolina Colon Cancer Study I. </w:t>
      </w:r>
      <w:r w:rsidRPr="00A64B5A">
        <w:rPr>
          <w:rFonts w:ascii="Calibri" w:hAnsi="Calibri"/>
          <w:i/>
          <w:noProof/>
          <w:sz w:val="24"/>
        </w:rPr>
        <w:t>Nutr  Cancer, 61</w:t>
      </w:r>
      <w:r w:rsidRPr="00A64B5A">
        <w:rPr>
          <w:rFonts w:ascii="Calibri" w:hAnsi="Calibri"/>
          <w:noProof/>
          <w:sz w:val="24"/>
        </w:rPr>
        <w:t>(4), 427-436. doi: 10.1080/01635580802710725</w:t>
      </w:r>
      <w:bookmarkEnd w:id="98"/>
    </w:p>
    <w:p w14:paraId="59252575" w14:textId="77777777" w:rsidR="00A64B5A" w:rsidRPr="00A64B5A" w:rsidRDefault="00A64B5A" w:rsidP="00A64B5A">
      <w:pPr>
        <w:spacing w:after="240"/>
        <w:ind w:left="720" w:hanging="720"/>
        <w:rPr>
          <w:rFonts w:ascii="Calibri" w:hAnsi="Calibri"/>
          <w:noProof/>
          <w:sz w:val="24"/>
        </w:rPr>
      </w:pPr>
      <w:bookmarkStart w:id="99" w:name="_ENREF_76"/>
      <w:r w:rsidRPr="00A64B5A">
        <w:rPr>
          <w:rFonts w:ascii="Calibri" w:hAnsi="Calibri"/>
          <w:noProof/>
          <w:sz w:val="24"/>
        </w:rPr>
        <w:t xml:space="preserve">Voorrips, L.E., Brants, H.A., Kardinaal, A.F., Hiddink, G.J., van den Brandt, P.A., &amp; Goldbohm, R.A. (2002). Intake of conjugated linoleic acid, fat, and other fatty acids in relation to postmenopausal breast cancer: the Netherlands Cohort Study on Diet and Cancer. </w:t>
      </w:r>
      <w:r w:rsidRPr="00A64B5A">
        <w:rPr>
          <w:rFonts w:ascii="Calibri" w:hAnsi="Calibri"/>
          <w:i/>
          <w:noProof/>
          <w:sz w:val="24"/>
        </w:rPr>
        <w:t>Am J Clin Nutr, 76</w:t>
      </w:r>
      <w:r w:rsidRPr="00A64B5A">
        <w:rPr>
          <w:rFonts w:ascii="Calibri" w:hAnsi="Calibri"/>
          <w:noProof/>
          <w:sz w:val="24"/>
        </w:rPr>
        <w:t xml:space="preserve">(4), 873-882. </w:t>
      </w:r>
      <w:bookmarkEnd w:id="99"/>
    </w:p>
    <w:p w14:paraId="7C503277" w14:textId="77777777" w:rsidR="00A64B5A" w:rsidRPr="00A64B5A" w:rsidRDefault="00A64B5A" w:rsidP="00A64B5A">
      <w:pPr>
        <w:spacing w:after="240"/>
        <w:ind w:left="720" w:hanging="720"/>
        <w:rPr>
          <w:rFonts w:ascii="Calibri" w:hAnsi="Calibri"/>
          <w:noProof/>
          <w:sz w:val="24"/>
        </w:rPr>
      </w:pPr>
      <w:bookmarkStart w:id="100" w:name="_ENREF_77"/>
      <w:r w:rsidRPr="00A64B5A">
        <w:rPr>
          <w:rFonts w:ascii="Calibri" w:hAnsi="Calibri"/>
          <w:noProof/>
          <w:sz w:val="24"/>
        </w:rPr>
        <w:t xml:space="preserve">Wieland, S.K., von Mutios, E., Husing, A., &amp; Asher, M.I. (1999). Intake of trans fatty acids and prevalence of childhood asthma and allergies in Europe. </w:t>
      </w:r>
      <w:r w:rsidRPr="00A64B5A">
        <w:rPr>
          <w:rFonts w:ascii="Calibri" w:hAnsi="Calibri"/>
          <w:i/>
          <w:noProof/>
          <w:sz w:val="24"/>
        </w:rPr>
        <w:t>Lancet, 353</w:t>
      </w:r>
      <w:r w:rsidRPr="00A64B5A">
        <w:rPr>
          <w:rFonts w:ascii="Calibri" w:hAnsi="Calibri"/>
          <w:noProof/>
          <w:sz w:val="24"/>
        </w:rPr>
        <w:t xml:space="preserve">, 2040-2041. </w:t>
      </w:r>
      <w:bookmarkEnd w:id="100"/>
    </w:p>
    <w:p w14:paraId="3340DD74" w14:textId="77777777" w:rsidR="00A64B5A" w:rsidRPr="00A64B5A" w:rsidRDefault="00A64B5A" w:rsidP="00A64B5A">
      <w:pPr>
        <w:spacing w:after="240"/>
        <w:ind w:left="720" w:hanging="720"/>
        <w:rPr>
          <w:rFonts w:ascii="Calibri" w:hAnsi="Calibri"/>
          <w:noProof/>
          <w:sz w:val="24"/>
        </w:rPr>
      </w:pPr>
      <w:bookmarkStart w:id="101" w:name="_ENREF_78"/>
      <w:r w:rsidRPr="00A64B5A">
        <w:rPr>
          <w:rFonts w:ascii="Calibri" w:hAnsi="Calibri"/>
          <w:noProof/>
          <w:sz w:val="24"/>
        </w:rPr>
        <w:t xml:space="preserve">Yaemsiri, S., Sen, S., Tinker, L., Rosamond, W., Wassertheil-Smoller, S., &amp; He, K. (2012). Trans fat, aspirin, and ischemic stroke in postmenopausal women. </w:t>
      </w:r>
      <w:r w:rsidRPr="00A64B5A">
        <w:rPr>
          <w:rFonts w:ascii="Calibri" w:hAnsi="Calibri"/>
          <w:i/>
          <w:noProof/>
          <w:sz w:val="24"/>
        </w:rPr>
        <w:t>Ann Neurol, 72</w:t>
      </w:r>
      <w:r w:rsidRPr="00A64B5A">
        <w:rPr>
          <w:rFonts w:ascii="Calibri" w:hAnsi="Calibri"/>
          <w:noProof/>
          <w:sz w:val="24"/>
        </w:rPr>
        <w:t>(5), 704-715. doi: 10.1002/ana.23555</w:t>
      </w:r>
      <w:bookmarkEnd w:id="101"/>
    </w:p>
    <w:p w14:paraId="3716BBAA" w14:textId="77777777" w:rsidR="00A64B5A" w:rsidRPr="00A64B5A" w:rsidRDefault="00A64B5A" w:rsidP="00A64B5A">
      <w:pPr>
        <w:ind w:left="720" w:hanging="720"/>
        <w:rPr>
          <w:rFonts w:ascii="Calibri" w:hAnsi="Calibri"/>
          <w:noProof/>
          <w:sz w:val="24"/>
        </w:rPr>
      </w:pPr>
      <w:bookmarkStart w:id="102" w:name="_ENREF_79"/>
      <w:r w:rsidRPr="00A64B5A">
        <w:rPr>
          <w:rFonts w:ascii="Calibri" w:hAnsi="Calibri"/>
          <w:noProof/>
          <w:sz w:val="24"/>
        </w:rPr>
        <w:lastRenderedPageBreak/>
        <w:t xml:space="preserve">Yoo, S., Nicklas, T., Baranowski, T., Zakeri, I.F., Yang, S.-J., Srinivasan, S.R., &amp; Berenson, G.S. (2004). Comparison of dietary intakes associated with metabolic syndrome risk factors in young adults: the Bogalusa Heart Study. </w:t>
      </w:r>
      <w:r w:rsidRPr="00A64B5A">
        <w:rPr>
          <w:rFonts w:ascii="Calibri" w:hAnsi="Calibri"/>
          <w:i/>
          <w:noProof/>
          <w:sz w:val="24"/>
        </w:rPr>
        <w:t>Am J Clin Nutr, 80</w:t>
      </w:r>
      <w:r w:rsidRPr="00A64B5A">
        <w:rPr>
          <w:rFonts w:ascii="Calibri" w:hAnsi="Calibri"/>
          <w:noProof/>
          <w:sz w:val="24"/>
        </w:rPr>
        <w:t xml:space="preserve">(4), 841-848. </w:t>
      </w:r>
      <w:bookmarkEnd w:id="102"/>
    </w:p>
    <w:p w14:paraId="0C592609" w14:textId="74ECAF87" w:rsidR="00A64B5A" w:rsidRDefault="00A64B5A" w:rsidP="00A64B5A">
      <w:pPr>
        <w:rPr>
          <w:rFonts w:ascii="Calibri" w:hAnsi="Calibri"/>
          <w:noProof/>
          <w:sz w:val="24"/>
        </w:rPr>
      </w:pPr>
    </w:p>
    <w:p w14:paraId="6A0635CB" w14:textId="43E122C9" w:rsidR="00DC6773" w:rsidRPr="000D6011" w:rsidRDefault="002B4214" w:rsidP="00DC6773">
      <w:r w:rsidRPr="000D6011">
        <w:fldChar w:fldCharType="end"/>
      </w:r>
    </w:p>
    <w:sectPr w:rsidR="00DC6773" w:rsidRPr="000D601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A0A2" w14:textId="77777777" w:rsidR="00BD1588" w:rsidRDefault="00BD1588" w:rsidP="00046834">
      <w:r>
        <w:separator/>
      </w:r>
    </w:p>
  </w:endnote>
  <w:endnote w:type="continuationSeparator" w:id="0">
    <w:p w14:paraId="44E755B4" w14:textId="77777777" w:rsidR="00BD1588" w:rsidRDefault="00BD1588" w:rsidP="000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1392A" w14:textId="77777777" w:rsidR="00BD1588" w:rsidRDefault="00BD1588" w:rsidP="00240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41EE0" w14:textId="77777777" w:rsidR="00BD1588" w:rsidRDefault="00BD1588" w:rsidP="002404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3897" w14:textId="77777777" w:rsidR="00BD1588" w:rsidRDefault="00BD1588" w:rsidP="00240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DC0">
      <w:rPr>
        <w:rStyle w:val="PageNumber"/>
        <w:noProof/>
      </w:rPr>
      <w:t>1</w:t>
    </w:r>
    <w:r>
      <w:rPr>
        <w:rStyle w:val="PageNumber"/>
      </w:rPr>
      <w:fldChar w:fldCharType="end"/>
    </w:r>
  </w:p>
  <w:p w14:paraId="12312528" w14:textId="77777777" w:rsidR="00BD1588" w:rsidRDefault="00BD1588" w:rsidP="002404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5381C" w14:textId="77777777" w:rsidR="00BD1588" w:rsidRDefault="00BD1588" w:rsidP="00046834">
      <w:r>
        <w:separator/>
      </w:r>
    </w:p>
  </w:footnote>
  <w:footnote w:type="continuationSeparator" w:id="0">
    <w:p w14:paraId="2D4044AD" w14:textId="77777777" w:rsidR="00BD1588" w:rsidRDefault="00BD1588" w:rsidP="00046834">
      <w:r>
        <w:continuationSeparator/>
      </w:r>
    </w:p>
  </w:footnote>
  <w:footnote w:id="1">
    <w:p w14:paraId="7EA962D2" w14:textId="77777777" w:rsidR="00BD1588" w:rsidRPr="00EB6A2F" w:rsidRDefault="00BD1588" w:rsidP="00C0290C">
      <w:pPr>
        <w:pStyle w:val="FootnoteText"/>
        <w:rPr>
          <w:rFonts w:asciiTheme="minorHAnsi" w:hAnsiTheme="minorHAnsi"/>
          <w:sz w:val="18"/>
          <w:szCs w:val="18"/>
          <w:lang w:val="en-AU"/>
        </w:rPr>
      </w:pPr>
      <w:r w:rsidRPr="00C0290C">
        <w:rPr>
          <w:rStyle w:val="FootnoteReference"/>
          <w:rFonts w:asciiTheme="minorHAnsi" w:hAnsiTheme="minorHAnsi"/>
          <w:sz w:val="18"/>
          <w:szCs w:val="18"/>
        </w:rPr>
        <w:footnoteRef/>
      </w:r>
      <w:r w:rsidRPr="00C0290C">
        <w:rPr>
          <w:rFonts w:asciiTheme="minorHAnsi" w:hAnsiTheme="minorHAnsi"/>
          <w:sz w:val="18"/>
          <w:szCs w:val="18"/>
        </w:rPr>
        <w:t xml:space="preserve"> </w:t>
      </w:r>
      <w:r w:rsidRPr="00EB6A2F">
        <w:rPr>
          <w:rFonts w:asciiTheme="minorHAnsi" w:hAnsiTheme="minorHAnsi"/>
          <w:sz w:val="18"/>
          <w:szCs w:val="18"/>
          <w:lang w:val="en-AU"/>
        </w:rPr>
        <w:t xml:space="preserve">The definition of ‘probable’ and ‘convincing’ evidence at this time were defined as follows:  </w:t>
      </w:r>
    </w:p>
    <w:p w14:paraId="47361DAD" w14:textId="1D78DD2B" w:rsidR="00BD1588" w:rsidRPr="00295F83" w:rsidRDefault="00BD1588" w:rsidP="00EB6A2F">
      <w:pPr>
        <w:rPr>
          <w:rFonts w:eastAsia="Times New Roman" w:cs="Arial"/>
          <w:sz w:val="18"/>
          <w:szCs w:val="18"/>
          <w:lang w:val="en-GB" w:eastAsia="en-AU"/>
        </w:rPr>
      </w:pPr>
      <w:r w:rsidRPr="00EB6A2F">
        <w:rPr>
          <w:rFonts w:eastAsia="Times New Roman" w:cs="Arial"/>
          <w:i/>
          <w:sz w:val="18"/>
          <w:szCs w:val="18"/>
          <w:lang w:val="en-GB" w:eastAsia="en-AU"/>
        </w:rPr>
        <w:t>Probable</w:t>
      </w:r>
      <w:r w:rsidRPr="00EB6A2F">
        <w:rPr>
          <w:rFonts w:eastAsia="Times New Roman" w:cs="Arial"/>
          <w:sz w:val="18"/>
          <w:szCs w:val="18"/>
          <w:lang w:val="en-GB" w:eastAsia="en-AU"/>
        </w:rPr>
        <w:t xml:space="preserve"> - </w:t>
      </w:r>
      <w:r w:rsidRPr="00295F83">
        <w:rPr>
          <w:rFonts w:eastAsia="Times New Roman" w:cs="Arial"/>
          <w:sz w:val="18"/>
          <w:szCs w:val="18"/>
          <w:lang w:val="en-GB" w:eastAsia="en-AU"/>
        </w:rPr>
        <w:t>a number of acceptable human studies, preferably</w:t>
      </w:r>
      <w:r>
        <w:rPr>
          <w:rFonts w:eastAsia="Times New Roman" w:cs="Arial"/>
          <w:sz w:val="18"/>
          <w:szCs w:val="18"/>
          <w:lang w:val="en-GB" w:eastAsia="en-AU"/>
        </w:rPr>
        <w:t xml:space="preserve"> </w:t>
      </w:r>
      <w:r w:rsidRPr="00295F83">
        <w:rPr>
          <w:rFonts w:eastAsia="Times New Roman" w:cs="Arial"/>
          <w:sz w:val="18"/>
          <w:szCs w:val="18"/>
          <w:lang w:val="en-GB" w:eastAsia="en-AU"/>
        </w:rPr>
        <w:t>including both observational and experimental studies. These studies show associations</w:t>
      </w:r>
      <w:r>
        <w:rPr>
          <w:rFonts w:eastAsia="Times New Roman" w:cs="Arial"/>
          <w:sz w:val="18"/>
          <w:szCs w:val="18"/>
          <w:lang w:val="en-GB" w:eastAsia="en-AU"/>
        </w:rPr>
        <w:t xml:space="preserve"> </w:t>
      </w:r>
      <w:r w:rsidRPr="00295F83">
        <w:rPr>
          <w:rFonts w:eastAsia="Times New Roman" w:cs="Arial"/>
          <w:sz w:val="18"/>
          <w:szCs w:val="18"/>
          <w:lang w:val="en-GB" w:eastAsia="en-AU"/>
        </w:rPr>
        <w:t>that are either not so consistent, with a number of studies not supporting the</w:t>
      </w:r>
    </w:p>
    <w:p w14:paraId="53F56A03" w14:textId="1C81AC99" w:rsidR="00BD1588" w:rsidRPr="00295F83" w:rsidRDefault="00BD1588" w:rsidP="00EB6A2F">
      <w:pPr>
        <w:rPr>
          <w:rFonts w:eastAsia="Times New Roman" w:cs="Arial"/>
          <w:sz w:val="18"/>
          <w:szCs w:val="18"/>
          <w:lang w:val="en-GB" w:eastAsia="en-AU"/>
        </w:rPr>
      </w:pPr>
      <w:r w:rsidRPr="00295F83">
        <w:rPr>
          <w:rFonts w:eastAsia="Times New Roman" w:cs="Arial"/>
          <w:sz w:val="18"/>
          <w:szCs w:val="18"/>
          <w:lang w:val="en-GB" w:eastAsia="en-AU"/>
        </w:rPr>
        <w:t>association, or the evidence base is insufficient to make a more definite judgement (for</w:t>
      </w:r>
      <w:r>
        <w:rPr>
          <w:rFonts w:eastAsia="Times New Roman" w:cs="Arial"/>
          <w:sz w:val="18"/>
          <w:szCs w:val="18"/>
          <w:lang w:val="en-GB" w:eastAsia="en-AU"/>
        </w:rPr>
        <w:t xml:space="preserve"> </w:t>
      </w:r>
      <w:r w:rsidRPr="00295F83">
        <w:rPr>
          <w:rFonts w:eastAsia="Times New Roman" w:cs="Arial"/>
          <w:sz w:val="18"/>
          <w:szCs w:val="18"/>
          <w:lang w:val="en-GB" w:eastAsia="en-AU"/>
        </w:rPr>
        <w:t>example, there are a limited number of studies or the studies are of limited duration,</w:t>
      </w:r>
      <w:r>
        <w:rPr>
          <w:rFonts w:eastAsia="Times New Roman" w:cs="Arial"/>
          <w:sz w:val="18"/>
          <w:szCs w:val="18"/>
          <w:lang w:val="en-GB" w:eastAsia="en-AU"/>
        </w:rPr>
        <w:t xml:space="preserve"> </w:t>
      </w:r>
      <w:r w:rsidRPr="00295F83">
        <w:rPr>
          <w:rFonts w:eastAsia="Times New Roman" w:cs="Arial"/>
          <w:sz w:val="18"/>
          <w:szCs w:val="18"/>
          <w:lang w:val="en-GB" w:eastAsia="en-AU"/>
        </w:rPr>
        <w:t>small sample size or with incomplete follow-up).</w:t>
      </w:r>
    </w:p>
    <w:p w14:paraId="47A88D7B" w14:textId="5E3ED51F" w:rsidR="00BD1588" w:rsidRDefault="00BD1588" w:rsidP="00C0290C">
      <w:pPr>
        <w:pStyle w:val="FootnoteText"/>
        <w:rPr>
          <w:rFonts w:asciiTheme="minorHAnsi" w:hAnsiTheme="minorHAnsi"/>
          <w:sz w:val="18"/>
          <w:szCs w:val="18"/>
          <w:lang w:val="en-AU"/>
        </w:rPr>
      </w:pPr>
      <w:r w:rsidRPr="00EB6A2F">
        <w:rPr>
          <w:rFonts w:asciiTheme="minorHAnsi" w:hAnsiTheme="minorHAnsi"/>
          <w:i/>
          <w:sz w:val="18"/>
          <w:szCs w:val="18"/>
          <w:lang w:val="en-AU"/>
        </w:rPr>
        <w:t>Convincing</w:t>
      </w:r>
      <w:r>
        <w:rPr>
          <w:rFonts w:asciiTheme="minorHAnsi" w:hAnsiTheme="minorHAnsi"/>
          <w:sz w:val="18"/>
          <w:szCs w:val="18"/>
          <w:lang w:val="en-AU"/>
        </w:rPr>
        <w:t xml:space="preserve"> - c</w:t>
      </w:r>
      <w:r w:rsidRPr="00C0290C">
        <w:rPr>
          <w:rFonts w:asciiTheme="minorHAnsi" w:hAnsiTheme="minorHAnsi"/>
          <w:sz w:val="18"/>
          <w:szCs w:val="18"/>
          <w:lang w:val="en-AU"/>
        </w:rPr>
        <w:t>onsistent associations between the diet, food or component and the health effect, with little or no evidence to the contrary. There should be a substantial number of human studies of acceptable quality, preferably including both observational and experimental studies and preferably conducted in different population groups. Any intake–response relationships should be supportive of a causal relationship and the relationship should be biologically plausible. Supporting evidence sources should be consistent with the findings of human evidence</w:t>
      </w:r>
      <w:r>
        <w:rPr>
          <w:rFonts w:asciiTheme="minorHAnsi" w:hAnsiTheme="minorHAnsi"/>
          <w:sz w:val="18"/>
          <w:szCs w:val="18"/>
          <w:lang w:val="en-AU"/>
        </w:rPr>
        <w:t>.</w:t>
      </w:r>
    </w:p>
    <w:p w14:paraId="7A3487E3" w14:textId="77777777" w:rsidR="00BD1588" w:rsidRPr="00C0290C" w:rsidRDefault="00BD1588" w:rsidP="00C0290C">
      <w:pPr>
        <w:pStyle w:val="FootnoteText"/>
        <w:rPr>
          <w:rFonts w:asciiTheme="minorHAnsi" w:hAnsiTheme="minorHAnsi"/>
          <w:sz w:val="18"/>
          <w:szCs w:val="18"/>
          <w:lang w:val="en-AU"/>
        </w:rPr>
      </w:pPr>
    </w:p>
    <w:p w14:paraId="6E011223" w14:textId="77777777" w:rsidR="00BD1588" w:rsidRPr="00932F55" w:rsidRDefault="00BD1588" w:rsidP="00DD6625">
      <w:pPr>
        <w:pStyle w:val="FootnoteText"/>
        <w:rPr>
          <w:lang w:val="en-AU"/>
        </w:rPr>
      </w:pPr>
    </w:p>
    <w:p w14:paraId="4FDC156F" w14:textId="326A044E" w:rsidR="00BD1588" w:rsidRPr="00DD6625" w:rsidRDefault="00BD158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1961"/>
    <w:multiLevelType w:val="hybridMultilevel"/>
    <w:tmpl w:val="A3B83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A55E98"/>
    <w:multiLevelType w:val="hybridMultilevel"/>
    <w:tmpl w:val="8B92D864"/>
    <w:lvl w:ilvl="0" w:tplc="E482F0D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FD2FA7"/>
    <w:multiLevelType w:val="hybridMultilevel"/>
    <w:tmpl w:val="BBB8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C96EB5"/>
    <w:multiLevelType w:val="hybridMultilevel"/>
    <w:tmpl w:val="DFA2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FSANZ&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tf59v22a4rfzd1et9pavzs930e22p9rp5war&quot;&gt;Narrative review files Trans Fat Copy edited 26 march&lt;record-ids&gt;&lt;item&gt;1&lt;/item&gt;&lt;item&gt;11&lt;/item&gt;&lt;item&gt;12&lt;/item&gt;&lt;item&gt;20&lt;/item&gt;&lt;item&gt;29&lt;/item&gt;&lt;item&gt;37&lt;/item&gt;&lt;item&gt;50&lt;/item&gt;&lt;item&gt;64&lt;/item&gt;&lt;item&gt;70&lt;/item&gt;&lt;item&gt;76&lt;/item&gt;&lt;item&gt;87&lt;/item&gt;&lt;item&gt;113&lt;/item&gt;&lt;item&gt;115&lt;/item&gt;&lt;item&gt;116&lt;/item&gt;&lt;item&gt;119&lt;/item&gt;&lt;item&gt;120&lt;/item&gt;&lt;item&gt;121&lt;/item&gt;&lt;item&gt;122&lt;/item&gt;&lt;item&gt;123&lt;/item&gt;&lt;item&gt;125&lt;/item&gt;&lt;item&gt;126&lt;/item&gt;&lt;item&gt;127&lt;/item&gt;&lt;item&gt;128&lt;/item&gt;&lt;item&gt;129&lt;/item&gt;&lt;item&gt;133&lt;/item&gt;&lt;item&gt;134&lt;/item&gt;&lt;item&gt;135&lt;/item&gt;&lt;item&gt;137&lt;/item&gt;&lt;item&gt;138&lt;/item&gt;&lt;item&gt;139&lt;/item&gt;&lt;item&gt;141&lt;/item&gt;&lt;item&gt;143&lt;/item&gt;&lt;item&gt;152&lt;/item&gt;&lt;item&gt;154&lt;/item&gt;&lt;item&gt;161&lt;/item&gt;&lt;item&gt;162&lt;/item&gt;&lt;item&gt;164&lt;/item&gt;&lt;item&gt;165&lt;/item&gt;&lt;item&gt;166&lt;/item&gt;&lt;item&gt;167&lt;/item&gt;&lt;item&gt;168&lt;/item&gt;&lt;item&gt;169&lt;/item&gt;&lt;item&gt;170&lt;/item&gt;&lt;item&gt;171&lt;/item&gt;&lt;item&gt;173&lt;/item&gt;&lt;item&gt;174&lt;/item&gt;&lt;item&gt;175&lt;/item&gt;&lt;item&gt;177&lt;/item&gt;&lt;item&gt;178&lt;/item&gt;&lt;item&gt;179&lt;/item&gt;&lt;item&gt;181&lt;/item&gt;&lt;item&gt;183&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record-ids&gt;&lt;/item&gt;&lt;/Libraries&gt;"/>
  </w:docVars>
  <w:rsids>
    <w:rsidRoot w:val="00DC3020"/>
    <w:rsid w:val="00004E8F"/>
    <w:rsid w:val="00013451"/>
    <w:rsid w:val="000157FD"/>
    <w:rsid w:val="00015BA7"/>
    <w:rsid w:val="00031E1D"/>
    <w:rsid w:val="000406D9"/>
    <w:rsid w:val="000409EF"/>
    <w:rsid w:val="00045303"/>
    <w:rsid w:val="00046834"/>
    <w:rsid w:val="0006516E"/>
    <w:rsid w:val="00067125"/>
    <w:rsid w:val="00067181"/>
    <w:rsid w:val="00070149"/>
    <w:rsid w:val="00070E96"/>
    <w:rsid w:val="00093497"/>
    <w:rsid w:val="00096978"/>
    <w:rsid w:val="000D6011"/>
    <w:rsid w:val="000E0C62"/>
    <w:rsid w:val="000F1EE1"/>
    <w:rsid w:val="000F4C31"/>
    <w:rsid w:val="00105BBB"/>
    <w:rsid w:val="00110AE5"/>
    <w:rsid w:val="0011681D"/>
    <w:rsid w:val="00117CE2"/>
    <w:rsid w:val="0012253B"/>
    <w:rsid w:val="00127BE5"/>
    <w:rsid w:val="00130D82"/>
    <w:rsid w:val="00135289"/>
    <w:rsid w:val="0014262D"/>
    <w:rsid w:val="00146F1D"/>
    <w:rsid w:val="001516FA"/>
    <w:rsid w:val="00157A5F"/>
    <w:rsid w:val="00162D1D"/>
    <w:rsid w:val="00166C08"/>
    <w:rsid w:val="001865F9"/>
    <w:rsid w:val="00196417"/>
    <w:rsid w:val="001A13F3"/>
    <w:rsid w:val="001A4DAE"/>
    <w:rsid w:val="001A5F20"/>
    <w:rsid w:val="001B11E3"/>
    <w:rsid w:val="001C1E25"/>
    <w:rsid w:val="001C611A"/>
    <w:rsid w:val="001C6FF5"/>
    <w:rsid w:val="001E6C82"/>
    <w:rsid w:val="001F24D3"/>
    <w:rsid w:val="001F65DD"/>
    <w:rsid w:val="0020326A"/>
    <w:rsid w:val="00203975"/>
    <w:rsid w:val="00211AFC"/>
    <w:rsid w:val="00220086"/>
    <w:rsid w:val="002307E0"/>
    <w:rsid w:val="002354D6"/>
    <w:rsid w:val="00236977"/>
    <w:rsid w:val="00236F13"/>
    <w:rsid w:val="00240442"/>
    <w:rsid w:val="0028321E"/>
    <w:rsid w:val="00290A56"/>
    <w:rsid w:val="00292BB7"/>
    <w:rsid w:val="00295F83"/>
    <w:rsid w:val="002A7F01"/>
    <w:rsid w:val="002B4214"/>
    <w:rsid w:val="002B5643"/>
    <w:rsid w:val="002B6B5E"/>
    <w:rsid w:val="002C1F1A"/>
    <w:rsid w:val="002D08B4"/>
    <w:rsid w:val="002D4FA2"/>
    <w:rsid w:val="002D5431"/>
    <w:rsid w:val="002D59C3"/>
    <w:rsid w:val="002F0319"/>
    <w:rsid w:val="002F16F5"/>
    <w:rsid w:val="0030114A"/>
    <w:rsid w:val="00301EE6"/>
    <w:rsid w:val="00302405"/>
    <w:rsid w:val="00302638"/>
    <w:rsid w:val="00302D19"/>
    <w:rsid w:val="003147A1"/>
    <w:rsid w:val="00321E5A"/>
    <w:rsid w:val="00322081"/>
    <w:rsid w:val="0032355F"/>
    <w:rsid w:val="00324935"/>
    <w:rsid w:val="003265B0"/>
    <w:rsid w:val="003407D0"/>
    <w:rsid w:val="00354431"/>
    <w:rsid w:val="00356059"/>
    <w:rsid w:val="0036628C"/>
    <w:rsid w:val="003669EC"/>
    <w:rsid w:val="003677EF"/>
    <w:rsid w:val="0037464B"/>
    <w:rsid w:val="0037608F"/>
    <w:rsid w:val="00385EA4"/>
    <w:rsid w:val="00386FF7"/>
    <w:rsid w:val="003C0ED6"/>
    <w:rsid w:val="003C3E3F"/>
    <w:rsid w:val="003C6383"/>
    <w:rsid w:val="003D3354"/>
    <w:rsid w:val="003D59C5"/>
    <w:rsid w:val="003F3899"/>
    <w:rsid w:val="003F416B"/>
    <w:rsid w:val="003F61FD"/>
    <w:rsid w:val="003F7627"/>
    <w:rsid w:val="00401764"/>
    <w:rsid w:val="00401FD8"/>
    <w:rsid w:val="00402C49"/>
    <w:rsid w:val="00406096"/>
    <w:rsid w:val="004062EC"/>
    <w:rsid w:val="00412242"/>
    <w:rsid w:val="0041268F"/>
    <w:rsid w:val="00436806"/>
    <w:rsid w:val="00437EC2"/>
    <w:rsid w:val="00442664"/>
    <w:rsid w:val="00443494"/>
    <w:rsid w:val="0045402D"/>
    <w:rsid w:val="004549B8"/>
    <w:rsid w:val="004549F9"/>
    <w:rsid w:val="00463795"/>
    <w:rsid w:val="00465FB4"/>
    <w:rsid w:val="00470EBB"/>
    <w:rsid w:val="00482264"/>
    <w:rsid w:val="0048373D"/>
    <w:rsid w:val="0049416C"/>
    <w:rsid w:val="00494E7D"/>
    <w:rsid w:val="004A4162"/>
    <w:rsid w:val="004A433F"/>
    <w:rsid w:val="004B09F5"/>
    <w:rsid w:val="004C0561"/>
    <w:rsid w:val="004C2A1A"/>
    <w:rsid w:val="004D530A"/>
    <w:rsid w:val="004D7BA0"/>
    <w:rsid w:val="00506E29"/>
    <w:rsid w:val="00512CD3"/>
    <w:rsid w:val="00521E97"/>
    <w:rsid w:val="0052391B"/>
    <w:rsid w:val="005247DB"/>
    <w:rsid w:val="00533B3E"/>
    <w:rsid w:val="00553A48"/>
    <w:rsid w:val="00560301"/>
    <w:rsid w:val="00562AF7"/>
    <w:rsid w:val="0056403E"/>
    <w:rsid w:val="00570AAA"/>
    <w:rsid w:val="0057568C"/>
    <w:rsid w:val="005765BF"/>
    <w:rsid w:val="00581C3A"/>
    <w:rsid w:val="00586A56"/>
    <w:rsid w:val="00591343"/>
    <w:rsid w:val="00594D14"/>
    <w:rsid w:val="005A46FB"/>
    <w:rsid w:val="005B1206"/>
    <w:rsid w:val="005B209B"/>
    <w:rsid w:val="005B57E8"/>
    <w:rsid w:val="005B726A"/>
    <w:rsid w:val="005C3325"/>
    <w:rsid w:val="005D1562"/>
    <w:rsid w:val="005D1FBD"/>
    <w:rsid w:val="005D6B20"/>
    <w:rsid w:val="005D7B64"/>
    <w:rsid w:val="00607FE0"/>
    <w:rsid w:val="00616F4A"/>
    <w:rsid w:val="0062161E"/>
    <w:rsid w:val="00623D63"/>
    <w:rsid w:val="00625511"/>
    <w:rsid w:val="00647914"/>
    <w:rsid w:val="00650560"/>
    <w:rsid w:val="00650C80"/>
    <w:rsid w:val="00663DFB"/>
    <w:rsid w:val="00686882"/>
    <w:rsid w:val="006A1D8C"/>
    <w:rsid w:val="006C6137"/>
    <w:rsid w:val="006C6C8B"/>
    <w:rsid w:val="006C7685"/>
    <w:rsid w:val="006E5D69"/>
    <w:rsid w:val="006F2043"/>
    <w:rsid w:val="00703FC7"/>
    <w:rsid w:val="00707A00"/>
    <w:rsid w:val="0071615C"/>
    <w:rsid w:val="007450F3"/>
    <w:rsid w:val="00753BE2"/>
    <w:rsid w:val="00780BE3"/>
    <w:rsid w:val="007A041F"/>
    <w:rsid w:val="007A1629"/>
    <w:rsid w:val="007B2DC0"/>
    <w:rsid w:val="007C0657"/>
    <w:rsid w:val="007C11D6"/>
    <w:rsid w:val="007D4319"/>
    <w:rsid w:val="007F5998"/>
    <w:rsid w:val="00801617"/>
    <w:rsid w:val="00810754"/>
    <w:rsid w:val="00810888"/>
    <w:rsid w:val="00813A71"/>
    <w:rsid w:val="00835E33"/>
    <w:rsid w:val="008436E5"/>
    <w:rsid w:val="00843E71"/>
    <w:rsid w:val="0085206B"/>
    <w:rsid w:val="00860767"/>
    <w:rsid w:val="008723FE"/>
    <w:rsid w:val="00872557"/>
    <w:rsid w:val="008740B0"/>
    <w:rsid w:val="00874EE2"/>
    <w:rsid w:val="00881475"/>
    <w:rsid w:val="008815F7"/>
    <w:rsid w:val="00892966"/>
    <w:rsid w:val="008A4BAF"/>
    <w:rsid w:val="008A52D2"/>
    <w:rsid w:val="008B1A8C"/>
    <w:rsid w:val="008C0217"/>
    <w:rsid w:val="008C3791"/>
    <w:rsid w:val="008D0CC6"/>
    <w:rsid w:val="008E2B9C"/>
    <w:rsid w:val="008E3066"/>
    <w:rsid w:val="008E3AE7"/>
    <w:rsid w:val="008F4800"/>
    <w:rsid w:val="0092611F"/>
    <w:rsid w:val="0093008C"/>
    <w:rsid w:val="0093049B"/>
    <w:rsid w:val="00932350"/>
    <w:rsid w:val="00934EE2"/>
    <w:rsid w:val="00943F4F"/>
    <w:rsid w:val="00960F3A"/>
    <w:rsid w:val="009A286A"/>
    <w:rsid w:val="009A79CA"/>
    <w:rsid w:val="009A7C52"/>
    <w:rsid w:val="009B24CB"/>
    <w:rsid w:val="009B597A"/>
    <w:rsid w:val="009C7322"/>
    <w:rsid w:val="009C7FA9"/>
    <w:rsid w:val="009D690E"/>
    <w:rsid w:val="009F5193"/>
    <w:rsid w:val="00A02438"/>
    <w:rsid w:val="00A057B0"/>
    <w:rsid w:val="00A312AD"/>
    <w:rsid w:val="00A36A9B"/>
    <w:rsid w:val="00A462D3"/>
    <w:rsid w:val="00A467C2"/>
    <w:rsid w:val="00A53BB0"/>
    <w:rsid w:val="00A6195D"/>
    <w:rsid w:val="00A64B5A"/>
    <w:rsid w:val="00A70709"/>
    <w:rsid w:val="00A730E9"/>
    <w:rsid w:val="00A733F0"/>
    <w:rsid w:val="00A8396F"/>
    <w:rsid w:val="00A846BA"/>
    <w:rsid w:val="00A9648B"/>
    <w:rsid w:val="00AA4D31"/>
    <w:rsid w:val="00AA7A51"/>
    <w:rsid w:val="00AB155B"/>
    <w:rsid w:val="00AB3D33"/>
    <w:rsid w:val="00AC3625"/>
    <w:rsid w:val="00AC3CE8"/>
    <w:rsid w:val="00AC712B"/>
    <w:rsid w:val="00AC77CB"/>
    <w:rsid w:val="00AD60C5"/>
    <w:rsid w:val="00AE2728"/>
    <w:rsid w:val="00AE2EBB"/>
    <w:rsid w:val="00AE4461"/>
    <w:rsid w:val="00AF0855"/>
    <w:rsid w:val="00B02758"/>
    <w:rsid w:val="00B04024"/>
    <w:rsid w:val="00B04B05"/>
    <w:rsid w:val="00B24112"/>
    <w:rsid w:val="00B24831"/>
    <w:rsid w:val="00B263AD"/>
    <w:rsid w:val="00B3042B"/>
    <w:rsid w:val="00B3440C"/>
    <w:rsid w:val="00B4001D"/>
    <w:rsid w:val="00B748A0"/>
    <w:rsid w:val="00B87095"/>
    <w:rsid w:val="00B874A4"/>
    <w:rsid w:val="00B95EF2"/>
    <w:rsid w:val="00BA601E"/>
    <w:rsid w:val="00BA64FF"/>
    <w:rsid w:val="00BC153C"/>
    <w:rsid w:val="00BD0E18"/>
    <w:rsid w:val="00BD1588"/>
    <w:rsid w:val="00BE6106"/>
    <w:rsid w:val="00C0290C"/>
    <w:rsid w:val="00C10011"/>
    <w:rsid w:val="00C10204"/>
    <w:rsid w:val="00C124B6"/>
    <w:rsid w:val="00C402DB"/>
    <w:rsid w:val="00C60465"/>
    <w:rsid w:val="00C655FE"/>
    <w:rsid w:val="00C65D6E"/>
    <w:rsid w:val="00C66354"/>
    <w:rsid w:val="00C72F4E"/>
    <w:rsid w:val="00C80337"/>
    <w:rsid w:val="00C8745F"/>
    <w:rsid w:val="00C96DA1"/>
    <w:rsid w:val="00CA35AB"/>
    <w:rsid w:val="00CA63CA"/>
    <w:rsid w:val="00CB39BF"/>
    <w:rsid w:val="00CC3E9E"/>
    <w:rsid w:val="00CC7D20"/>
    <w:rsid w:val="00CD55D3"/>
    <w:rsid w:val="00CE185C"/>
    <w:rsid w:val="00CE34C8"/>
    <w:rsid w:val="00CF4BFD"/>
    <w:rsid w:val="00CF61DB"/>
    <w:rsid w:val="00D040AB"/>
    <w:rsid w:val="00D075C0"/>
    <w:rsid w:val="00D10F5C"/>
    <w:rsid w:val="00D140CF"/>
    <w:rsid w:val="00D3161C"/>
    <w:rsid w:val="00D40024"/>
    <w:rsid w:val="00D55CCE"/>
    <w:rsid w:val="00D57D21"/>
    <w:rsid w:val="00D61A99"/>
    <w:rsid w:val="00D75747"/>
    <w:rsid w:val="00D769D4"/>
    <w:rsid w:val="00D8099D"/>
    <w:rsid w:val="00D93DC6"/>
    <w:rsid w:val="00DB1FA4"/>
    <w:rsid w:val="00DB4615"/>
    <w:rsid w:val="00DB6012"/>
    <w:rsid w:val="00DB69FC"/>
    <w:rsid w:val="00DC0518"/>
    <w:rsid w:val="00DC3020"/>
    <w:rsid w:val="00DC35B1"/>
    <w:rsid w:val="00DC37AA"/>
    <w:rsid w:val="00DC5F49"/>
    <w:rsid w:val="00DC6773"/>
    <w:rsid w:val="00DD3457"/>
    <w:rsid w:val="00DD499F"/>
    <w:rsid w:val="00DD6625"/>
    <w:rsid w:val="00DE7967"/>
    <w:rsid w:val="00E0465D"/>
    <w:rsid w:val="00E0487C"/>
    <w:rsid w:val="00E077E8"/>
    <w:rsid w:val="00E25047"/>
    <w:rsid w:val="00E30344"/>
    <w:rsid w:val="00E453F8"/>
    <w:rsid w:val="00E46316"/>
    <w:rsid w:val="00E4648D"/>
    <w:rsid w:val="00E730F9"/>
    <w:rsid w:val="00E74C5E"/>
    <w:rsid w:val="00E765F1"/>
    <w:rsid w:val="00E84AA0"/>
    <w:rsid w:val="00E85845"/>
    <w:rsid w:val="00E87DA9"/>
    <w:rsid w:val="00E95B69"/>
    <w:rsid w:val="00E96E12"/>
    <w:rsid w:val="00E976D7"/>
    <w:rsid w:val="00EA3750"/>
    <w:rsid w:val="00EA3CF1"/>
    <w:rsid w:val="00EA62D5"/>
    <w:rsid w:val="00EB4974"/>
    <w:rsid w:val="00EB6A2F"/>
    <w:rsid w:val="00EC4528"/>
    <w:rsid w:val="00ED2BCC"/>
    <w:rsid w:val="00EE12C6"/>
    <w:rsid w:val="00EF0310"/>
    <w:rsid w:val="00EF3DFD"/>
    <w:rsid w:val="00F053C8"/>
    <w:rsid w:val="00F06F5E"/>
    <w:rsid w:val="00F1076A"/>
    <w:rsid w:val="00F14776"/>
    <w:rsid w:val="00F273B5"/>
    <w:rsid w:val="00F31A83"/>
    <w:rsid w:val="00F51281"/>
    <w:rsid w:val="00F52C54"/>
    <w:rsid w:val="00F6589C"/>
    <w:rsid w:val="00F73006"/>
    <w:rsid w:val="00F77CB7"/>
    <w:rsid w:val="00F84726"/>
    <w:rsid w:val="00FB0C69"/>
    <w:rsid w:val="00FB57F5"/>
    <w:rsid w:val="00FD2B6E"/>
    <w:rsid w:val="00FD33F2"/>
    <w:rsid w:val="00FD3A81"/>
    <w:rsid w:val="00FD5F69"/>
    <w:rsid w:val="00FD62DD"/>
    <w:rsid w:val="00FE04ED"/>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AC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88"/>
    <w:rPr>
      <w:lang w:val="en-AU"/>
    </w:rPr>
  </w:style>
  <w:style w:type="paragraph" w:styleId="Heading1">
    <w:name w:val="heading 1"/>
    <w:basedOn w:val="Normal"/>
    <w:next w:val="Normal"/>
    <w:link w:val="Heading1Char"/>
    <w:uiPriority w:val="9"/>
    <w:qFormat/>
    <w:rsid w:val="00C65D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601E"/>
    <w:pPr>
      <w:keepNext/>
      <w:keepLines/>
      <w:spacing w:before="24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601E"/>
    <w:pPr>
      <w:keepNext/>
      <w:keepLines/>
      <w:spacing w:before="24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888"/>
    <w:rPr>
      <w:color w:val="0000FF"/>
      <w:u w:val="single"/>
    </w:rPr>
  </w:style>
  <w:style w:type="paragraph" w:styleId="NormalWeb">
    <w:name w:val="Normal (Web)"/>
    <w:basedOn w:val="Normal"/>
    <w:uiPriority w:val="99"/>
    <w:unhideWhenUsed/>
    <w:rsid w:val="00810888"/>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10888"/>
    <w:pPr>
      <w:ind w:left="720"/>
      <w:contextualSpacing/>
    </w:pPr>
  </w:style>
  <w:style w:type="paragraph" w:styleId="Header">
    <w:name w:val="header"/>
    <w:basedOn w:val="Normal"/>
    <w:link w:val="HeaderChar"/>
    <w:unhideWhenUsed/>
    <w:rsid w:val="00EA3750"/>
    <w:pPr>
      <w:tabs>
        <w:tab w:val="center" w:pos="4680"/>
        <w:tab w:val="right" w:pos="9360"/>
      </w:tabs>
    </w:pPr>
  </w:style>
  <w:style w:type="character" w:customStyle="1" w:styleId="HeaderChar">
    <w:name w:val="Header Char"/>
    <w:basedOn w:val="DefaultParagraphFont"/>
    <w:link w:val="Header"/>
    <w:rsid w:val="00EA3750"/>
    <w:rPr>
      <w:lang w:val="en-AU"/>
    </w:rPr>
  </w:style>
  <w:style w:type="paragraph" w:styleId="BalloonText">
    <w:name w:val="Balloon Text"/>
    <w:basedOn w:val="Normal"/>
    <w:link w:val="BalloonTextChar"/>
    <w:uiPriority w:val="99"/>
    <w:semiHidden/>
    <w:unhideWhenUsed/>
    <w:rsid w:val="00EA3750"/>
    <w:rPr>
      <w:rFonts w:ascii="Tahoma" w:hAnsi="Tahoma" w:cs="Tahoma"/>
      <w:sz w:val="16"/>
      <w:szCs w:val="16"/>
    </w:rPr>
  </w:style>
  <w:style w:type="character" w:customStyle="1" w:styleId="BalloonTextChar">
    <w:name w:val="Balloon Text Char"/>
    <w:basedOn w:val="DefaultParagraphFont"/>
    <w:link w:val="BalloonText"/>
    <w:uiPriority w:val="99"/>
    <w:semiHidden/>
    <w:rsid w:val="00EA3750"/>
    <w:rPr>
      <w:rFonts w:ascii="Tahoma" w:hAnsi="Tahoma" w:cs="Tahoma"/>
      <w:sz w:val="16"/>
      <w:szCs w:val="16"/>
      <w:lang w:val="en-AU"/>
    </w:rPr>
  </w:style>
  <w:style w:type="character" w:styleId="CommentReference">
    <w:name w:val="annotation reference"/>
    <w:basedOn w:val="DefaultParagraphFont"/>
    <w:uiPriority w:val="99"/>
    <w:semiHidden/>
    <w:unhideWhenUsed/>
    <w:rsid w:val="00442664"/>
    <w:rPr>
      <w:sz w:val="16"/>
      <w:szCs w:val="16"/>
    </w:rPr>
  </w:style>
  <w:style w:type="paragraph" w:styleId="CommentText">
    <w:name w:val="annotation text"/>
    <w:basedOn w:val="Normal"/>
    <w:link w:val="CommentTextChar"/>
    <w:uiPriority w:val="99"/>
    <w:semiHidden/>
    <w:unhideWhenUsed/>
    <w:rsid w:val="00442664"/>
    <w:pPr>
      <w:spacing w:after="200"/>
    </w:pPr>
    <w:rPr>
      <w:sz w:val="20"/>
      <w:szCs w:val="20"/>
    </w:rPr>
  </w:style>
  <w:style w:type="character" w:customStyle="1" w:styleId="CommentTextChar">
    <w:name w:val="Comment Text Char"/>
    <w:basedOn w:val="DefaultParagraphFont"/>
    <w:link w:val="CommentText"/>
    <w:uiPriority w:val="99"/>
    <w:semiHidden/>
    <w:rsid w:val="00442664"/>
    <w:rPr>
      <w:sz w:val="20"/>
      <w:szCs w:val="20"/>
      <w:lang w:val="en-AU"/>
    </w:rPr>
  </w:style>
  <w:style w:type="table" w:styleId="TableGrid">
    <w:name w:val="Table Grid"/>
    <w:basedOn w:val="TableNormal"/>
    <w:uiPriority w:val="59"/>
    <w:rsid w:val="0015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1516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
    <w:name w:val="Grid Table 4"/>
    <w:basedOn w:val="TableNormal"/>
    <w:uiPriority w:val="49"/>
    <w:rsid w:val="001516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516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aliases w:val="Footnotes Text,FSFootnotes Text"/>
    <w:basedOn w:val="Normal"/>
    <w:link w:val="FootnoteTextChar"/>
    <w:uiPriority w:val="5"/>
    <w:qFormat/>
    <w:rsid w:val="00046834"/>
    <w:rPr>
      <w:rFonts w:ascii="Times New Roman" w:eastAsia="Times New Roman" w:hAnsi="Times New Roman" w:cs="Times New Roman"/>
      <w:sz w:val="20"/>
      <w:szCs w:val="20"/>
      <w:lang w:val="en-GB"/>
    </w:rPr>
  </w:style>
  <w:style w:type="character" w:customStyle="1" w:styleId="FootnoteTextChar">
    <w:name w:val="Footnote Text Char"/>
    <w:aliases w:val="Footnotes Text Char,FSFootnotes Text Char"/>
    <w:basedOn w:val="DefaultParagraphFont"/>
    <w:link w:val="FootnoteText"/>
    <w:uiPriority w:val="5"/>
    <w:rsid w:val="00046834"/>
    <w:rPr>
      <w:rFonts w:ascii="Times New Roman" w:eastAsia="Times New Roman" w:hAnsi="Times New Roman" w:cs="Times New Roman"/>
      <w:sz w:val="20"/>
      <w:szCs w:val="20"/>
      <w:lang w:val="en-GB"/>
    </w:rPr>
  </w:style>
  <w:style w:type="character" w:styleId="FootnoteReference">
    <w:name w:val="footnote reference"/>
    <w:uiPriority w:val="99"/>
    <w:semiHidden/>
    <w:rsid w:val="00046834"/>
    <w:rPr>
      <w:vertAlign w:val="superscript"/>
    </w:rPr>
  </w:style>
  <w:style w:type="character" w:customStyle="1" w:styleId="Heading2Char">
    <w:name w:val="Heading 2 Char"/>
    <w:basedOn w:val="DefaultParagraphFont"/>
    <w:link w:val="Heading2"/>
    <w:uiPriority w:val="9"/>
    <w:rsid w:val="00BA601E"/>
    <w:rPr>
      <w:rFonts w:asciiTheme="majorHAnsi" w:eastAsiaTheme="majorEastAsia" w:hAnsiTheme="majorHAnsi" w:cstheme="majorBidi"/>
      <w:b/>
      <w:bCs/>
      <w:color w:val="4F81BD" w:themeColor="accent1"/>
      <w:sz w:val="26"/>
      <w:szCs w:val="26"/>
      <w:lang w:val="en-AU"/>
    </w:rPr>
  </w:style>
  <w:style w:type="paragraph" w:styleId="DocumentMap">
    <w:name w:val="Document Map"/>
    <w:basedOn w:val="Normal"/>
    <w:link w:val="DocumentMapChar"/>
    <w:uiPriority w:val="99"/>
    <w:semiHidden/>
    <w:unhideWhenUsed/>
    <w:rsid w:val="00C65D6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65D6E"/>
    <w:rPr>
      <w:rFonts w:ascii="Lucida Grande" w:hAnsi="Lucida Grande" w:cs="Lucida Grande"/>
      <w:sz w:val="24"/>
      <w:szCs w:val="24"/>
      <w:lang w:val="en-AU"/>
    </w:rPr>
  </w:style>
  <w:style w:type="paragraph" w:styleId="Title">
    <w:name w:val="Title"/>
    <w:basedOn w:val="Normal"/>
    <w:next w:val="Normal"/>
    <w:link w:val="TitleChar"/>
    <w:uiPriority w:val="10"/>
    <w:qFormat/>
    <w:rsid w:val="00C65D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D6E"/>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1Char">
    <w:name w:val="Heading 1 Char"/>
    <w:basedOn w:val="DefaultParagraphFont"/>
    <w:link w:val="Heading1"/>
    <w:uiPriority w:val="9"/>
    <w:rsid w:val="00C65D6E"/>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C65D6E"/>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65D6E"/>
    <w:pPr>
      <w:ind w:left="220"/>
    </w:pPr>
    <w:rPr>
      <w:b/>
    </w:rPr>
  </w:style>
  <w:style w:type="paragraph" w:styleId="TOC1">
    <w:name w:val="toc 1"/>
    <w:basedOn w:val="Normal"/>
    <w:next w:val="Normal"/>
    <w:autoRedefine/>
    <w:uiPriority w:val="39"/>
    <w:unhideWhenUsed/>
    <w:rsid w:val="00C65D6E"/>
    <w:pPr>
      <w:spacing w:before="120"/>
    </w:pPr>
    <w:rPr>
      <w:b/>
      <w:sz w:val="24"/>
      <w:szCs w:val="24"/>
    </w:rPr>
  </w:style>
  <w:style w:type="paragraph" w:styleId="TOC3">
    <w:name w:val="toc 3"/>
    <w:basedOn w:val="Normal"/>
    <w:next w:val="Normal"/>
    <w:autoRedefine/>
    <w:uiPriority w:val="39"/>
    <w:unhideWhenUsed/>
    <w:rsid w:val="00C65D6E"/>
    <w:pPr>
      <w:ind w:left="440"/>
    </w:pPr>
  </w:style>
  <w:style w:type="paragraph" w:styleId="TOC4">
    <w:name w:val="toc 4"/>
    <w:basedOn w:val="Normal"/>
    <w:next w:val="Normal"/>
    <w:autoRedefine/>
    <w:uiPriority w:val="39"/>
    <w:semiHidden/>
    <w:unhideWhenUsed/>
    <w:rsid w:val="00C65D6E"/>
    <w:pPr>
      <w:ind w:left="660"/>
    </w:pPr>
    <w:rPr>
      <w:sz w:val="20"/>
      <w:szCs w:val="20"/>
    </w:rPr>
  </w:style>
  <w:style w:type="paragraph" w:styleId="TOC5">
    <w:name w:val="toc 5"/>
    <w:basedOn w:val="Normal"/>
    <w:next w:val="Normal"/>
    <w:autoRedefine/>
    <w:uiPriority w:val="39"/>
    <w:semiHidden/>
    <w:unhideWhenUsed/>
    <w:rsid w:val="00C65D6E"/>
    <w:pPr>
      <w:ind w:left="880"/>
    </w:pPr>
    <w:rPr>
      <w:sz w:val="20"/>
      <w:szCs w:val="20"/>
    </w:rPr>
  </w:style>
  <w:style w:type="paragraph" w:styleId="TOC6">
    <w:name w:val="toc 6"/>
    <w:basedOn w:val="Normal"/>
    <w:next w:val="Normal"/>
    <w:autoRedefine/>
    <w:uiPriority w:val="39"/>
    <w:semiHidden/>
    <w:unhideWhenUsed/>
    <w:rsid w:val="00C65D6E"/>
    <w:pPr>
      <w:ind w:left="1100"/>
    </w:pPr>
    <w:rPr>
      <w:sz w:val="20"/>
      <w:szCs w:val="20"/>
    </w:rPr>
  </w:style>
  <w:style w:type="paragraph" w:styleId="TOC7">
    <w:name w:val="toc 7"/>
    <w:basedOn w:val="Normal"/>
    <w:next w:val="Normal"/>
    <w:autoRedefine/>
    <w:uiPriority w:val="39"/>
    <w:semiHidden/>
    <w:unhideWhenUsed/>
    <w:rsid w:val="00C65D6E"/>
    <w:pPr>
      <w:ind w:left="1320"/>
    </w:pPr>
    <w:rPr>
      <w:sz w:val="20"/>
      <w:szCs w:val="20"/>
    </w:rPr>
  </w:style>
  <w:style w:type="paragraph" w:styleId="TOC8">
    <w:name w:val="toc 8"/>
    <w:basedOn w:val="Normal"/>
    <w:next w:val="Normal"/>
    <w:autoRedefine/>
    <w:uiPriority w:val="39"/>
    <w:semiHidden/>
    <w:unhideWhenUsed/>
    <w:rsid w:val="00C65D6E"/>
    <w:pPr>
      <w:ind w:left="1540"/>
    </w:pPr>
    <w:rPr>
      <w:sz w:val="20"/>
      <w:szCs w:val="20"/>
    </w:rPr>
  </w:style>
  <w:style w:type="paragraph" w:styleId="TOC9">
    <w:name w:val="toc 9"/>
    <w:basedOn w:val="Normal"/>
    <w:next w:val="Normal"/>
    <w:autoRedefine/>
    <w:uiPriority w:val="39"/>
    <w:semiHidden/>
    <w:unhideWhenUsed/>
    <w:rsid w:val="00C65D6E"/>
    <w:pPr>
      <w:ind w:left="1760"/>
    </w:pPr>
    <w:rPr>
      <w:sz w:val="20"/>
      <w:szCs w:val="20"/>
    </w:rPr>
  </w:style>
  <w:style w:type="character" w:customStyle="1" w:styleId="Heading3Char">
    <w:name w:val="Heading 3 Char"/>
    <w:basedOn w:val="DefaultParagraphFont"/>
    <w:link w:val="Heading3"/>
    <w:uiPriority w:val="9"/>
    <w:rsid w:val="00BA601E"/>
    <w:rPr>
      <w:rFonts w:asciiTheme="majorHAnsi" w:eastAsiaTheme="majorEastAsia" w:hAnsiTheme="majorHAnsi" w:cstheme="majorBidi"/>
      <w:b/>
      <w:bCs/>
      <w:color w:val="4F81BD" w:themeColor="accent1"/>
      <w:lang w:val="en-AU"/>
    </w:rPr>
  </w:style>
  <w:style w:type="table" w:styleId="LightShading-Accent1">
    <w:name w:val="Light Shading Accent 1"/>
    <w:basedOn w:val="TableNormal"/>
    <w:uiPriority w:val="60"/>
    <w:rsid w:val="002D59C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uiPriority w:val="99"/>
    <w:semiHidden/>
    <w:unhideWhenUsed/>
    <w:rsid w:val="002D59C3"/>
    <w:pPr>
      <w:spacing w:after="0"/>
    </w:pPr>
    <w:rPr>
      <w:b/>
      <w:bCs/>
    </w:rPr>
  </w:style>
  <w:style w:type="character" w:customStyle="1" w:styleId="CommentSubjectChar">
    <w:name w:val="Comment Subject Char"/>
    <w:basedOn w:val="CommentTextChar"/>
    <w:link w:val="CommentSubject"/>
    <w:uiPriority w:val="99"/>
    <w:semiHidden/>
    <w:rsid w:val="002D59C3"/>
    <w:rPr>
      <w:b/>
      <w:bCs/>
      <w:sz w:val="20"/>
      <w:szCs w:val="20"/>
      <w:lang w:val="en-AU"/>
    </w:rPr>
  </w:style>
  <w:style w:type="paragraph" w:styleId="Footer">
    <w:name w:val="footer"/>
    <w:basedOn w:val="Normal"/>
    <w:link w:val="FooterChar"/>
    <w:uiPriority w:val="99"/>
    <w:unhideWhenUsed/>
    <w:rsid w:val="0028321E"/>
    <w:pPr>
      <w:tabs>
        <w:tab w:val="center" w:pos="4320"/>
        <w:tab w:val="right" w:pos="8640"/>
      </w:tabs>
    </w:pPr>
  </w:style>
  <w:style w:type="character" w:customStyle="1" w:styleId="FooterChar">
    <w:name w:val="Footer Char"/>
    <w:basedOn w:val="DefaultParagraphFont"/>
    <w:link w:val="Footer"/>
    <w:uiPriority w:val="99"/>
    <w:rsid w:val="0028321E"/>
    <w:rPr>
      <w:lang w:val="en-AU"/>
    </w:rPr>
  </w:style>
  <w:style w:type="paragraph" w:customStyle="1" w:styleId="svarticle">
    <w:name w:val="svarticle"/>
    <w:basedOn w:val="Normal"/>
    <w:rsid w:val="003407D0"/>
    <w:pPr>
      <w:spacing w:before="100" w:beforeAutospacing="1" w:after="100" w:afterAutospacing="1"/>
    </w:pPr>
    <w:rPr>
      <w:rFonts w:ascii="Times New Roman" w:eastAsia="Times New Roman" w:hAnsi="Times New Roman" w:cs="Times New Roman"/>
      <w:sz w:val="24"/>
      <w:szCs w:val="24"/>
      <w:lang w:val="en-US"/>
    </w:rPr>
  </w:style>
  <w:style w:type="character" w:customStyle="1" w:styleId="mb">
    <w:name w:val="mb"/>
    <w:basedOn w:val="DefaultParagraphFont"/>
    <w:rsid w:val="00146F1D"/>
    <w:rPr>
      <w:rFonts w:ascii="Arial Unicode MS" w:eastAsia="Arial Unicode MS" w:hAnsi="Arial Unicode MS" w:cs="Arial Unicode MS" w:hint="eastAsia"/>
      <w:vanish w:val="0"/>
      <w:webHidden w:val="0"/>
      <w:shd w:val="clear" w:color="auto" w:fill="auto"/>
      <w:specVanish w:val="0"/>
    </w:rPr>
  </w:style>
  <w:style w:type="table" w:styleId="LightShading">
    <w:name w:val="Light Shading"/>
    <w:basedOn w:val="TableNormal"/>
    <w:uiPriority w:val="60"/>
    <w:rsid w:val="007A16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72557"/>
    <w:rPr>
      <w:b/>
      <w:bCs/>
      <w:smallCaps/>
      <w:spacing w:val="5"/>
    </w:rPr>
  </w:style>
  <w:style w:type="character" w:styleId="PageNumber">
    <w:name w:val="page number"/>
    <w:basedOn w:val="DefaultParagraphFont"/>
    <w:uiPriority w:val="99"/>
    <w:semiHidden/>
    <w:unhideWhenUsed/>
    <w:rsid w:val="00240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88"/>
    <w:rPr>
      <w:lang w:val="en-AU"/>
    </w:rPr>
  </w:style>
  <w:style w:type="paragraph" w:styleId="Heading1">
    <w:name w:val="heading 1"/>
    <w:basedOn w:val="Normal"/>
    <w:next w:val="Normal"/>
    <w:link w:val="Heading1Char"/>
    <w:uiPriority w:val="9"/>
    <w:qFormat/>
    <w:rsid w:val="00C65D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601E"/>
    <w:pPr>
      <w:keepNext/>
      <w:keepLines/>
      <w:spacing w:before="24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601E"/>
    <w:pPr>
      <w:keepNext/>
      <w:keepLines/>
      <w:spacing w:before="24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888"/>
    <w:rPr>
      <w:color w:val="0000FF"/>
      <w:u w:val="single"/>
    </w:rPr>
  </w:style>
  <w:style w:type="paragraph" w:styleId="NormalWeb">
    <w:name w:val="Normal (Web)"/>
    <w:basedOn w:val="Normal"/>
    <w:uiPriority w:val="99"/>
    <w:unhideWhenUsed/>
    <w:rsid w:val="00810888"/>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10888"/>
    <w:pPr>
      <w:ind w:left="720"/>
      <w:contextualSpacing/>
    </w:pPr>
  </w:style>
  <w:style w:type="paragraph" w:styleId="Header">
    <w:name w:val="header"/>
    <w:basedOn w:val="Normal"/>
    <w:link w:val="HeaderChar"/>
    <w:unhideWhenUsed/>
    <w:rsid w:val="00EA3750"/>
    <w:pPr>
      <w:tabs>
        <w:tab w:val="center" w:pos="4680"/>
        <w:tab w:val="right" w:pos="9360"/>
      </w:tabs>
    </w:pPr>
  </w:style>
  <w:style w:type="character" w:customStyle="1" w:styleId="HeaderChar">
    <w:name w:val="Header Char"/>
    <w:basedOn w:val="DefaultParagraphFont"/>
    <w:link w:val="Header"/>
    <w:rsid w:val="00EA3750"/>
    <w:rPr>
      <w:lang w:val="en-AU"/>
    </w:rPr>
  </w:style>
  <w:style w:type="paragraph" w:styleId="BalloonText">
    <w:name w:val="Balloon Text"/>
    <w:basedOn w:val="Normal"/>
    <w:link w:val="BalloonTextChar"/>
    <w:uiPriority w:val="99"/>
    <w:semiHidden/>
    <w:unhideWhenUsed/>
    <w:rsid w:val="00EA3750"/>
    <w:rPr>
      <w:rFonts w:ascii="Tahoma" w:hAnsi="Tahoma" w:cs="Tahoma"/>
      <w:sz w:val="16"/>
      <w:szCs w:val="16"/>
    </w:rPr>
  </w:style>
  <w:style w:type="character" w:customStyle="1" w:styleId="BalloonTextChar">
    <w:name w:val="Balloon Text Char"/>
    <w:basedOn w:val="DefaultParagraphFont"/>
    <w:link w:val="BalloonText"/>
    <w:uiPriority w:val="99"/>
    <w:semiHidden/>
    <w:rsid w:val="00EA3750"/>
    <w:rPr>
      <w:rFonts w:ascii="Tahoma" w:hAnsi="Tahoma" w:cs="Tahoma"/>
      <w:sz w:val="16"/>
      <w:szCs w:val="16"/>
      <w:lang w:val="en-AU"/>
    </w:rPr>
  </w:style>
  <w:style w:type="character" w:styleId="CommentReference">
    <w:name w:val="annotation reference"/>
    <w:basedOn w:val="DefaultParagraphFont"/>
    <w:uiPriority w:val="99"/>
    <w:semiHidden/>
    <w:unhideWhenUsed/>
    <w:rsid w:val="00442664"/>
    <w:rPr>
      <w:sz w:val="16"/>
      <w:szCs w:val="16"/>
    </w:rPr>
  </w:style>
  <w:style w:type="paragraph" w:styleId="CommentText">
    <w:name w:val="annotation text"/>
    <w:basedOn w:val="Normal"/>
    <w:link w:val="CommentTextChar"/>
    <w:uiPriority w:val="99"/>
    <w:semiHidden/>
    <w:unhideWhenUsed/>
    <w:rsid w:val="00442664"/>
    <w:pPr>
      <w:spacing w:after="200"/>
    </w:pPr>
    <w:rPr>
      <w:sz w:val="20"/>
      <w:szCs w:val="20"/>
    </w:rPr>
  </w:style>
  <w:style w:type="character" w:customStyle="1" w:styleId="CommentTextChar">
    <w:name w:val="Comment Text Char"/>
    <w:basedOn w:val="DefaultParagraphFont"/>
    <w:link w:val="CommentText"/>
    <w:uiPriority w:val="99"/>
    <w:semiHidden/>
    <w:rsid w:val="00442664"/>
    <w:rPr>
      <w:sz w:val="20"/>
      <w:szCs w:val="20"/>
      <w:lang w:val="en-AU"/>
    </w:rPr>
  </w:style>
  <w:style w:type="table" w:styleId="TableGrid">
    <w:name w:val="Table Grid"/>
    <w:basedOn w:val="TableNormal"/>
    <w:uiPriority w:val="59"/>
    <w:rsid w:val="0015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1516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
    <w:name w:val="Grid Table 4"/>
    <w:basedOn w:val="TableNormal"/>
    <w:uiPriority w:val="49"/>
    <w:rsid w:val="001516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516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aliases w:val="Footnotes Text,FSFootnotes Text"/>
    <w:basedOn w:val="Normal"/>
    <w:link w:val="FootnoteTextChar"/>
    <w:uiPriority w:val="5"/>
    <w:qFormat/>
    <w:rsid w:val="00046834"/>
    <w:rPr>
      <w:rFonts w:ascii="Times New Roman" w:eastAsia="Times New Roman" w:hAnsi="Times New Roman" w:cs="Times New Roman"/>
      <w:sz w:val="20"/>
      <w:szCs w:val="20"/>
      <w:lang w:val="en-GB"/>
    </w:rPr>
  </w:style>
  <w:style w:type="character" w:customStyle="1" w:styleId="FootnoteTextChar">
    <w:name w:val="Footnote Text Char"/>
    <w:aliases w:val="Footnotes Text Char,FSFootnotes Text Char"/>
    <w:basedOn w:val="DefaultParagraphFont"/>
    <w:link w:val="FootnoteText"/>
    <w:uiPriority w:val="5"/>
    <w:rsid w:val="00046834"/>
    <w:rPr>
      <w:rFonts w:ascii="Times New Roman" w:eastAsia="Times New Roman" w:hAnsi="Times New Roman" w:cs="Times New Roman"/>
      <w:sz w:val="20"/>
      <w:szCs w:val="20"/>
      <w:lang w:val="en-GB"/>
    </w:rPr>
  </w:style>
  <w:style w:type="character" w:styleId="FootnoteReference">
    <w:name w:val="footnote reference"/>
    <w:uiPriority w:val="99"/>
    <w:semiHidden/>
    <w:rsid w:val="00046834"/>
    <w:rPr>
      <w:vertAlign w:val="superscript"/>
    </w:rPr>
  </w:style>
  <w:style w:type="character" w:customStyle="1" w:styleId="Heading2Char">
    <w:name w:val="Heading 2 Char"/>
    <w:basedOn w:val="DefaultParagraphFont"/>
    <w:link w:val="Heading2"/>
    <w:uiPriority w:val="9"/>
    <w:rsid w:val="00BA601E"/>
    <w:rPr>
      <w:rFonts w:asciiTheme="majorHAnsi" w:eastAsiaTheme="majorEastAsia" w:hAnsiTheme="majorHAnsi" w:cstheme="majorBidi"/>
      <w:b/>
      <w:bCs/>
      <w:color w:val="4F81BD" w:themeColor="accent1"/>
      <w:sz w:val="26"/>
      <w:szCs w:val="26"/>
      <w:lang w:val="en-AU"/>
    </w:rPr>
  </w:style>
  <w:style w:type="paragraph" w:styleId="DocumentMap">
    <w:name w:val="Document Map"/>
    <w:basedOn w:val="Normal"/>
    <w:link w:val="DocumentMapChar"/>
    <w:uiPriority w:val="99"/>
    <w:semiHidden/>
    <w:unhideWhenUsed/>
    <w:rsid w:val="00C65D6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65D6E"/>
    <w:rPr>
      <w:rFonts w:ascii="Lucida Grande" w:hAnsi="Lucida Grande" w:cs="Lucida Grande"/>
      <w:sz w:val="24"/>
      <w:szCs w:val="24"/>
      <w:lang w:val="en-AU"/>
    </w:rPr>
  </w:style>
  <w:style w:type="paragraph" w:styleId="Title">
    <w:name w:val="Title"/>
    <w:basedOn w:val="Normal"/>
    <w:next w:val="Normal"/>
    <w:link w:val="TitleChar"/>
    <w:uiPriority w:val="10"/>
    <w:qFormat/>
    <w:rsid w:val="00C65D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D6E"/>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1Char">
    <w:name w:val="Heading 1 Char"/>
    <w:basedOn w:val="DefaultParagraphFont"/>
    <w:link w:val="Heading1"/>
    <w:uiPriority w:val="9"/>
    <w:rsid w:val="00C65D6E"/>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C65D6E"/>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65D6E"/>
    <w:pPr>
      <w:ind w:left="220"/>
    </w:pPr>
    <w:rPr>
      <w:b/>
    </w:rPr>
  </w:style>
  <w:style w:type="paragraph" w:styleId="TOC1">
    <w:name w:val="toc 1"/>
    <w:basedOn w:val="Normal"/>
    <w:next w:val="Normal"/>
    <w:autoRedefine/>
    <w:uiPriority w:val="39"/>
    <w:unhideWhenUsed/>
    <w:rsid w:val="00C65D6E"/>
    <w:pPr>
      <w:spacing w:before="120"/>
    </w:pPr>
    <w:rPr>
      <w:b/>
      <w:sz w:val="24"/>
      <w:szCs w:val="24"/>
    </w:rPr>
  </w:style>
  <w:style w:type="paragraph" w:styleId="TOC3">
    <w:name w:val="toc 3"/>
    <w:basedOn w:val="Normal"/>
    <w:next w:val="Normal"/>
    <w:autoRedefine/>
    <w:uiPriority w:val="39"/>
    <w:unhideWhenUsed/>
    <w:rsid w:val="00C65D6E"/>
    <w:pPr>
      <w:ind w:left="440"/>
    </w:pPr>
  </w:style>
  <w:style w:type="paragraph" w:styleId="TOC4">
    <w:name w:val="toc 4"/>
    <w:basedOn w:val="Normal"/>
    <w:next w:val="Normal"/>
    <w:autoRedefine/>
    <w:uiPriority w:val="39"/>
    <w:semiHidden/>
    <w:unhideWhenUsed/>
    <w:rsid w:val="00C65D6E"/>
    <w:pPr>
      <w:ind w:left="660"/>
    </w:pPr>
    <w:rPr>
      <w:sz w:val="20"/>
      <w:szCs w:val="20"/>
    </w:rPr>
  </w:style>
  <w:style w:type="paragraph" w:styleId="TOC5">
    <w:name w:val="toc 5"/>
    <w:basedOn w:val="Normal"/>
    <w:next w:val="Normal"/>
    <w:autoRedefine/>
    <w:uiPriority w:val="39"/>
    <w:semiHidden/>
    <w:unhideWhenUsed/>
    <w:rsid w:val="00C65D6E"/>
    <w:pPr>
      <w:ind w:left="880"/>
    </w:pPr>
    <w:rPr>
      <w:sz w:val="20"/>
      <w:szCs w:val="20"/>
    </w:rPr>
  </w:style>
  <w:style w:type="paragraph" w:styleId="TOC6">
    <w:name w:val="toc 6"/>
    <w:basedOn w:val="Normal"/>
    <w:next w:val="Normal"/>
    <w:autoRedefine/>
    <w:uiPriority w:val="39"/>
    <w:semiHidden/>
    <w:unhideWhenUsed/>
    <w:rsid w:val="00C65D6E"/>
    <w:pPr>
      <w:ind w:left="1100"/>
    </w:pPr>
    <w:rPr>
      <w:sz w:val="20"/>
      <w:szCs w:val="20"/>
    </w:rPr>
  </w:style>
  <w:style w:type="paragraph" w:styleId="TOC7">
    <w:name w:val="toc 7"/>
    <w:basedOn w:val="Normal"/>
    <w:next w:val="Normal"/>
    <w:autoRedefine/>
    <w:uiPriority w:val="39"/>
    <w:semiHidden/>
    <w:unhideWhenUsed/>
    <w:rsid w:val="00C65D6E"/>
    <w:pPr>
      <w:ind w:left="1320"/>
    </w:pPr>
    <w:rPr>
      <w:sz w:val="20"/>
      <w:szCs w:val="20"/>
    </w:rPr>
  </w:style>
  <w:style w:type="paragraph" w:styleId="TOC8">
    <w:name w:val="toc 8"/>
    <w:basedOn w:val="Normal"/>
    <w:next w:val="Normal"/>
    <w:autoRedefine/>
    <w:uiPriority w:val="39"/>
    <w:semiHidden/>
    <w:unhideWhenUsed/>
    <w:rsid w:val="00C65D6E"/>
    <w:pPr>
      <w:ind w:left="1540"/>
    </w:pPr>
    <w:rPr>
      <w:sz w:val="20"/>
      <w:szCs w:val="20"/>
    </w:rPr>
  </w:style>
  <w:style w:type="paragraph" w:styleId="TOC9">
    <w:name w:val="toc 9"/>
    <w:basedOn w:val="Normal"/>
    <w:next w:val="Normal"/>
    <w:autoRedefine/>
    <w:uiPriority w:val="39"/>
    <w:semiHidden/>
    <w:unhideWhenUsed/>
    <w:rsid w:val="00C65D6E"/>
    <w:pPr>
      <w:ind w:left="1760"/>
    </w:pPr>
    <w:rPr>
      <w:sz w:val="20"/>
      <w:szCs w:val="20"/>
    </w:rPr>
  </w:style>
  <w:style w:type="character" w:customStyle="1" w:styleId="Heading3Char">
    <w:name w:val="Heading 3 Char"/>
    <w:basedOn w:val="DefaultParagraphFont"/>
    <w:link w:val="Heading3"/>
    <w:uiPriority w:val="9"/>
    <w:rsid w:val="00BA601E"/>
    <w:rPr>
      <w:rFonts w:asciiTheme="majorHAnsi" w:eastAsiaTheme="majorEastAsia" w:hAnsiTheme="majorHAnsi" w:cstheme="majorBidi"/>
      <w:b/>
      <w:bCs/>
      <w:color w:val="4F81BD" w:themeColor="accent1"/>
      <w:lang w:val="en-AU"/>
    </w:rPr>
  </w:style>
  <w:style w:type="table" w:styleId="LightShading-Accent1">
    <w:name w:val="Light Shading Accent 1"/>
    <w:basedOn w:val="TableNormal"/>
    <w:uiPriority w:val="60"/>
    <w:rsid w:val="002D59C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uiPriority w:val="99"/>
    <w:semiHidden/>
    <w:unhideWhenUsed/>
    <w:rsid w:val="002D59C3"/>
    <w:pPr>
      <w:spacing w:after="0"/>
    </w:pPr>
    <w:rPr>
      <w:b/>
      <w:bCs/>
    </w:rPr>
  </w:style>
  <w:style w:type="character" w:customStyle="1" w:styleId="CommentSubjectChar">
    <w:name w:val="Comment Subject Char"/>
    <w:basedOn w:val="CommentTextChar"/>
    <w:link w:val="CommentSubject"/>
    <w:uiPriority w:val="99"/>
    <w:semiHidden/>
    <w:rsid w:val="002D59C3"/>
    <w:rPr>
      <w:b/>
      <w:bCs/>
      <w:sz w:val="20"/>
      <w:szCs w:val="20"/>
      <w:lang w:val="en-AU"/>
    </w:rPr>
  </w:style>
  <w:style w:type="paragraph" w:styleId="Footer">
    <w:name w:val="footer"/>
    <w:basedOn w:val="Normal"/>
    <w:link w:val="FooterChar"/>
    <w:uiPriority w:val="99"/>
    <w:unhideWhenUsed/>
    <w:rsid w:val="0028321E"/>
    <w:pPr>
      <w:tabs>
        <w:tab w:val="center" w:pos="4320"/>
        <w:tab w:val="right" w:pos="8640"/>
      </w:tabs>
    </w:pPr>
  </w:style>
  <w:style w:type="character" w:customStyle="1" w:styleId="FooterChar">
    <w:name w:val="Footer Char"/>
    <w:basedOn w:val="DefaultParagraphFont"/>
    <w:link w:val="Footer"/>
    <w:uiPriority w:val="99"/>
    <w:rsid w:val="0028321E"/>
    <w:rPr>
      <w:lang w:val="en-AU"/>
    </w:rPr>
  </w:style>
  <w:style w:type="paragraph" w:customStyle="1" w:styleId="svarticle">
    <w:name w:val="svarticle"/>
    <w:basedOn w:val="Normal"/>
    <w:rsid w:val="003407D0"/>
    <w:pPr>
      <w:spacing w:before="100" w:beforeAutospacing="1" w:after="100" w:afterAutospacing="1"/>
    </w:pPr>
    <w:rPr>
      <w:rFonts w:ascii="Times New Roman" w:eastAsia="Times New Roman" w:hAnsi="Times New Roman" w:cs="Times New Roman"/>
      <w:sz w:val="24"/>
      <w:szCs w:val="24"/>
      <w:lang w:val="en-US"/>
    </w:rPr>
  </w:style>
  <w:style w:type="character" w:customStyle="1" w:styleId="mb">
    <w:name w:val="mb"/>
    <w:basedOn w:val="DefaultParagraphFont"/>
    <w:rsid w:val="00146F1D"/>
    <w:rPr>
      <w:rFonts w:ascii="Arial Unicode MS" w:eastAsia="Arial Unicode MS" w:hAnsi="Arial Unicode MS" w:cs="Arial Unicode MS" w:hint="eastAsia"/>
      <w:vanish w:val="0"/>
      <w:webHidden w:val="0"/>
      <w:shd w:val="clear" w:color="auto" w:fill="auto"/>
      <w:specVanish w:val="0"/>
    </w:rPr>
  </w:style>
  <w:style w:type="table" w:styleId="LightShading">
    <w:name w:val="Light Shading"/>
    <w:basedOn w:val="TableNormal"/>
    <w:uiPriority w:val="60"/>
    <w:rsid w:val="007A16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72557"/>
    <w:rPr>
      <w:b/>
      <w:bCs/>
      <w:smallCaps/>
      <w:spacing w:val="5"/>
    </w:rPr>
  </w:style>
  <w:style w:type="character" w:styleId="PageNumber">
    <w:name w:val="page number"/>
    <w:basedOn w:val="DefaultParagraphFont"/>
    <w:uiPriority w:val="99"/>
    <w:semiHidden/>
    <w:unhideWhenUsed/>
    <w:rsid w:val="0024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8471">
      <w:bodyDiv w:val="1"/>
      <w:marLeft w:val="0"/>
      <w:marRight w:val="0"/>
      <w:marTop w:val="0"/>
      <w:marBottom w:val="0"/>
      <w:divBdr>
        <w:top w:val="none" w:sz="0" w:space="0" w:color="auto"/>
        <w:left w:val="none" w:sz="0" w:space="0" w:color="auto"/>
        <w:bottom w:val="none" w:sz="0" w:space="0" w:color="auto"/>
        <w:right w:val="none" w:sz="0" w:space="0" w:color="auto"/>
      </w:divBdr>
      <w:divsChild>
        <w:div w:id="1090929995">
          <w:marLeft w:val="0"/>
          <w:marRight w:val="0"/>
          <w:marTop w:val="0"/>
          <w:marBottom w:val="0"/>
          <w:divBdr>
            <w:top w:val="none" w:sz="0" w:space="0" w:color="auto"/>
            <w:left w:val="none" w:sz="0" w:space="0" w:color="auto"/>
            <w:bottom w:val="none" w:sz="0" w:space="0" w:color="auto"/>
            <w:right w:val="none" w:sz="0" w:space="0" w:color="auto"/>
          </w:divBdr>
        </w:div>
      </w:divsChild>
    </w:div>
    <w:div w:id="1650015849">
      <w:bodyDiv w:val="1"/>
      <w:marLeft w:val="0"/>
      <w:marRight w:val="0"/>
      <w:marTop w:val="0"/>
      <w:marBottom w:val="0"/>
      <w:divBdr>
        <w:top w:val="none" w:sz="0" w:space="0" w:color="auto"/>
        <w:left w:val="none" w:sz="0" w:space="0" w:color="auto"/>
        <w:bottom w:val="none" w:sz="0" w:space="0" w:color="auto"/>
        <w:right w:val="none" w:sz="0" w:space="0" w:color="auto"/>
      </w:divBdr>
    </w:div>
    <w:div w:id="1692798830">
      <w:bodyDiv w:val="1"/>
      <w:marLeft w:val="0"/>
      <w:marRight w:val="0"/>
      <w:marTop w:val="0"/>
      <w:marBottom w:val="0"/>
      <w:divBdr>
        <w:top w:val="none" w:sz="0" w:space="0" w:color="auto"/>
        <w:left w:val="none" w:sz="0" w:space="0" w:color="auto"/>
        <w:bottom w:val="none" w:sz="0" w:space="0" w:color="auto"/>
        <w:right w:val="none" w:sz="0" w:space="0" w:color="auto"/>
      </w:divBdr>
      <w:divsChild>
        <w:div w:id="634331868">
          <w:marLeft w:val="0"/>
          <w:marRight w:val="0"/>
          <w:marTop w:val="0"/>
          <w:marBottom w:val="0"/>
          <w:divBdr>
            <w:top w:val="none" w:sz="0" w:space="0" w:color="auto"/>
            <w:left w:val="none" w:sz="0" w:space="0" w:color="auto"/>
            <w:bottom w:val="none" w:sz="0" w:space="0" w:color="auto"/>
            <w:right w:val="none" w:sz="0" w:space="0" w:color="auto"/>
          </w:divBdr>
          <w:divsChild>
            <w:div w:id="1223831740">
              <w:marLeft w:val="0"/>
              <w:marRight w:val="0"/>
              <w:marTop w:val="0"/>
              <w:marBottom w:val="0"/>
              <w:divBdr>
                <w:top w:val="none" w:sz="0" w:space="0" w:color="auto"/>
                <w:left w:val="none" w:sz="0" w:space="0" w:color="auto"/>
                <w:bottom w:val="none" w:sz="0" w:space="0" w:color="auto"/>
                <w:right w:val="none" w:sz="0" w:space="0" w:color="auto"/>
              </w:divBdr>
              <w:divsChild>
                <w:div w:id="1280528672">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sChild>
                        <w:div w:id="1817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207836-AAEF-432A-A93C-F72714C6292C}"/>
</file>

<file path=customXml/itemProps2.xml><?xml version="1.0" encoding="utf-8"?>
<ds:datastoreItem xmlns:ds="http://schemas.openxmlformats.org/officeDocument/2006/customXml" ds:itemID="{E35BD547-E6F5-44EF-9E09-F514652409D5}"/>
</file>

<file path=customXml/itemProps3.xml><?xml version="1.0" encoding="utf-8"?>
<ds:datastoreItem xmlns:ds="http://schemas.openxmlformats.org/officeDocument/2006/customXml" ds:itemID="{89BDE5DA-8EB6-4992-B40C-F0951D12F533}"/>
</file>

<file path=customXml/itemProps4.xml><?xml version="1.0" encoding="utf-8"?>
<ds:datastoreItem xmlns:ds="http://schemas.openxmlformats.org/officeDocument/2006/customXml" ds:itemID="{2B09B6E9-AA2B-4376-9040-2A215CBF993D}"/>
</file>

<file path=docProps/app.xml><?xml version="1.0" encoding="utf-8"?>
<Properties xmlns="http://schemas.openxmlformats.org/officeDocument/2006/extended-properties" xmlns:vt="http://schemas.openxmlformats.org/officeDocument/2006/docPropsVTypes">
  <Template>Normal</Template>
  <TotalTime>10</TotalTime>
  <Pages>30</Pages>
  <Words>24091</Words>
  <Characters>137320</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161089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dc:creator>
  <cp:lastModifiedBy>Diane Bourn</cp:lastModifiedBy>
  <cp:revision>8</cp:revision>
  <cp:lastPrinted>2014-04-14T01:01:00Z</cp:lastPrinted>
  <dcterms:created xsi:type="dcterms:W3CDTF">2014-10-05T16:37:00Z</dcterms:created>
  <dcterms:modified xsi:type="dcterms:W3CDTF">2015-01-22T01:42:00Z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